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720" w:rsidRPr="00B91346" w:rsidRDefault="00AC5720" w:rsidP="00B00211">
      <w:pPr>
        <w:pStyle w:val="afff5"/>
        <w:framePr w:h="1187" w:hRule="exact" w:wrap="around" w:x="4681" w:y="1061"/>
      </w:pPr>
      <w:r w:rsidRPr="00B91346">
        <w:t>D</w:t>
      </w:r>
      <w:bookmarkStart w:id="0" w:name="c3"/>
      <w:r w:rsidRPr="00B91346">
        <w:rPr>
          <w:rFonts w:hint="eastAsia"/>
        </w:rPr>
        <w:t>G</w:t>
      </w:r>
      <w:bookmarkEnd w:id="0"/>
    </w:p>
    <w:p w:rsidR="00AC5720" w:rsidRPr="00B91346" w:rsidRDefault="00AC5720" w:rsidP="00B91346">
      <w:pPr>
        <w:pStyle w:val="afff0"/>
        <w:framePr w:w="9304" w:wrap="around"/>
        <w:ind w:rightChars="42" w:right="88"/>
      </w:pPr>
      <w:r w:rsidRPr="00B91346">
        <w:rPr>
          <w:rFonts w:hint="eastAsia"/>
        </w:rPr>
        <w:t>农业机械推广鉴定大纲</w:t>
      </w:r>
    </w:p>
    <w:p w:rsidR="00AC5720" w:rsidRPr="00B91346" w:rsidRDefault="00AC5720" w:rsidP="00B91346">
      <w:pPr>
        <w:pStyle w:val="21"/>
        <w:framePr w:w="9022" w:wrap="around" w:x="1632" w:y="2918"/>
        <w:rPr>
          <w:rFonts w:hAnsi="黑体"/>
        </w:rPr>
      </w:pPr>
      <w:r w:rsidRPr="00B91346">
        <w:rPr>
          <w:rFonts w:hAnsi="黑体"/>
        </w:rPr>
        <w:t>D</w:t>
      </w:r>
      <w:r w:rsidRPr="00B91346">
        <w:rPr>
          <w:rFonts w:hAnsi="黑体" w:hint="eastAsia"/>
        </w:rPr>
        <w:t>G/T</w:t>
      </w:r>
      <w:r w:rsidRPr="00B91346">
        <w:rPr>
          <w:rFonts w:hAnsi="黑体"/>
        </w:rPr>
        <w:t xml:space="preserve"> </w:t>
      </w:r>
      <w:r w:rsidRPr="00B91346">
        <w:rPr>
          <w:rFonts w:hAnsi="黑体" w:hint="eastAsia"/>
        </w:rPr>
        <w:t>085—XXXX</w:t>
      </w:r>
    </w:p>
    <w:tbl>
      <w:tblPr>
        <w:tblW w:w="9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69"/>
      </w:tblGrid>
      <w:tr w:rsidR="00AC5720" w:rsidRPr="00B91346" w:rsidTr="00B91346">
        <w:trPr>
          <w:trHeight w:val="416"/>
        </w:trPr>
        <w:tc>
          <w:tcPr>
            <w:tcW w:w="9269" w:type="dxa"/>
            <w:tcBorders>
              <w:top w:val="nil"/>
              <w:left w:val="nil"/>
              <w:bottom w:val="nil"/>
              <w:right w:val="nil"/>
            </w:tcBorders>
          </w:tcPr>
          <w:p w:rsidR="00AC5720" w:rsidRPr="00B91346" w:rsidRDefault="00AC5720" w:rsidP="00B91346">
            <w:pPr>
              <w:pStyle w:val="afffff0"/>
              <w:framePr w:w="9022" w:wrap="around" w:x="1632" w:y="2918"/>
              <w:ind w:rightChars="32" w:right="67"/>
            </w:pPr>
            <w:r w:rsidRPr="00B91346">
              <w:rPr>
                <w:rFonts w:hAnsi="宋体" w:hint="eastAsia"/>
              </w:rPr>
              <w:t>代替DG/T 085—2019</w:t>
            </w:r>
          </w:p>
        </w:tc>
      </w:tr>
    </w:tbl>
    <w:p w:rsidR="00AC5720" w:rsidRPr="00B91346" w:rsidRDefault="00AC5720" w:rsidP="00B91346">
      <w:pPr>
        <w:pStyle w:val="21"/>
        <w:framePr w:w="9022" w:wrap="around" w:x="1632" w:y="2918"/>
        <w:rPr>
          <w:rFonts w:hAnsi="黑体"/>
        </w:rPr>
      </w:pPr>
    </w:p>
    <w:p w:rsidR="00AC5720" w:rsidRPr="00B91346" w:rsidRDefault="00AC5720" w:rsidP="00B91346">
      <w:pPr>
        <w:pStyle w:val="21"/>
        <w:framePr w:w="9022" w:wrap="around" w:x="1632" w:y="2918"/>
        <w:rPr>
          <w:rFonts w:hAnsi="黑体"/>
        </w:rPr>
      </w:pPr>
    </w:p>
    <w:p w:rsidR="00AC5720" w:rsidRPr="00B91346" w:rsidRDefault="00AC5720">
      <w:pPr>
        <w:pStyle w:val="affff1"/>
        <w:framePr w:wrap="around"/>
      </w:pPr>
      <w:proofErr w:type="gramStart"/>
      <w:r w:rsidRPr="00B91346">
        <w:rPr>
          <w:rFonts w:hint="eastAsia"/>
        </w:rPr>
        <w:t>茶叶理条机</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5"/>
      </w:tblGrid>
      <w:tr w:rsidR="00AC5720" w:rsidRPr="00B91346">
        <w:tc>
          <w:tcPr>
            <w:tcW w:w="9855" w:type="dxa"/>
            <w:tcBorders>
              <w:top w:val="nil"/>
              <w:left w:val="nil"/>
              <w:bottom w:val="nil"/>
              <w:right w:val="nil"/>
            </w:tcBorders>
          </w:tcPr>
          <w:p w:rsidR="00AC5720" w:rsidRPr="00B91346" w:rsidRDefault="00AC5720" w:rsidP="00333D2C">
            <w:pPr>
              <w:pStyle w:val="affffe"/>
              <w:framePr w:wrap="around"/>
            </w:pPr>
            <w:r w:rsidRPr="00B91346">
              <w:rPr>
                <w:rFonts w:hint="eastAsia"/>
              </w:rPr>
              <w:t>（</w:t>
            </w:r>
            <w:r w:rsidR="00333D2C" w:rsidRPr="00B91346">
              <w:rPr>
                <w:rFonts w:ascii="楷体" w:eastAsia="楷体" w:hAnsi="楷体" w:hint="eastAsia"/>
              </w:rPr>
              <w:t>报批</w:t>
            </w:r>
            <w:r w:rsidRPr="00B91346">
              <w:rPr>
                <w:rFonts w:ascii="楷体" w:eastAsia="楷体" w:hAnsi="楷体" w:hint="eastAsia"/>
              </w:rPr>
              <w:t>稿</w:t>
            </w:r>
            <w:r w:rsidRPr="00B91346">
              <w:rPr>
                <w:rFonts w:hint="eastAsia"/>
              </w:rPr>
              <w:t>）</w:t>
            </w:r>
            <w:r w:rsidR="00B00211">
              <w:pict>
                <v:rect id="RQ" o:spid="_x0000_s1038" style="position:absolute;left:0;text-align:left;margin-left:173.3pt;margin-top:337.15pt;width:150pt;height:20pt;z-index:-251658752;mso-position-horizontal-relative:text;mso-position-vertical-relative:text" stroked="f">
                  <w10:anchorlock/>
                </v:rect>
              </w:pict>
            </w:r>
          </w:p>
        </w:tc>
      </w:tr>
      <w:tr w:rsidR="00AC5720" w:rsidRPr="00B91346">
        <w:tc>
          <w:tcPr>
            <w:tcW w:w="9855" w:type="dxa"/>
            <w:tcBorders>
              <w:top w:val="nil"/>
              <w:left w:val="nil"/>
              <w:bottom w:val="nil"/>
              <w:right w:val="nil"/>
            </w:tcBorders>
          </w:tcPr>
          <w:p w:rsidR="00AC5720" w:rsidRPr="00B91346" w:rsidRDefault="00AC5720">
            <w:pPr>
              <w:pStyle w:val="afffff9"/>
              <w:framePr w:wrap="around"/>
            </w:pPr>
          </w:p>
        </w:tc>
      </w:tr>
    </w:tbl>
    <w:p w:rsidR="00AC5720" w:rsidRPr="00B91346" w:rsidRDefault="00AC5720" w:rsidP="000F3D15">
      <w:pPr>
        <w:pStyle w:val="afffff2"/>
        <w:framePr w:wrap="around" w:hAnchor="page" w:x="1452" w:y="14009"/>
      </w:pPr>
      <w:r w:rsidRPr="00B91346">
        <w:rPr>
          <w:rFonts w:ascii="黑体" w:hint="eastAsia"/>
        </w:rPr>
        <w:t>XXXX</w:t>
      </w:r>
      <w:r w:rsidRPr="00B91346">
        <w:rPr>
          <w:rFonts w:ascii="黑体"/>
        </w:rPr>
        <w:t>-</w:t>
      </w:r>
      <w:r w:rsidRPr="00B91346">
        <w:rPr>
          <w:rFonts w:ascii="黑体" w:hint="eastAsia"/>
        </w:rPr>
        <w:t>XX</w:t>
      </w:r>
      <w:r w:rsidRPr="00B91346">
        <w:rPr>
          <w:rFonts w:ascii="黑体"/>
        </w:rPr>
        <w:t>-</w:t>
      </w:r>
      <w:r w:rsidRPr="00B91346">
        <w:rPr>
          <w:rFonts w:ascii="黑体" w:hint="eastAsia"/>
        </w:rPr>
        <w:t>XX</w:t>
      </w:r>
      <w:r w:rsidRPr="00B91346">
        <w:rPr>
          <w:rFonts w:hint="eastAsia"/>
        </w:rPr>
        <w:t>发布</w:t>
      </w:r>
      <w:r w:rsidR="00B00211">
        <w:pict>
          <v:line id="直线 10" o:spid="_x0000_s1034" style="position:absolute;z-index:251658752;mso-position-horizontal-relative:text;mso-position-vertical-relative:page" from="-.05pt,728.5pt" to="470.4pt,728.5pt">
            <w10:wrap anchory="page"/>
            <w10:anchorlock/>
          </v:line>
        </w:pict>
      </w:r>
    </w:p>
    <w:p w:rsidR="00AC5720" w:rsidRPr="00B91346" w:rsidRDefault="00AC5720" w:rsidP="000F3D15">
      <w:pPr>
        <w:pStyle w:val="affffff4"/>
        <w:framePr w:w="3733" w:wrap="around" w:hAnchor="page" w:x="7017" w:y="14078"/>
      </w:pPr>
      <w:r w:rsidRPr="00B91346">
        <w:rPr>
          <w:rFonts w:ascii="黑体" w:hint="eastAsia"/>
        </w:rPr>
        <w:t>XXXX</w:t>
      </w:r>
      <w:r w:rsidRPr="00B91346">
        <w:rPr>
          <w:rFonts w:ascii="黑体" w:hAnsi="黑体" w:hint="eastAsia"/>
        </w:rPr>
        <w:t>-XX-XX</w:t>
      </w:r>
      <w:r w:rsidRPr="00B91346">
        <w:rPr>
          <w:rFonts w:hint="eastAsia"/>
        </w:rPr>
        <w:t>实施</w:t>
      </w:r>
    </w:p>
    <w:p w:rsidR="00AC5720" w:rsidRPr="00B91346" w:rsidRDefault="00B00211" w:rsidP="003007E4">
      <w:pPr>
        <w:pStyle w:val="affff9"/>
        <w:framePr w:h="571" w:hRule="exact" w:wrap="around" w:x="2076" w:y="14871"/>
      </w:pPr>
      <w:bookmarkStart w:id="1" w:name="fm"/>
      <w:r>
        <w:rPr>
          <w:w w:val="100"/>
          <w:sz w:val="32"/>
          <w:szCs w:val="32"/>
        </w:rPr>
        <w:pict>
          <v:rect id="LB" o:spid="_x0000_s1037" style="position:absolute;left:0;text-align:left;margin-left:142.55pt;margin-top:-310.45pt;width:100pt;height:24pt;z-index:-251659776" stroked="f"/>
        </w:pict>
      </w:r>
      <w:r>
        <w:rPr>
          <w:w w:val="100"/>
          <w:sz w:val="32"/>
          <w:szCs w:val="32"/>
        </w:rPr>
        <w:pict>
          <v:rect id="DT" o:spid="_x0000_s1036" style="position:absolute;left:0;text-align:left;margin-left:347.55pt;margin-top:-585.45pt;width:90pt;height:18pt;z-index:-251660800" stroked="f"/>
        </w:pict>
      </w:r>
      <w:bookmarkEnd w:id="1"/>
      <w:r w:rsidR="00AC5720" w:rsidRPr="00B91346">
        <w:rPr>
          <w:rFonts w:hint="eastAsia"/>
          <w:sz w:val="32"/>
          <w:szCs w:val="32"/>
        </w:rPr>
        <w:t>中华人民共和国</w:t>
      </w:r>
      <w:r w:rsidR="00AC5720" w:rsidRPr="00B91346">
        <w:rPr>
          <w:sz w:val="32"/>
          <w:szCs w:val="32"/>
        </w:rPr>
        <w:t>农业</w:t>
      </w:r>
      <w:r w:rsidR="00AC5720" w:rsidRPr="00B91346">
        <w:rPr>
          <w:rFonts w:hint="eastAsia"/>
          <w:sz w:val="32"/>
          <w:szCs w:val="32"/>
        </w:rPr>
        <w:t>农村</w:t>
      </w:r>
      <w:r w:rsidR="00AC5720" w:rsidRPr="00B91346">
        <w:rPr>
          <w:sz w:val="32"/>
          <w:szCs w:val="32"/>
        </w:rPr>
        <w:t>部</w:t>
      </w:r>
      <w:r w:rsidR="00AC5720" w:rsidRPr="00B91346">
        <w:rPr>
          <w:rFonts w:hAnsi="黑体"/>
        </w:rPr>
        <w:t> </w:t>
      </w:r>
      <w:r w:rsidR="00AC5720" w:rsidRPr="00B91346">
        <w:rPr>
          <w:rStyle w:val="aff4"/>
          <w:rFonts w:hint="eastAsia"/>
        </w:rPr>
        <w:t>发布</w:t>
      </w:r>
    </w:p>
    <w:p w:rsidR="00AC5720" w:rsidRPr="00B91346" w:rsidRDefault="00B00211" w:rsidP="00B91346">
      <w:pPr>
        <w:pStyle w:val="aff5"/>
        <w:ind w:firstLine="640"/>
        <w:sectPr w:rsidR="00AC5720" w:rsidRPr="00B91346">
          <w:headerReference w:type="even" r:id="rId10"/>
          <w:footerReference w:type="even" r:id="rId11"/>
          <w:pgSz w:w="11906" w:h="16838"/>
          <w:pgMar w:top="1418" w:right="1134" w:bottom="1134" w:left="1418" w:header="0" w:footer="0" w:gutter="0"/>
          <w:pgNumType w:start="1"/>
          <w:cols w:space="720"/>
          <w:docGrid w:type="linesAndChars" w:linePitch="312"/>
        </w:sectPr>
      </w:pPr>
      <w:r>
        <w:rPr>
          <w:sz w:val="32"/>
          <w:szCs w:val="32"/>
        </w:rPr>
        <w:pict>
          <v:line id="直线 11" o:spid="_x0000_s1035" style="position:absolute;left:0;text-align:left;z-index:251659776" from="-3.75pt,126.9pt" to="470.4pt,126.9pt"/>
        </w:pict>
      </w:r>
    </w:p>
    <w:p w:rsidR="00B00211" w:rsidRDefault="00B00211">
      <w:pPr>
        <w:pStyle w:val="afffffa"/>
        <w:sectPr w:rsidR="00B00211">
          <w:headerReference w:type="default" r:id="rId12"/>
          <w:footerReference w:type="default" r:id="rId13"/>
          <w:pgSz w:w="11906" w:h="16838"/>
          <w:pgMar w:top="1418" w:right="1134" w:bottom="1134" w:left="1418" w:header="1020" w:footer="1020" w:gutter="0"/>
          <w:pgNumType w:fmt="upperRoman" w:start="1"/>
          <w:cols w:space="720"/>
          <w:formProt w:val="0"/>
          <w:docGrid w:type="linesAndChars" w:linePitch="312"/>
        </w:sectPr>
      </w:pPr>
      <w:bookmarkStart w:id="2" w:name="_Toc466202820"/>
      <w:bookmarkStart w:id="3" w:name="_Toc445248508"/>
      <w:bookmarkStart w:id="4" w:name="_Toc445324324"/>
      <w:bookmarkStart w:id="5" w:name="_Toc445324362"/>
      <w:bookmarkStart w:id="6" w:name="_Toc445329620"/>
      <w:bookmarkStart w:id="7" w:name="_Toc465976813"/>
      <w:bookmarkStart w:id="8" w:name="_Toc465976857"/>
      <w:bookmarkStart w:id="9" w:name="_Toc465976896"/>
      <w:bookmarkStart w:id="10" w:name="_Toc465984671"/>
      <w:bookmarkStart w:id="11" w:name="_Toc467768766"/>
      <w:bookmarkStart w:id="12" w:name="_Toc467769472"/>
      <w:bookmarkStart w:id="13" w:name="_Toc467770184"/>
      <w:bookmarkStart w:id="14" w:name="_Toc467774439"/>
      <w:bookmarkStart w:id="15" w:name="_Toc467794867"/>
      <w:bookmarkStart w:id="16" w:name="_Toc519451466"/>
      <w:bookmarkStart w:id="17" w:name="_Toc521415285"/>
      <w:bookmarkStart w:id="18" w:name="_Toc521415360"/>
    </w:p>
    <w:p w:rsidR="00674E1B" w:rsidRPr="00B91346" w:rsidRDefault="00674E1B">
      <w:pPr>
        <w:pStyle w:val="afffffa"/>
      </w:pPr>
      <w:bookmarkStart w:id="19" w:name="_GoBack"/>
      <w:bookmarkEnd w:id="19"/>
      <w:r>
        <w:rPr>
          <w:rFonts w:hint="eastAsia"/>
        </w:rPr>
        <w:t>目    次</w:t>
      </w:r>
      <w:r w:rsidR="005E338D" w:rsidRPr="00B91346">
        <w:fldChar w:fldCharType="begin" w:fldLock="1"/>
      </w:r>
      <w:r w:rsidR="00AC5720" w:rsidRPr="00B91346">
        <w:instrText xml:space="preserve"> </w:instrText>
      </w:r>
      <w:r w:rsidR="00AC5720" w:rsidRPr="00B91346">
        <w:rPr>
          <w:rFonts w:hint="eastAsia"/>
        </w:rPr>
        <w:instrText>TOC \h \z \t"前言、引言标题,1,参考文献、索引标题,1,章标题,1,参考文献,1,附录标识,1,一级条标题, 3" \* MERGEFORMAT</w:instrText>
      </w:r>
      <w:r w:rsidR="00AC5720" w:rsidRPr="00B91346">
        <w:instrText xml:space="preserve"> </w:instrText>
      </w:r>
      <w:r w:rsidR="005E338D" w:rsidRPr="00B91346">
        <w:fldChar w:fldCharType="separate"/>
      </w:r>
    </w:p>
    <w:p w:rsidR="00674E1B" w:rsidRDefault="005E338D" w:rsidP="00B00211">
      <w:pPr>
        <w:pStyle w:val="11"/>
        <w:spacing w:beforeLines="0" w:afterLines="0"/>
        <w:rPr>
          <w:rFonts w:ascii="Calibri" w:hAnsi="Calibri"/>
          <w:noProof/>
          <w:szCs w:val="22"/>
        </w:rPr>
      </w:pPr>
      <w:r>
        <w:fldChar w:fldCharType="begin"/>
      </w:r>
      <w:r w:rsidR="00674E1B">
        <w:instrText xml:space="preserve"> TOC \o "1-3" \h \z \u </w:instrText>
      </w:r>
      <w:r>
        <w:fldChar w:fldCharType="separate"/>
      </w:r>
      <w:hyperlink w:anchor="_Toc56499014" w:history="1"/>
    </w:p>
    <w:p w:rsidR="00674E1B" w:rsidRDefault="00EC768C" w:rsidP="00B00211">
      <w:pPr>
        <w:pStyle w:val="11"/>
        <w:spacing w:beforeLines="0" w:afterLines="0"/>
        <w:rPr>
          <w:rFonts w:ascii="Calibri" w:hAnsi="Calibri"/>
          <w:noProof/>
          <w:szCs w:val="22"/>
        </w:rPr>
      </w:pPr>
      <w:hyperlink w:anchor="_Toc56499015" w:history="1">
        <w:r w:rsidR="00674E1B" w:rsidRPr="005C5F4E">
          <w:rPr>
            <w:rStyle w:val="aff3"/>
            <w:rFonts w:hint="eastAsia"/>
            <w:noProof/>
          </w:rPr>
          <w:t>前言</w:t>
        </w:r>
        <w:r w:rsidR="00674E1B">
          <w:rPr>
            <w:noProof/>
            <w:webHidden/>
          </w:rPr>
          <w:tab/>
        </w:r>
        <w:r w:rsidR="0059776E">
          <w:rPr>
            <w:rFonts w:hAnsi="宋体" w:hint="eastAsia"/>
            <w:noProof/>
            <w:webHidden/>
          </w:rPr>
          <w:t>Ⅱ</w:t>
        </w:r>
      </w:hyperlink>
    </w:p>
    <w:p w:rsidR="00674E1B" w:rsidRDefault="00B00211" w:rsidP="00EC768C">
      <w:pPr>
        <w:pStyle w:val="20"/>
        <w:rPr>
          <w:rFonts w:ascii="Calibri" w:hAnsi="Calibri"/>
          <w:noProof/>
          <w:szCs w:val="22"/>
        </w:rPr>
      </w:pPr>
      <w:hyperlink w:anchor="_Toc56499017" w:history="1">
        <w:r w:rsidR="00674E1B" w:rsidRPr="005C5F4E">
          <w:rPr>
            <w:rStyle w:val="aff3"/>
            <w:noProof/>
          </w:rPr>
          <w:t>1</w:t>
        </w:r>
        <w:r w:rsidR="00674E1B" w:rsidRPr="005C5F4E">
          <w:rPr>
            <w:rStyle w:val="aff3"/>
            <w:rFonts w:hint="eastAsia"/>
            <w:noProof/>
          </w:rPr>
          <w:t xml:space="preserve"> 范围</w:t>
        </w:r>
        <w:r w:rsidR="00674E1B">
          <w:rPr>
            <w:noProof/>
            <w:webHidden/>
          </w:rPr>
          <w:tab/>
        </w:r>
        <w:r w:rsidR="005E338D">
          <w:rPr>
            <w:noProof/>
            <w:webHidden/>
          </w:rPr>
          <w:fldChar w:fldCharType="begin"/>
        </w:r>
        <w:r w:rsidR="00674E1B">
          <w:rPr>
            <w:noProof/>
            <w:webHidden/>
          </w:rPr>
          <w:instrText xml:space="preserve"> PAGEREF _Toc56499017 \h </w:instrText>
        </w:r>
        <w:r w:rsidR="005E338D">
          <w:rPr>
            <w:noProof/>
            <w:webHidden/>
          </w:rPr>
        </w:r>
        <w:r w:rsidR="005E338D">
          <w:rPr>
            <w:noProof/>
            <w:webHidden/>
          </w:rPr>
          <w:fldChar w:fldCharType="separate"/>
        </w:r>
        <w:r w:rsidR="00B06669">
          <w:rPr>
            <w:noProof/>
            <w:webHidden/>
          </w:rPr>
          <w:t>1</w:t>
        </w:r>
        <w:r w:rsidR="005E338D">
          <w:rPr>
            <w:noProof/>
            <w:webHidden/>
          </w:rPr>
          <w:fldChar w:fldCharType="end"/>
        </w:r>
      </w:hyperlink>
    </w:p>
    <w:p w:rsidR="00674E1B" w:rsidRDefault="00EC768C">
      <w:pPr>
        <w:pStyle w:val="20"/>
        <w:rPr>
          <w:rFonts w:ascii="Calibri" w:hAnsi="Calibri"/>
          <w:noProof/>
          <w:szCs w:val="22"/>
        </w:rPr>
      </w:pPr>
      <w:hyperlink w:anchor="_Toc56499018" w:history="1">
        <w:r w:rsidR="00674E1B" w:rsidRPr="005C5F4E">
          <w:rPr>
            <w:rStyle w:val="aff3"/>
            <w:noProof/>
          </w:rPr>
          <w:t>2</w:t>
        </w:r>
        <w:r w:rsidR="00674E1B" w:rsidRPr="005C5F4E">
          <w:rPr>
            <w:rStyle w:val="aff3"/>
            <w:rFonts w:hint="eastAsia"/>
            <w:noProof/>
          </w:rPr>
          <w:t xml:space="preserve"> 规范性引用文件</w:t>
        </w:r>
        <w:r w:rsidR="00674E1B">
          <w:rPr>
            <w:noProof/>
            <w:webHidden/>
          </w:rPr>
          <w:tab/>
        </w:r>
        <w:r w:rsidR="005E338D">
          <w:rPr>
            <w:noProof/>
            <w:webHidden/>
          </w:rPr>
          <w:fldChar w:fldCharType="begin"/>
        </w:r>
        <w:r w:rsidR="00674E1B">
          <w:rPr>
            <w:noProof/>
            <w:webHidden/>
          </w:rPr>
          <w:instrText xml:space="preserve"> PAGEREF _Toc56499018 \h </w:instrText>
        </w:r>
        <w:r w:rsidR="005E338D">
          <w:rPr>
            <w:noProof/>
            <w:webHidden/>
          </w:rPr>
        </w:r>
        <w:r w:rsidR="005E338D">
          <w:rPr>
            <w:noProof/>
            <w:webHidden/>
          </w:rPr>
          <w:fldChar w:fldCharType="separate"/>
        </w:r>
        <w:r w:rsidR="00B06669">
          <w:rPr>
            <w:noProof/>
            <w:webHidden/>
          </w:rPr>
          <w:t>1</w:t>
        </w:r>
        <w:r w:rsidR="005E338D">
          <w:rPr>
            <w:noProof/>
            <w:webHidden/>
          </w:rPr>
          <w:fldChar w:fldCharType="end"/>
        </w:r>
      </w:hyperlink>
    </w:p>
    <w:p w:rsidR="00674E1B" w:rsidRDefault="00EC768C">
      <w:pPr>
        <w:pStyle w:val="20"/>
        <w:rPr>
          <w:rFonts w:ascii="Calibri" w:hAnsi="Calibri"/>
          <w:noProof/>
          <w:szCs w:val="22"/>
        </w:rPr>
      </w:pPr>
      <w:hyperlink w:anchor="_Toc56499019" w:history="1">
        <w:r w:rsidR="00674E1B" w:rsidRPr="005C5F4E">
          <w:rPr>
            <w:rStyle w:val="aff3"/>
            <w:noProof/>
          </w:rPr>
          <w:t>3</w:t>
        </w:r>
        <w:r w:rsidR="00674E1B" w:rsidRPr="005C5F4E">
          <w:rPr>
            <w:rStyle w:val="aff3"/>
            <w:rFonts w:hint="eastAsia"/>
            <w:noProof/>
          </w:rPr>
          <w:t xml:space="preserve"> 基本要求</w:t>
        </w:r>
        <w:r w:rsidR="00674E1B">
          <w:rPr>
            <w:noProof/>
            <w:webHidden/>
          </w:rPr>
          <w:tab/>
        </w:r>
        <w:r w:rsidR="005E338D">
          <w:rPr>
            <w:noProof/>
            <w:webHidden/>
          </w:rPr>
          <w:fldChar w:fldCharType="begin"/>
        </w:r>
        <w:r w:rsidR="00674E1B">
          <w:rPr>
            <w:noProof/>
            <w:webHidden/>
          </w:rPr>
          <w:instrText xml:space="preserve"> PAGEREF _Toc56499019 \h </w:instrText>
        </w:r>
        <w:r w:rsidR="005E338D">
          <w:rPr>
            <w:noProof/>
            <w:webHidden/>
          </w:rPr>
        </w:r>
        <w:r w:rsidR="005E338D">
          <w:rPr>
            <w:noProof/>
            <w:webHidden/>
          </w:rPr>
          <w:fldChar w:fldCharType="separate"/>
        </w:r>
        <w:r w:rsidR="00B06669">
          <w:rPr>
            <w:noProof/>
            <w:webHidden/>
          </w:rPr>
          <w:t>1</w:t>
        </w:r>
        <w:r w:rsidR="005E338D">
          <w:rPr>
            <w:noProof/>
            <w:webHidden/>
          </w:rPr>
          <w:fldChar w:fldCharType="end"/>
        </w:r>
      </w:hyperlink>
    </w:p>
    <w:p w:rsidR="00674E1B" w:rsidRDefault="00EC768C">
      <w:pPr>
        <w:pStyle w:val="3"/>
        <w:ind w:firstLineChars="0" w:firstLine="0"/>
        <w:rPr>
          <w:rFonts w:ascii="Calibri" w:hAnsi="Calibri"/>
          <w:noProof/>
          <w:szCs w:val="22"/>
        </w:rPr>
      </w:pPr>
      <w:hyperlink w:anchor="_Toc56499020" w:history="1">
        <w:r w:rsidR="00674E1B" w:rsidRPr="005C5F4E">
          <w:rPr>
            <w:rStyle w:val="aff3"/>
            <w:noProof/>
          </w:rPr>
          <w:t>3.1</w:t>
        </w:r>
        <w:r w:rsidR="00674E1B" w:rsidRPr="005C5F4E">
          <w:rPr>
            <w:rStyle w:val="aff3"/>
            <w:rFonts w:hint="eastAsia"/>
            <w:noProof/>
          </w:rPr>
          <w:t xml:space="preserve"> 需补充提供的材料</w:t>
        </w:r>
        <w:r w:rsidR="00674E1B">
          <w:rPr>
            <w:noProof/>
            <w:webHidden/>
          </w:rPr>
          <w:tab/>
        </w:r>
        <w:r w:rsidR="005E338D">
          <w:rPr>
            <w:noProof/>
            <w:webHidden/>
          </w:rPr>
          <w:fldChar w:fldCharType="begin"/>
        </w:r>
        <w:r w:rsidR="00674E1B">
          <w:rPr>
            <w:noProof/>
            <w:webHidden/>
          </w:rPr>
          <w:instrText xml:space="preserve"> PAGEREF _Toc56499020 \h </w:instrText>
        </w:r>
        <w:r w:rsidR="005E338D">
          <w:rPr>
            <w:noProof/>
            <w:webHidden/>
          </w:rPr>
        </w:r>
        <w:r w:rsidR="005E338D">
          <w:rPr>
            <w:noProof/>
            <w:webHidden/>
          </w:rPr>
          <w:fldChar w:fldCharType="separate"/>
        </w:r>
        <w:r w:rsidR="00B06669">
          <w:rPr>
            <w:noProof/>
            <w:webHidden/>
          </w:rPr>
          <w:t>1</w:t>
        </w:r>
        <w:r w:rsidR="005E338D">
          <w:rPr>
            <w:noProof/>
            <w:webHidden/>
          </w:rPr>
          <w:fldChar w:fldCharType="end"/>
        </w:r>
      </w:hyperlink>
    </w:p>
    <w:p w:rsidR="00674E1B" w:rsidRDefault="00EC768C">
      <w:pPr>
        <w:pStyle w:val="3"/>
        <w:ind w:firstLineChars="0" w:firstLine="0"/>
        <w:rPr>
          <w:rFonts w:ascii="Calibri" w:hAnsi="Calibri"/>
          <w:noProof/>
          <w:szCs w:val="22"/>
        </w:rPr>
      </w:pPr>
      <w:hyperlink w:anchor="_Toc56499021" w:history="1">
        <w:r w:rsidR="00674E1B" w:rsidRPr="005C5F4E">
          <w:rPr>
            <w:rStyle w:val="aff3"/>
            <w:noProof/>
          </w:rPr>
          <w:t>3.2</w:t>
        </w:r>
        <w:r w:rsidR="00674E1B" w:rsidRPr="005C5F4E">
          <w:rPr>
            <w:rStyle w:val="aff3"/>
            <w:rFonts w:hint="eastAsia"/>
            <w:noProof/>
          </w:rPr>
          <w:t xml:space="preserve"> 样机确定</w:t>
        </w:r>
        <w:r w:rsidR="00674E1B">
          <w:rPr>
            <w:noProof/>
            <w:webHidden/>
          </w:rPr>
          <w:tab/>
        </w:r>
        <w:r w:rsidR="005E338D">
          <w:rPr>
            <w:noProof/>
            <w:webHidden/>
          </w:rPr>
          <w:fldChar w:fldCharType="begin"/>
        </w:r>
        <w:r w:rsidR="00674E1B">
          <w:rPr>
            <w:noProof/>
            <w:webHidden/>
          </w:rPr>
          <w:instrText xml:space="preserve"> PAGEREF _Toc56499021 \h </w:instrText>
        </w:r>
        <w:r w:rsidR="005E338D">
          <w:rPr>
            <w:noProof/>
            <w:webHidden/>
          </w:rPr>
        </w:r>
        <w:r w:rsidR="005E338D">
          <w:rPr>
            <w:noProof/>
            <w:webHidden/>
          </w:rPr>
          <w:fldChar w:fldCharType="separate"/>
        </w:r>
        <w:r w:rsidR="00B06669">
          <w:rPr>
            <w:noProof/>
            <w:webHidden/>
          </w:rPr>
          <w:t>1</w:t>
        </w:r>
        <w:r w:rsidR="005E338D">
          <w:rPr>
            <w:noProof/>
            <w:webHidden/>
          </w:rPr>
          <w:fldChar w:fldCharType="end"/>
        </w:r>
      </w:hyperlink>
    </w:p>
    <w:p w:rsidR="00674E1B" w:rsidRDefault="00EC768C">
      <w:pPr>
        <w:pStyle w:val="3"/>
        <w:ind w:firstLineChars="0" w:firstLine="0"/>
        <w:rPr>
          <w:rFonts w:ascii="Calibri" w:hAnsi="Calibri"/>
          <w:noProof/>
          <w:szCs w:val="22"/>
        </w:rPr>
      </w:pPr>
      <w:hyperlink w:anchor="_Toc56499022" w:history="1">
        <w:r w:rsidR="00674E1B" w:rsidRPr="005C5F4E">
          <w:rPr>
            <w:rStyle w:val="aff3"/>
            <w:noProof/>
          </w:rPr>
          <w:t>3.3</w:t>
        </w:r>
        <w:r w:rsidR="00674E1B" w:rsidRPr="005C5F4E">
          <w:rPr>
            <w:rStyle w:val="aff3"/>
            <w:rFonts w:hint="eastAsia"/>
            <w:noProof/>
          </w:rPr>
          <w:t xml:space="preserve"> 涵盖机型</w:t>
        </w:r>
        <w:r w:rsidR="00674E1B">
          <w:rPr>
            <w:noProof/>
            <w:webHidden/>
          </w:rPr>
          <w:tab/>
        </w:r>
        <w:r w:rsidR="005E338D">
          <w:rPr>
            <w:noProof/>
            <w:webHidden/>
          </w:rPr>
          <w:fldChar w:fldCharType="begin"/>
        </w:r>
        <w:r w:rsidR="00674E1B">
          <w:rPr>
            <w:noProof/>
            <w:webHidden/>
          </w:rPr>
          <w:instrText xml:space="preserve"> PAGEREF _Toc56499022 \h </w:instrText>
        </w:r>
        <w:r w:rsidR="005E338D">
          <w:rPr>
            <w:noProof/>
            <w:webHidden/>
          </w:rPr>
        </w:r>
        <w:r w:rsidR="005E338D">
          <w:rPr>
            <w:noProof/>
            <w:webHidden/>
          </w:rPr>
          <w:fldChar w:fldCharType="separate"/>
        </w:r>
        <w:r w:rsidR="00B06669">
          <w:rPr>
            <w:noProof/>
            <w:webHidden/>
          </w:rPr>
          <w:t>1</w:t>
        </w:r>
        <w:r w:rsidR="005E338D">
          <w:rPr>
            <w:noProof/>
            <w:webHidden/>
          </w:rPr>
          <w:fldChar w:fldCharType="end"/>
        </w:r>
      </w:hyperlink>
    </w:p>
    <w:p w:rsidR="00674E1B" w:rsidRDefault="00EC768C">
      <w:pPr>
        <w:pStyle w:val="3"/>
        <w:ind w:firstLineChars="0" w:firstLine="0"/>
        <w:rPr>
          <w:rFonts w:ascii="Calibri" w:hAnsi="Calibri"/>
          <w:noProof/>
          <w:szCs w:val="22"/>
        </w:rPr>
      </w:pPr>
      <w:hyperlink w:anchor="_Toc56499025" w:history="1">
        <w:r w:rsidR="00674E1B" w:rsidRPr="005C5F4E">
          <w:rPr>
            <w:rStyle w:val="aff3"/>
            <w:noProof/>
          </w:rPr>
          <w:t>3.4</w:t>
        </w:r>
        <w:r w:rsidR="00674E1B" w:rsidRPr="005C5F4E">
          <w:rPr>
            <w:rStyle w:val="aff3"/>
            <w:rFonts w:hint="eastAsia"/>
            <w:noProof/>
          </w:rPr>
          <w:t xml:space="preserve"> 生产量和销售量</w:t>
        </w:r>
        <w:r w:rsidR="00674E1B">
          <w:rPr>
            <w:noProof/>
            <w:webHidden/>
          </w:rPr>
          <w:tab/>
        </w:r>
        <w:r w:rsidR="005E338D">
          <w:rPr>
            <w:noProof/>
            <w:webHidden/>
          </w:rPr>
          <w:fldChar w:fldCharType="begin"/>
        </w:r>
        <w:r w:rsidR="00674E1B">
          <w:rPr>
            <w:noProof/>
            <w:webHidden/>
          </w:rPr>
          <w:instrText xml:space="preserve"> PAGEREF _Toc56499025 \h </w:instrText>
        </w:r>
        <w:r w:rsidR="005E338D">
          <w:rPr>
            <w:noProof/>
            <w:webHidden/>
          </w:rPr>
        </w:r>
        <w:r w:rsidR="005E338D">
          <w:rPr>
            <w:noProof/>
            <w:webHidden/>
          </w:rPr>
          <w:fldChar w:fldCharType="separate"/>
        </w:r>
        <w:r w:rsidR="00B06669">
          <w:rPr>
            <w:noProof/>
            <w:webHidden/>
          </w:rPr>
          <w:t>2</w:t>
        </w:r>
        <w:r w:rsidR="005E338D">
          <w:rPr>
            <w:noProof/>
            <w:webHidden/>
          </w:rPr>
          <w:fldChar w:fldCharType="end"/>
        </w:r>
      </w:hyperlink>
    </w:p>
    <w:p w:rsidR="00674E1B" w:rsidRDefault="00EC768C">
      <w:pPr>
        <w:pStyle w:val="3"/>
        <w:ind w:firstLineChars="0" w:firstLine="0"/>
        <w:rPr>
          <w:rFonts w:ascii="Calibri" w:hAnsi="Calibri"/>
          <w:noProof/>
          <w:szCs w:val="22"/>
        </w:rPr>
      </w:pPr>
      <w:hyperlink w:anchor="_Toc56499026" w:history="1">
        <w:r w:rsidR="00674E1B" w:rsidRPr="005C5F4E">
          <w:rPr>
            <w:rStyle w:val="aff3"/>
            <w:noProof/>
          </w:rPr>
          <w:t>3.5</w:t>
        </w:r>
        <w:r w:rsidR="00674E1B" w:rsidRPr="005C5F4E">
          <w:rPr>
            <w:rStyle w:val="aff3"/>
            <w:rFonts w:hAnsi="宋体" w:hint="eastAsia"/>
            <w:noProof/>
          </w:rPr>
          <w:t xml:space="preserve"> 参数准确度及仪器设备</w:t>
        </w:r>
        <w:r w:rsidR="00674E1B">
          <w:rPr>
            <w:noProof/>
            <w:webHidden/>
          </w:rPr>
          <w:tab/>
        </w:r>
        <w:r w:rsidR="005E338D">
          <w:rPr>
            <w:noProof/>
            <w:webHidden/>
          </w:rPr>
          <w:fldChar w:fldCharType="begin"/>
        </w:r>
        <w:r w:rsidR="00674E1B">
          <w:rPr>
            <w:noProof/>
            <w:webHidden/>
          </w:rPr>
          <w:instrText xml:space="preserve"> PAGEREF _Toc56499026 \h </w:instrText>
        </w:r>
        <w:r w:rsidR="005E338D">
          <w:rPr>
            <w:noProof/>
            <w:webHidden/>
          </w:rPr>
        </w:r>
        <w:r w:rsidR="005E338D">
          <w:rPr>
            <w:noProof/>
            <w:webHidden/>
          </w:rPr>
          <w:fldChar w:fldCharType="separate"/>
        </w:r>
        <w:r w:rsidR="00B06669">
          <w:rPr>
            <w:noProof/>
            <w:webHidden/>
          </w:rPr>
          <w:t>2</w:t>
        </w:r>
        <w:r w:rsidR="005E338D">
          <w:rPr>
            <w:noProof/>
            <w:webHidden/>
          </w:rPr>
          <w:fldChar w:fldCharType="end"/>
        </w:r>
      </w:hyperlink>
    </w:p>
    <w:p w:rsidR="00674E1B" w:rsidRDefault="00EC768C">
      <w:pPr>
        <w:pStyle w:val="20"/>
        <w:rPr>
          <w:rFonts w:ascii="Calibri" w:hAnsi="Calibri"/>
          <w:noProof/>
          <w:szCs w:val="22"/>
        </w:rPr>
      </w:pPr>
      <w:hyperlink w:anchor="_Toc56499027" w:history="1">
        <w:r w:rsidR="00674E1B" w:rsidRPr="005C5F4E">
          <w:rPr>
            <w:rStyle w:val="aff3"/>
            <w:noProof/>
          </w:rPr>
          <w:t>4</w:t>
        </w:r>
        <w:r w:rsidR="00674E1B" w:rsidRPr="005C5F4E">
          <w:rPr>
            <w:rStyle w:val="aff3"/>
            <w:rFonts w:hint="eastAsia"/>
            <w:noProof/>
          </w:rPr>
          <w:t xml:space="preserve"> 初次鉴定</w:t>
        </w:r>
        <w:r w:rsidR="00674E1B">
          <w:rPr>
            <w:noProof/>
            <w:webHidden/>
          </w:rPr>
          <w:tab/>
        </w:r>
        <w:r w:rsidR="005E338D">
          <w:rPr>
            <w:noProof/>
            <w:webHidden/>
          </w:rPr>
          <w:fldChar w:fldCharType="begin"/>
        </w:r>
        <w:r w:rsidR="00674E1B">
          <w:rPr>
            <w:noProof/>
            <w:webHidden/>
          </w:rPr>
          <w:instrText xml:space="preserve"> PAGEREF _Toc56499027 \h </w:instrText>
        </w:r>
        <w:r w:rsidR="005E338D">
          <w:rPr>
            <w:noProof/>
            <w:webHidden/>
          </w:rPr>
        </w:r>
        <w:r w:rsidR="005E338D">
          <w:rPr>
            <w:noProof/>
            <w:webHidden/>
          </w:rPr>
          <w:fldChar w:fldCharType="separate"/>
        </w:r>
        <w:r w:rsidR="00B06669">
          <w:rPr>
            <w:noProof/>
            <w:webHidden/>
          </w:rPr>
          <w:t>2</w:t>
        </w:r>
        <w:r w:rsidR="005E338D">
          <w:rPr>
            <w:noProof/>
            <w:webHidden/>
          </w:rPr>
          <w:fldChar w:fldCharType="end"/>
        </w:r>
      </w:hyperlink>
    </w:p>
    <w:p w:rsidR="00674E1B" w:rsidRDefault="00EC768C">
      <w:pPr>
        <w:pStyle w:val="3"/>
        <w:ind w:firstLineChars="0" w:firstLine="0"/>
        <w:rPr>
          <w:rFonts w:ascii="Calibri" w:hAnsi="Calibri"/>
          <w:noProof/>
          <w:szCs w:val="22"/>
        </w:rPr>
      </w:pPr>
      <w:hyperlink w:anchor="_Toc56499028" w:history="1">
        <w:r w:rsidR="00674E1B" w:rsidRPr="005C5F4E">
          <w:rPr>
            <w:rStyle w:val="aff3"/>
            <w:noProof/>
          </w:rPr>
          <w:t>4.1</w:t>
        </w:r>
        <w:r w:rsidR="00674E1B" w:rsidRPr="005C5F4E">
          <w:rPr>
            <w:rStyle w:val="aff3"/>
            <w:rFonts w:hint="eastAsia"/>
            <w:noProof/>
          </w:rPr>
          <w:t xml:space="preserve"> 一致性检查</w:t>
        </w:r>
        <w:r w:rsidR="00674E1B">
          <w:rPr>
            <w:noProof/>
            <w:webHidden/>
          </w:rPr>
          <w:tab/>
        </w:r>
        <w:r w:rsidR="005E338D">
          <w:rPr>
            <w:noProof/>
            <w:webHidden/>
          </w:rPr>
          <w:fldChar w:fldCharType="begin"/>
        </w:r>
        <w:r w:rsidR="00674E1B">
          <w:rPr>
            <w:noProof/>
            <w:webHidden/>
          </w:rPr>
          <w:instrText xml:space="preserve"> PAGEREF _Toc56499028 \h </w:instrText>
        </w:r>
        <w:r w:rsidR="005E338D">
          <w:rPr>
            <w:noProof/>
            <w:webHidden/>
          </w:rPr>
        </w:r>
        <w:r w:rsidR="005E338D">
          <w:rPr>
            <w:noProof/>
            <w:webHidden/>
          </w:rPr>
          <w:fldChar w:fldCharType="separate"/>
        </w:r>
        <w:r w:rsidR="00B06669">
          <w:rPr>
            <w:noProof/>
            <w:webHidden/>
          </w:rPr>
          <w:t>2</w:t>
        </w:r>
        <w:r w:rsidR="005E338D">
          <w:rPr>
            <w:noProof/>
            <w:webHidden/>
          </w:rPr>
          <w:fldChar w:fldCharType="end"/>
        </w:r>
      </w:hyperlink>
    </w:p>
    <w:p w:rsidR="00674E1B" w:rsidRDefault="00EC768C">
      <w:pPr>
        <w:pStyle w:val="3"/>
        <w:ind w:firstLineChars="0" w:firstLine="0"/>
        <w:rPr>
          <w:rFonts w:ascii="Calibri" w:hAnsi="Calibri"/>
          <w:noProof/>
          <w:szCs w:val="22"/>
        </w:rPr>
      </w:pPr>
      <w:hyperlink w:anchor="_Toc56499029" w:history="1">
        <w:r w:rsidR="00674E1B" w:rsidRPr="005C5F4E">
          <w:rPr>
            <w:rStyle w:val="aff3"/>
            <w:noProof/>
          </w:rPr>
          <w:t>4.2</w:t>
        </w:r>
        <w:r w:rsidR="00674E1B" w:rsidRPr="005C5F4E">
          <w:rPr>
            <w:rStyle w:val="aff3"/>
            <w:rFonts w:hint="eastAsia"/>
            <w:noProof/>
          </w:rPr>
          <w:t xml:space="preserve"> 安全性评价</w:t>
        </w:r>
        <w:r w:rsidR="00674E1B">
          <w:rPr>
            <w:noProof/>
            <w:webHidden/>
          </w:rPr>
          <w:tab/>
        </w:r>
        <w:r w:rsidR="005E338D">
          <w:rPr>
            <w:noProof/>
            <w:webHidden/>
          </w:rPr>
          <w:fldChar w:fldCharType="begin"/>
        </w:r>
        <w:r w:rsidR="00674E1B">
          <w:rPr>
            <w:noProof/>
            <w:webHidden/>
          </w:rPr>
          <w:instrText xml:space="preserve"> PAGEREF _Toc56499029 \h </w:instrText>
        </w:r>
        <w:r w:rsidR="005E338D">
          <w:rPr>
            <w:noProof/>
            <w:webHidden/>
          </w:rPr>
        </w:r>
        <w:r w:rsidR="005E338D">
          <w:rPr>
            <w:noProof/>
            <w:webHidden/>
          </w:rPr>
          <w:fldChar w:fldCharType="separate"/>
        </w:r>
        <w:r w:rsidR="00B06669">
          <w:rPr>
            <w:noProof/>
            <w:webHidden/>
          </w:rPr>
          <w:t>3</w:t>
        </w:r>
        <w:r w:rsidR="005E338D">
          <w:rPr>
            <w:noProof/>
            <w:webHidden/>
          </w:rPr>
          <w:fldChar w:fldCharType="end"/>
        </w:r>
      </w:hyperlink>
    </w:p>
    <w:p w:rsidR="00674E1B" w:rsidRDefault="00EC768C">
      <w:pPr>
        <w:pStyle w:val="3"/>
        <w:ind w:firstLineChars="0" w:firstLine="0"/>
        <w:rPr>
          <w:rFonts w:ascii="Calibri" w:hAnsi="Calibri"/>
          <w:noProof/>
          <w:szCs w:val="22"/>
        </w:rPr>
      </w:pPr>
      <w:hyperlink w:anchor="_Toc56499030" w:history="1">
        <w:r w:rsidR="00674E1B" w:rsidRPr="005C5F4E">
          <w:rPr>
            <w:rStyle w:val="aff3"/>
            <w:noProof/>
          </w:rPr>
          <w:t>4.3</w:t>
        </w:r>
        <w:r w:rsidR="00674E1B" w:rsidRPr="005C5F4E">
          <w:rPr>
            <w:rStyle w:val="aff3"/>
            <w:rFonts w:hint="eastAsia"/>
            <w:noProof/>
          </w:rPr>
          <w:t xml:space="preserve"> 适用性评价</w:t>
        </w:r>
        <w:r w:rsidR="00674E1B">
          <w:rPr>
            <w:noProof/>
            <w:webHidden/>
          </w:rPr>
          <w:tab/>
        </w:r>
        <w:r w:rsidR="005E338D">
          <w:rPr>
            <w:noProof/>
            <w:webHidden/>
          </w:rPr>
          <w:fldChar w:fldCharType="begin"/>
        </w:r>
        <w:r w:rsidR="00674E1B">
          <w:rPr>
            <w:noProof/>
            <w:webHidden/>
          </w:rPr>
          <w:instrText xml:space="preserve"> PAGEREF _Toc56499030 \h </w:instrText>
        </w:r>
        <w:r w:rsidR="005E338D">
          <w:rPr>
            <w:noProof/>
            <w:webHidden/>
          </w:rPr>
        </w:r>
        <w:r w:rsidR="005E338D">
          <w:rPr>
            <w:noProof/>
            <w:webHidden/>
          </w:rPr>
          <w:fldChar w:fldCharType="separate"/>
        </w:r>
        <w:r w:rsidR="00B06669">
          <w:rPr>
            <w:noProof/>
            <w:webHidden/>
          </w:rPr>
          <w:t>4</w:t>
        </w:r>
        <w:r w:rsidR="005E338D">
          <w:rPr>
            <w:noProof/>
            <w:webHidden/>
          </w:rPr>
          <w:fldChar w:fldCharType="end"/>
        </w:r>
      </w:hyperlink>
    </w:p>
    <w:p w:rsidR="00674E1B" w:rsidRDefault="00EC768C">
      <w:pPr>
        <w:pStyle w:val="3"/>
        <w:ind w:firstLineChars="0" w:firstLine="0"/>
        <w:rPr>
          <w:rFonts w:ascii="Calibri" w:hAnsi="Calibri"/>
          <w:noProof/>
          <w:szCs w:val="22"/>
        </w:rPr>
      </w:pPr>
      <w:hyperlink w:anchor="_Toc56499031" w:history="1">
        <w:r w:rsidR="00674E1B" w:rsidRPr="005C5F4E">
          <w:rPr>
            <w:rStyle w:val="aff3"/>
            <w:noProof/>
          </w:rPr>
          <w:t>4.4</w:t>
        </w:r>
        <w:r w:rsidR="00674E1B" w:rsidRPr="005C5F4E">
          <w:rPr>
            <w:rStyle w:val="aff3"/>
            <w:rFonts w:hint="eastAsia"/>
            <w:noProof/>
          </w:rPr>
          <w:t xml:space="preserve"> 可靠性评价</w:t>
        </w:r>
        <w:r w:rsidR="00674E1B">
          <w:rPr>
            <w:noProof/>
            <w:webHidden/>
          </w:rPr>
          <w:tab/>
        </w:r>
        <w:r w:rsidR="005E338D">
          <w:rPr>
            <w:noProof/>
            <w:webHidden/>
          </w:rPr>
          <w:fldChar w:fldCharType="begin"/>
        </w:r>
        <w:r w:rsidR="00674E1B">
          <w:rPr>
            <w:noProof/>
            <w:webHidden/>
          </w:rPr>
          <w:instrText xml:space="preserve"> PAGEREF _Toc56499031 \h </w:instrText>
        </w:r>
        <w:r w:rsidR="005E338D">
          <w:rPr>
            <w:noProof/>
            <w:webHidden/>
          </w:rPr>
        </w:r>
        <w:r w:rsidR="005E338D">
          <w:rPr>
            <w:noProof/>
            <w:webHidden/>
          </w:rPr>
          <w:fldChar w:fldCharType="separate"/>
        </w:r>
        <w:r w:rsidR="00B06669">
          <w:rPr>
            <w:noProof/>
            <w:webHidden/>
          </w:rPr>
          <w:t>5</w:t>
        </w:r>
        <w:r w:rsidR="005E338D">
          <w:rPr>
            <w:noProof/>
            <w:webHidden/>
          </w:rPr>
          <w:fldChar w:fldCharType="end"/>
        </w:r>
      </w:hyperlink>
    </w:p>
    <w:p w:rsidR="00674E1B" w:rsidRDefault="00EC768C">
      <w:pPr>
        <w:pStyle w:val="3"/>
        <w:ind w:firstLineChars="0" w:firstLine="0"/>
        <w:rPr>
          <w:rFonts w:ascii="Calibri" w:hAnsi="Calibri"/>
          <w:noProof/>
          <w:szCs w:val="22"/>
        </w:rPr>
      </w:pPr>
      <w:hyperlink w:anchor="_Toc56499032" w:history="1">
        <w:r w:rsidR="00674E1B" w:rsidRPr="005C5F4E">
          <w:rPr>
            <w:rStyle w:val="aff3"/>
            <w:noProof/>
          </w:rPr>
          <w:t>4.5</w:t>
        </w:r>
        <w:r w:rsidR="00674E1B" w:rsidRPr="005C5F4E">
          <w:rPr>
            <w:rStyle w:val="aff3"/>
            <w:rFonts w:hint="eastAsia"/>
            <w:noProof/>
          </w:rPr>
          <w:t xml:space="preserve"> 综合判定规则</w:t>
        </w:r>
        <w:r w:rsidR="00674E1B">
          <w:rPr>
            <w:noProof/>
            <w:webHidden/>
          </w:rPr>
          <w:tab/>
        </w:r>
        <w:r w:rsidR="005E338D">
          <w:rPr>
            <w:noProof/>
            <w:webHidden/>
          </w:rPr>
          <w:fldChar w:fldCharType="begin"/>
        </w:r>
        <w:r w:rsidR="00674E1B">
          <w:rPr>
            <w:noProof/>
            <w:webHidden/>
          </w:rPr>
          <w:instrText xml:space="preserve"> PAGEREF _Toc56499032 \h </w:instrText>
        </w:r>
        <w:r w:rsidR="005E338D">
          <w:rPr>
            <w:noProof/>
            <w:webHidden/>
          </w:rPr>
        </w:r>
        <w:r w:rsidR="005E338D">
          <w:rPr>
            <w:noProof/>
            <w:webHidden/>
          </w:rPr>
          <w:fldChar w:fldCharType="separate"/>
        </w:r>
        <w:r w:rsidR="00B06669">
          <w:rPr>
            <w:noProof/>
            <w:webHidden/>
          </w:rPr>
          <w:t>6</w:t>
        </w:r>
        <w:r w:rsidR="005E338D">
          <w:rPr>
            <w:noProof/>
            <w:webHidden/>
          </w:rPr>
          <w:fldChar w:fldCharType="end"/>
        </w:r>
      </w:hyperlink>
    </w:p>
    <w:p w:rsidR="00674E1B" w:rsidRDefault="00EC768C">
      <w:pPr>
        <w:pStyle w:val="20"/>
        <w:rPr>
          <w:rFonts w:ascii="Calibri" w:hAnsi="Calibri"/>
          <w:noProof/>
          <w:szCs w:val="22"/>
        </w:rPr>
      </w:pPr>
      <w:hyperlink w:anchor="_Toc56499033" w:history="1">
        <w:r w:rsidR="00674E1B" w:rsidRPr="005C5F4E">
          <w:rPr>
            <w:rStyle w:val="aff3"/>
            <w:noProof/>
          </w:rPr>
          <w:t>5</w:t>
        </w:r>
        <w:r w:rsidR="00674E1B" w:rsidRPr="005C5F4E">
          <w:rPr>
            <w:rStyle w:val="aff3"/>
            <w:rFonts w:hint="eastAsia"/>
            <w:noProof/>
          </w:rPr>
          <w:t xml:space="preserve"> 产品变更</w:t>
        </w:r>
        <w:r w:rsidR="00674E1B">
          <w:rPr>
            <w:noProof/>
            <w:webHidden/>
          </w:rPr>
          <w:tab/>
        </w:r>
        <w:r w:rsidR="005E338D">
          <w:rPr>
            <w:noProof/>
            <w:webHidden/>
          </w:rPr>
          <w:fldChar w:fldCharType="begin"/>
        </w:r>
        <w:r w:rsidR="00674E1B">
          <w:rPr>
            <w:noProof/>
            <w:webHidden/>
          </w:rPr>
          <w:instrText xml:space="preserve"> PAGEREF _Toc56499033 \h </w:instrText>
        </w:r>
        <w:r w:rsidR="005E338D">
          <w:rPr>
            <w:noProof/>
            <w:webHidden/>
          </w:rPr>
        </w:r>
        <w:r w:rsidR="005E338D">
          <w:rPr>
            <w:noProof/>
            <w:webHidden/>
          </w:rPr>
          <w:fldChar w:fldCharType="separate"/>
        </w:r>
        <w:r w:rsidR="00B06669">
          <w:rPr>
            <w:noProof/>
            <w:webHidden/>
          </w:rPr>
          <w:t>7</w:t>
        </w:r>
        <w:r w:rsidR="005E338D">
          <w:rPr>
            <w:noProof/>
            <w:webHidden/>
          </w:rPr>
          <w:fldChar w:fldCharType="end"/>
        </w:r>
      </w:hyperlink>
    </w:p>
    <w:p w:rsidR="00674E1B" w:rsidRDefault="005E338D" w:rsidP="00B00211">
      <w:pPr>
        <w:pStyle w:val="11"/>
        <w:spacing w:beforeLines="0" w:afterLines="0"/>
        <w:rPr>
          <w:rFonts w:ascii="Calibri" w:hAnsi="Calibri"/>
          <w:noProof/>
          <w:szCs w:val="22"/>
        </w:rPr>
      </w:pPr>
      <w:hyperlink w:anchor="_Toc56499040" w:history="1">
        <w:r w:rsidR="00674E1B" w:rsidRPr="005C5F4E">
          <w:rPr>
            <w:rStyle w:val="aff3"/>
            <w:rFonts w:hint="eastAsia"/>
            <w:noProof/>
          </w:rPr>
          <w:t>附录A（规范性附录）</w:t>
        </w:r>
        <w:r w:rsidR="00E01604">
          <w:rPr>
            <w:rStyle w:val="aff3"/>
            <w:rFonts w:hint="eastAsia"/>
            <w:noProof/>
          </w:rPr>
          <w:t xml:space="preserve"> </w:t>
        </w:r>
        <w:r w:rsidR="00674E1B" w:rsidRPr="005C5F4E">
          <w:rPr>
            <w:rStyle w:val="aff3"/>
            <w:noProof/>
          </w:rPr>
          <w:t xml:space="preserve"> </w:t>
        </w:r>
        <w:r w:rsidR="00674E1B" w:rsidRPr="005C5F4E">
          <w:rPr>
            <w:rStyle w:val="aff3"/>
            <w:rFonts w:hint="eastAsia"/>
            <w:noProof/>
          </w:rPr>
          <w:t>产品规格表</w:t>
        </w:r>
        <w:r w:rsidR="00674E1B">
          <w:rPr>
            <w:noProof/>
            <w:webHidden/>
          </w:rPr>
          <w:tab/>
        </w:r>
        <w:r>
          <w:rPr>
            <w:noProof/>
            <w:webHidden/>
          </w:rPr>
          <w:fldChar w:fldCharType="begin"/>
        </w:r>
        <w:r w:rsidR="00674E1B">
          <w:rPr>
            <w:noProof/>
            <w:webHidden/>
          </w:rPr>
          <w:instrText xml:space="preserve"> PAGEREF _Toc56499040 \h </w:instrText>
        </w:r>
        <w:r>
          <w:rPr>
            <w:noProof/>
            <w:webHidden/>
          </w:rPr>
        </w:r>
        <w:r>
          <w:rPr>
            <w:noProof/>
            <w:webHidden/>
          </w:rPr>
          <w:fldChar w:fldCharType="separate"/>
        </w:r>
        <w:r w:rsidR="00B06669">
          <w:rPr>
            <w:noProof/>
            <w:webHidden/>
          </w:rPr>
          <w:t>8</w:t>
        </w:r>
        <w:r>
          <w:rPr>
            <w:noProof/>
            <w:webHidden/>
          </w:rPr>
          <w:fldChar w:fldCharType="end"/>
        </w:r>
      </w:hyperlink>
    </w:p>
    <w:p w:rsidR="00674E1B" w:rsidRDefault="005E338D" w:rsidP="00B00211">
      <w:pPr>
        <w:pStyle w:val="11"/>
        <w:spacing w:beforeLines="0" w:afterLines="0"/>
        <w:rPr>
          <w:rFonts w:ascii="Calibri" w:hAnsi="Calibri"/>
          <w:noProof/>
          <w:szCs w:val="22"/>
        </w:rPr>
      </w:pPr>
      <w:hyperlink w:anchor="_Toc56499043" w:history="1">
        <w:r w:rsidR="00674E1B" w:rsidRPr="005C5F4E">
          <w:rPr>
            <w:rStyle w:val="aff3"/>
            <w:rFonts w:hint="eastAsia"/>
            <w:noProof/>
          </w:rPr>
          <w:t>附录B（规范性附录）</w:t>
        </w:r>
        <w:r w:rsidR="00E01604">
          <w:rPr>
            <w:rStyle w:val="aff3"/>
            <w:rFonts w:hint="eastAsia"/>
            <w:noProof/>
          </w:rPr>
          <w:t xml:space="preserve"> </w:t>
        </w:r>
        <w:r w:rsidR="00674E1B" w:rsidRPr="005C5F4E">
          <w:rPr>
            <w:rStyle w:val="aff3"/>
            <w:noProof/>
          </w:rPr>
          <w:t xml:space="preserve"> </w:t>
        </w:r>
        <w:r w:rsidR="00674E1B" w:rsidRPr="005C5F4E">
          <w:rPr>
            <w:rStyle w:val="aff3"/>
            <w:rFonts w:hint="eastAsia"/>
            <w:noProof/>
          </w:rPr>
          <w:t>用户调查表</w:t>
        </w:r>
        <w:r w:rsidR="00674E1B">
          <w:rPr>
            <w:noProof/>
            <w:webHidden/>
          </w:rPr>
          <w:tab/>
        </w:r>
        <w:r>
          <w:rPr>
            <w:noProof/>
            <w:webHidden/>
          </w:rPr>
          <w:fldChar w:fldCharType="begin"/>
        </w:r>
        <w:r w:rsidR="00674E1B">
          <w:rPr>
            <w:noProof/>
            <w:webHidden/>
          </w:rPr>
          <w:instrText xml:space="preserve"> PAGEREF _Toc56499043 \h </w:instrText>
        </w:r>
        <w:r>
          <w:rPr>
            <w:noProof/>
            <w:webHidden/>
          </w:rPr>
        </w:r>
        <w:r>
          <w:rPr>
            <w:noProof/>
            <w:webHidden/>
          </w:rPr>
          <w:fldChar w:fldCharType="separate"/>
        </w:r>
        <w:r w:rsidR="00B06669">
          <w:rPr>
            <w:noProof/>
            <w:webHidden/>
          </w:rPr>
          <w:t>9</w:t>
        </w:r>
        <w:r>
          <w:rPr>
            <w:noProof/>
            <w:webHidden/>
          </w:rPr>
          <w:fldChar w:fldCharType="end"/>
        </w:r>
      </w:hyperlink>
    </w:p>
    <w:p w:rsidR="00674E1B" w:rsidRDefault="005E338D" w:rsidP="00EC768C">
      <w:r>
        <w:fldChar w:fldCharType="end"/>
      </w:r>
    </w:p>
    <w:p w:rsidR="00AC5720" w:rsidRPr="00B91346" w:rsidRDefault="005E338D">
      <w:pPr>
        <w:pStyle w:val="afffffa"/>
      </w:pPr>
      <w:r w:rsidRPr="00B91346">
        <w:lastRenderedPageBreak/>
        <w:fldChar w:fldCharType="end"/>
      </w:r>
      <w:bookmarkStart w:id="20" w:name="_Toc521416200"/>
      <w:bookmarkStart w:id="21" w:name="_Toc522600428"/>
      <w:bookmarkStart w:id="22" w:name="_Toc54111197"/>
      <w:bookmarkStart w:id="23" w:name="_Toc56499015"/>
      <w:r w:rsidR="00AC5720" w:rsidRPr="00B91346">
        <w:rPr>
          <w:rFonts w:hint="eastAsia"/>
        </w:rPr>
        <w:t>前</w:t>
      </w:r>
      <w:bookmarkStart w:id="24" w:name="BKQY"/>
      <w:r w:rsidR="00AC5720" w:rsidRPr="00B91346">
        <w:rPr>
          <w:rFonts w:hAnsi="黑体"/>
        </w:rPr>
        <w:t>  </w:t>
      </w:r>
      <w:r w:rsidR="00AC5720" w:rsidRPr="00B91346">
        <w:rPr>
          <w:rFonts w:hint="eastAsia"/>
        </w:rPr>
        <w:t>言</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20"/>
      <w:bookmarkEnd w:id="21"/>
      <w:bookmarkEnd w:id="22"/>
      <w:bookmarkEnd w:id="23"/>
      <w:bookmarkEnd w:id="24"/>
    </w:p>
    <w:p w:rsidR="00AC5720" w:rsidRPr="00B91346" w:rsidRDefault="00AC5720">
      <w:pPr>
        <w:pStyle w:val="aff5"/>
        <w:rPr>
          <w:szCs w:val="21"/>
        </w:rPr>
      </w:pPr>
      <w:r w:rsidRPr="00B91346">
        <w:rPr>
          <w:rFonts w:hint="eastAsia"/>
          <w:szCs w:val="21"/>
        </w:rPr>
        <w:t>本大纲依据</w:t>
      </w:r>
      <w:r w:rsidRPr="00B91346">
        <w:rPr>
          <w:szCs w:val="21"/>
        </w:rPr>
        <w:t>TZ 1</w:t>
      </w:r>
      <w:r w:rsidRPr="00B91346">
        <w:rPr>
          <w:rFonts w:hint="eastAsia"/>
          <w:szCs w:val="21"/>
        </w:rPr>
        <w:t>—</w:t>
      </w:r>
      <w:r w:rsidRPr="00B91346">
        <w:rPr>
          <w:szCs w:val="21"/>
        </w:rPr>
        <w:t>20</w:t>
      </w:r>
      <w:r w:rsidRPr="00B91346">
        <w:rPr>
          <w:rFonts w:cs="宋体" w:hint="eastAsia"/>
          <w:szCs w:val="21"/>
        </w:rPr>
        <w:t>19</w:t>
      </w:r>
      <w:r w:rsidRPr="00B91346">
        <w:rPr>
          <w:rFonts w:hint="eastAsia"/>
          <w:szCs w:val="21"/>
        </w:rPr>
        <w:t>《农业机械推广鉴定大纲编写规则》编制。</w:t>
      </w:r>
    </w:p>
    <w:p w:rsidR="00AC5720" w:rsidRPr="00B91346" w:rsidRDefault="00AC5720">
      <w:pPr>
        <w:pStyle w:val="aff5"/>
      </w:pPr>
      <w:r w:rsidRPr="00B91346">
        <w:rPr>
          <w:rFonts w:hint="eastAsia"/>
          <w:szCs w:val="21"/>
        </w:rPr>
        <w:t>本大纲</w:t>
      </w:r>
      <w:r w:rsidRPr="00B91346">
        <w:rPr>
          <w:rFonts w:hint="eastAsia"/>
        </w:rPr>
        <w:t>是对DG/T 085—2019《茶叶理条机》的修订。</w:t>
      </w:r>
    </w:p>
    <w:p w:rsidR="00AC5720" w:rsidRPr="00B91346" w:rsidRDefault="00AC5720">
      <w:pPr>
        <w:pStyle w:val="aff5"/>
      </w:pPr>
      <w:r w:rsidRPr="00B91346">
        <w:rPr>
          <w:rFonts w:hint="eastAsia"/>
        </w:rPr>
        <w:t>本大纲与DG/T 085—2019相比，除编辑性修改外，主要技术内容变化如下：</w:t>
      </w:r>
    </w:p>
    <w:p w:rsidR="00AC5720" w:rsidRPr="00B91346" w:rsidRDefault="00AC5720">
      <w:pPr>
        <w:pStyle w:val="aff5"/>
        <w:rPr>
          <w:rFonts w:hAnsi="宋体"/>
        </w:rPr>
      </w:pPr>
      <w:r w:rsidRPr="00B91346">
        <w:rPr>
          <w:rFonts w:hAnsi="宋体"/>
        </w:rPr>
        <w:t>——</w:t>
      </w:r>
      <w:r w:rsidRPr="00B91346">
        <w:rPr>
          <w:rFonts w:hAnsi="宋体" w:hint="eastAsia"/>
        </w:rPr>
        <w:t>增加了涵盖机型的</w:t>
      </w:r>
      <w:r w:rsidR="00B662E1" w:rsidRPr="00B91346">
        <w:rPr>
          <w:rFonts w:hAnsi="宋体" w:hint="eastAsia"/>
        </w:rPr>
        <w:t>有关</w:t>
      </w:r>
      <w:r w:rsidRPr="00B91346">
        <w:rPr>
          <w:rFonts w:hAnsi="宋体" w:hint="eastAsia"/>
        </w:rPr>
        <w:t>内容；</w:t>
      </w:r>
    </w:p>
    <w:p w:rsidR="00AC5720" w:rsidRPr="00B91346" w:rsidRDefault="00AC5720">
      <w:pPr>
        <w:pStyle w:val="aff5"/>
        <w:rPr>
          <w:rFonts w:hAnsi="宋体"/>
        </w:rPr>
      </w:pPr>
      <w:r w:rsidRPr="00B91346">
        <w:rPr>
          <w:rFonts w:hAnsi="宋体"/>
        </w:rPr>
        <w:t>——</w:t>
      </w:r>
      <w:r w:rsidRPr="00B91346">
        <w:rPr>
          <w:rFonts w:hAnsi="宋体" w:hint="eastAsia"/>
        </w:rPr>
        <w:t>修改了一致性检查的有关内容；</w:t>
      </w:r>
    </w:p>
    <w:p w:rsidR="00AC5720" w:rsidRPr="00B91346" w:rsidRDefault="00AC5720">
      <w:pPr>
        <w:pStyle w:val="aff5"/>
        <w:rPr>
          <w:rFonts w:hAnsi="宋体"/>
        </w:rPr>
      </w:pPr>
      <w:r w:rsidRPr="00B91346">
        <w:rPr>
          <w:rFonts w:hAnsi="宋体"/>
        </w:rPr>
        <w:t>——</w:t>
      </w:r>
      <w:r w:rsidRPr="00B91346">
        <w:rPr>
          <w:rFonts w:hAnsi="宋体" w:hint="eastAsia"/>
        </w:rPr>
        <w:t>修改了安全性评价的有关内容；</w:t>
      </w:r>
    </w:p>
    <w:p w:rsidR="00AC5720" w:rsidRPr="00B91346" w:rsidRDefault="00AC5720">
      <w:pPr>
        <w:pStyle w:val="aff5"/>
        <w:rPr>
          <w:rFonts w:hAnsi="宋体"/>
        </w:rPr>
      </w:pPr>
      <w:r w:rsidRPr="00B91346">
        <w:rPr>
          <w:rFonts w:hAnsi="宋体"/>
        </w:rPr>
        <w:t>——</w:t>
      </w:r>
      <w:r w:rsidRPr="00B91346">
        <w:rPr>
          <w:rFonts w:hAnsi="宋体" w:hint="eastAsia"/>
        </w:rPr>
        <w:t>修改了综合判定规则的有关内容</w:t>
      </w:r>
      <w:r w:rsidR="003007E4" w:rsidRPr="00B91346">
        <w:rPr>
          <w:rFonts w:hAnsi="宋体" w:hint="eastAsia"/>
        </w:rPr>
        <w:t>；</w:t>
      </w:r>
    </w:p>
    <w:p w:rsidR="00AC5720" w:rsidRPr="00B91346" w:rsidRDefault="00AC5720">
      <w:pPr>
        <w:pStyle w:val="aff5"/>
        <w:rPr>
          <w:rFonts w:hAnsi="宋体"/>
        </w:rPr>
      </w:pPr>
      <w:r w:rsidRPr="00B91346">
        <w:rPr>
          <w:rFonts w:hAnsi="宋体"/>
        </w:rPr>
        <w:t>——</w:t>
      </w:r>
      <w:r w:rsidRPr="00B91346">
        <w:rPr>
          <w:rFonts w:hAnsi="宋体" w:hint="eastAsia"/>
        </w:rPr>
        <w:t>修改了产品变更的要求；</w:t>
      </w:r>
    </w:p>
    <w:p w:rsidR="00AC5720" w:rsidRPr="00B91346" w:rsidRDefault="00AC5720">
      <w:pPr>
        <w:pStyle w:val="aff5"/>
        <w:rPr>
          <w:rFonts w:hAnsi="宋体"/>
        </w:rPr>
      </w:pPr>
      <w:r w:rsidRPr="00B91346">
        <w:rPr>
          <w:rFonts w:hAnsi="宋体"/>
        </w:rPr>
        <w:t>——</w:t>
      </w:r>
      <w:r w:rsidRPr="00B91346">
        <w:rPr>
          <w:rFonts w:hAnsi="宋体" w:hint="eastAsia"/>
        </w:rPr>
        <w:t>修改了附录A有关内容。</w:t>
      </w:r>
    </w:p>
    <w:p w:rsidR="00AC5720" w:rsidRPr="00B91346" w:rsidRDefault="00AC5720">
      <w:pPr>
        <w:widowControl/>
        <w:autoSpaceDE w:val="0"/>
        <w:autoSpaceDN w:val="0"/>
        <w:ind w:firstLineChars="200" w:firstLine="420"/>
        <w:rPr>
          <w:rFonts w:ascii="宋体" w:hAnsi="Calibri" w:cs="宋体"/>
          <w:kern w:val="0"/>
          <w:szCs w:val="20"/>
        </w:rPr>
      </w:pPr>
      <w:r w:rsidRPr="00B91346">
        <w:rPr>
          <w:rFonts w:ascii="宋体" w:hAnsi="Calibri" w:cs="宋体" w:hint="eastAsia"/>
          <w:kern w:val="0"/>
          <w:szCs w:val="20"/>
        </w:rPr>
        <w:t>本大纲自实施之日起代替DG/T 085—2019。</w:t>
      </w:r>
    </w:p>
    <w:p w:rsidR="00AC5720" w:rsidRPr="00B91346" w:rsidRDefault="00AC5720">
      <w:pPr>
        <w:pStyle w:val="aff5"/>
        <w:rPr>
          <w:szCs w:val="21"/>
        </w:rPr>
      </w:pPr>
      <w:r w:rsidRPr="00B91346">
        <w:rPr>
          <w:rFonts w:hint="eastAsia"/>
          <w:szCs w:val="21"/>
        </w:rPr>
        <w:t>本大纲由农业农村部农业机械化管理司提出。</w:t>
      </w:r>
    </w:p>
    <w:p w:rsidR="00AC5720" w:rsidRPr="00B91346" w:rsidRDefault="00AC5720">
      <w:pPr>
        <w:pStyle w:val="aff5"/>
        <w:rPr>
          <w:szCs w:val="21"/>
        </w:rPr>
      </w:pPr>
      <w:r w:rsidRPr="00B91346">
        <w:rPr>
          <w:rFonts w:hint="eastAsia"/>
          <w:szCs w:val="21"/>
        </w:rPr>
        <w:t>本大纲由农业农村部农业机械试验鉴定总站技术归口。</w:t>
      </w:r>
    </w:p>
    <w:p w:rsidR="00AC5720" w:rsidRPr="00B91346" w:rsidRDefault="00AC5720">
      <w:pPr>
        <w:pStyle w:val="aff5"/>
        <w:rPr>
          <w:szCs w:val="21"/>
        </w:rPr>
      </w:pPr>
      <w:r w:rsidRPr="00B91346">
        <w:rPr>
          <w:rFonts w:hint="eastAsia"/>
          <w:szCs w:val="21"/>
        </w:rPr>
        <w:t>本大纲起草单位：四川省农业机械鉴定站、农业农村部农业机械试验鉴定总站、</w:t>
      </w:r>
      <w:r w:rsidRPr="00B91346">
        <w:rPr>
          <w:rFonts w:hAnsi="宋体" w:hint="eastAsia"/>
          <w:snapToGrid w:val="0"/>
          <w:spacing w:val="-4"/>
          <w:szCs w:val="21"/>
        </w:rPr>
        <w:t>安徽省农业机械试验鉴定站、</w:t>
      </w:r>
      <w:r w:rsidRPr="00B91346">
        <w:rPr>
          <w:rFonts w:hAnsi="宋体" w:cs="宋体" w:hint="eastAsia"/>
          <w:szCs w:val="21"/>
        </w:rPr>
        <w:t>浙江省农业机械试验鉴定推广总站</w:t>
      </w:r>
      <w:r w:rsidRPr="00B91346">
        <w:rPr>
          <w:rFonts w:hint="eastAsia"/>
          <w:szCs w:val="21"/>
        </w:rPr>
        <w:t>。</w:t>
      </w:r>
    </w:p>
    <w:p w:rsidR="00AC5720" w:rsidRPr="00B91346" w:rsidRDefault="00AC5720">
      <w:pPr>
        <w:pStyle w:val="aff5"/>
        <w:rPr>
          <w:szCs w:val="21"/>
        </w:rPr>
      </w:pPr>
      <w:r w:rsidRPr="00B91346">
        <w:rPr>
          <w:rFonts w:hint="eastAsia"/>
          <w:szCs w:val="21"/>
        </w:rPr>
        <w:t>本大纲主要起草人：许甦康、</w:t>
      </w:r>
      <w:r w:rsidR="006C3815" w:rsidRPr="00B91346">
        <w:rPr>
          <w:rFonts w:hint="eastAsia"/>
          <w:szCs w:val="21"/>
        </w:rPr>
        <w:t>孙鑫、李仿舟、秦军卫、王一珺、</w:t>
      </w:r>
      <w:r w:rsidRPr="00B91346">
        <w:rPr>
          <w:rFonts w:hint="eastAsia"/>
          <w:szCs w:val="21"/>
        </w:rPr>
        <w:t>米洪友、张冀、左学中、李杰、董玉玲。</w:t>
      </w:r>
    </w:p>
    <w:p w:rsidR="00E01604" w:rsidRDefault="00E01604" w:rsidP="00E01604">
      <w:pPr>
        <w:pStyle w:val="aff5"/>
      </w:pPr>
      <w:r>
        <w:rPr>
          <w:rFonts w:hint="eastAsia"/>
        </w:rPr>
        <w:t>本大纲所代替大纲的历次版本发布情况为：</w:t>
      </w:r>
    </w:p>
    <w:p w:rsidR="00AC5720" w:rsidRPr="00B91346" w:rsidRDefault="00E01604" w:rsidP="00E01604">
      <w:pPr>
        <w:pStyle w:val="aff5"/>
      </w:pPr>
      <w:r>
        <w:rPr>
          <w:rFonts w:hint="eastAsia"/>
        </w:rPr>
        <w:t>——DG/T 085-2017、DG/T 085-2019。</w:t>
      </w:r>
    </w:p>
    <w:p w:rsidR="00AC5720" w:rsidRPr="00B91346" w:rsidRDefault="00AC5720">
      <w:pPr>
        <w:pStyle w:val="aff5"/>
        <w:sectPr w:rsidR="00AC5720" w:rsidRPr="00B91346">
          <w:headerReference w:type="default" r:id="rId14"/>
          <w:footerReference w:type="default" r:id="rId15"/>
          <w:pgSz w:w="11906" w:h="16838"/>
          <w:pgMar w:top="1418" w:right="1134" w:bottom="1134" w:left="1418" w:header="1020" w:footer="1020" w:gutter="0"/>
          <w:pgNumType w:fmt="upperRoman" w:start="1"/>
          <w:cols w:space="720"/>
          <w:formProt w:val="0"/>
          <w:docGrid w:type="linesAndChars" w:linePitch="312"/>
        </w:sectPr>
      </w:pPr>
    </w:p>
    <w:p w:rsidR="00AC5720" w:rsidRPr="00B91346" w:rsidRDefault="00AC5720">
      <w:pPr>
        <w:pStyle w:val="affff3"/>
      </w:pPr>
      <w:bookmarkStart w:id="25" w:name="_Toc522600429"/>
      <w:bookmarkStart w:id="26" w:name="_Toc56499016"/>
      <w:proofErr w:type="gramStart"/>
      <w:r w:rsidRPr="00B91346">
        <w:rPr>
          <w:rFonts w:hint="eastAsia"/>
        </w:rPr>
        <w:t>茶叶理条机</w:t>
      </w:r>
      <w:bookmarkEnd w:id="25"/>
      <w:bookmarkEnd w:id="26"/>
      <w:proofErr w:type="gramEnd"/>
    </w:p>
    <w:p w:rsidR="00AC5720" w:rsidRPr="00B91346" w:rsidRDefault="00AC5720" w:rsidP="006069CE">
      <w:pPr>
        <w:pStyle w:val="a4"/>
        <w:spacing w:before="312" w:after="312"/>
      </w:pPr>
      <w:bookmarkStart w:id="27" w:name="_Toc445248509"/>
      <w:bookmarkStart w:id="28" w:name="_Toc445324325"/>
      <w:bookmarkStart w:id="29" w:name="_Toc445324363"/>
      <w:bookmarkStart w:id="30" w:name="_Toc445329621"/>
      <w:bookmarkStart w:id="31" w:name="_Toc465976814"/>
      <w:bookmarkStart w:id="32" w:name="_Toc465976858"/>
      <w:bookmarkStart w:id="33" w:name="_Toc465976897"/>
      <w:bookmarkStart w:id="34" w:name="_Toc465984672"/>
      <w:bookmarkStart w:id="35" w:name="_Toc466202821"/>
      <w:bookmarkStart w:id="36" w:name="_Toc467768767"/>
      <w:bookmarkStart w:id="37" w:name="_Toc467769473"/>
      <w:bookmarkStart w:id="38" w:name="_Toc467770185"/>
      <w:bookmarkStart w:id="39" w:name="_Toc467774440"/>
      <w:bookmarkStart w:id="40" w:name="_Toc467794868"/>
      <w:bookmarkStart w:id="41" w:name="_Toc519451467"/>
      <w:bookmarkStart w:id="42" w:name="_Toc521415286"/>
      <w:bookmarkStart w:id="43" w:name="_Toc521415361"/>
      <w:bookmarkStart w:id="44" w:name="_Toc521416201"/>
      <w:bookmarkStart w:id="45" w:name="_Toc522600430"/>
      <w:bookmarkStart w:id="46" w:name="_Toc54111198"/>
      <w:bookmarkStart w:id="47" w:name="_Toc56499017"/>
      <w:r w:rsidRPr="00B91346">
        <w:rPr>
          <w:rFonts w:hint="eastAsia"/>
        </w:rPr>
        <w:t>范围</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AC5720" w:rsidRPr="00B91346" w:rsidRDefault="00AC5720">
      <w:pPr>
        <w:pStyle w:val="aff5"/>
      </w:pPr>
      <w:r w:rsidRPr="00B91346">
        <w:rPr>
          <w:rFonts w:hint="eastAsia"/>
        </w:rPr>
        <w:t>本大纲规定了</w:t>
      </w:r>
      <w:proofErr w:type="gramStart"/>
      <w:r w:rsidRPr="00B91346">
        <w:rPr>
          <w:rFonts w:hint="eastAsia"/>
        </w:rPr>
        <w:t>茶叶理条机</w:t>
      </w:r>
      <w:proofErr w:type="gramEnd"/>
      <w:r w:rsidRPr="00B91346">
        <w:rPr>
          <w:rFonts w:hint="eastAsia"/>
        </w:rPr>
        <w:t>推广鉴定的内容、</w:t>
      </w:r>
      <w:r w:rsidRPr="00B91346">
        <w:rPr>
          <w:rFonts w:hAnsi="宋体" w:hint="eastAsia"/>
        </w:rPr>
        <w:t>方法和判定规则</w:t>
      </w:r>
      <w:r w:rsidRPr="00B91346">
        <w:rPr>
          <w:rFonts w:hint="eastAsia"/>
        </w:rPr>
        <w:t>。</w:t>
      </w:r>
    </w:p>
    <w:p w:rsidR="00AC5720" w:rsidRPr="00B91346" w:rsidRDefault="00AC5720">
      <w:pPr>
        <w:pStyle w:val="aff5"/>
      </w:pPr>
      <w:r w:rsidRPr="00B91346">
        <w:rPr>
          <w:rFonts w:hint="eastAsia"/>
        </w:rPr>
        <w:t>本大纲适用于</w:t>
      </w:r>
      <w:proofErr w:type="gramStart"/>
      <w:r w:rsidRPr="00B91346">
        <w:rPr>
          <w:rFonts w:hint="eastAsia"/>
        </w:rPr>
        <w:t>茶叶理条机</w:t>
      </w:r>
      <w:proofErr w:type="gramEnd"/>
      <w:r w:rsidRPr="00B91346">
        <w:rPr>
          <w:rFonts w:hint="eastAsia"/>
        </w:rPr>
        <w:t>（以下</w:t>
      </w:r>
      <w:proofErr w:type="gramStart"/>
      <w:r w:rsidRPr="00B91346">
        <w:rPr>
          <w:rFonts w:hint="eastAsia"/>
        </w:rPr>
        <w:t>简称理条机</w:t>
      </w:r>
      <w:proofErr w:type="gramEnd"/>
      <w:r w:rsidRPr="00B91346">
        <w:rPr>
          <w:rFonts w:hint="eastAsia"/>
        </w:rPr>
        <w:t>）的推广鉴定。</w:t>
      </w:r>
    </w:p>
    <w:p w:rsidR="00AC5720" w:rsidRPr="00B91346" w:rsidRDefault="00AC5720" w:rsidP="006069CE">
      <w:pPr>
        <w:pStyle w:val="a4"/>
        <w:spacing w:before="312" w:after="312"/>
      </w:pPr>
      <w:bookmarkStart w:id="48" w:name="_Toc445248510"/>
      <w:bookmarkStart w:id="49" w:name="_Toc445324326"/>
      <w:bookmarkStart w:id="50" w:name="_Toc445324364"/>
      <w:bookmarkStart w:id="51" w:name="_Toc445329622"/>
      <w:bookmarkStart w:id="52" w:name="_Toc465976815"/>
      <w:bookmarkStart w:id="53" w:name="_Toc465976859"/>
      <w:bookmarkStart w:id="54" w:name="_Toc465976898"/>
      <w:bookmarkStart w:id="55" w:name="_Toc465984673"/>
      <w:bookmarkStart w:id="56" w:name="_Toc466202822"/>
      <w:bookmarkStart w:id="57" w:name="_Toc467768768"/>
      <w:bookmarkStart w:id="58" w:name="_Toc467769474"/>
      <w:bookmarkStart w:id="59" w:name="_Toc467770186"/>
      <w:bookmarkStart w:id="60" w:name="_Toc467774441"/>
      <w:bookmarkStart w:id="61" w:name="_Toc467794869"/>
      <w:bookmarkStart w:id="62" w:name="_Toc519451468"/>
      <w:bookmarkStart w:id="63" w:name="_Toc521415287"/>
      <w:bookmarkStart w:id="64" w:name="_Toc521415362"/>
      <w:bookmarkStart w:id="65" w:name="_Toc521416202"/>
      <w:bookmarkStart w:id="66" w:name="_Toc522600431"/>
      <w:bookmarkStart w:id="67" w:name="_Toc54111199"/>
      <w:bookmarkStart w:id="68" w:name="_Toc56499018"/>
      <w:r w:rsidRPr="00B91346">
        <w:rPr>
          <w:rFonts w:hint="eastAsia"/>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AC5720" w:rsidRPr="00B91346" w:rsidRDefault="00AC5720">
      <w:pPr>
        <w:pStyle w:val="aff5"/>
      </w:pPr>
      <w:r w:rsidRPr="00B91346">
        <w:rPr>
          <w:rFonts w:hint="eastAsia"/>
        </w:rPr>
        <w:t>下列文件对于本文件的应用是必不可少的。凡是注日期的引用文件，仅注日期的版本适用于本文件。凡是不注日期的引用文件，其最新版本（包括所有的修改单）适用于本文件。</w:t>
      </w:r>
    </w:p>
    <w:p w:rsidR="00AC5720" w:rsidRPr="00B91346" w:rsidRDefault="00AC5720">
      <w:pPr>
        <w:ind w:firstLineChars="200" w:firstLine="420"/>
        <w:rPr>
          <w:rFonts w:ascii="宋体"/>
          <w:kern w:val="0"/>
          <w:szCs w:val="20"/>
        </w:rPr>
      </w:pPr>
      <w:r w:rsidRPr="00B91346">
        <w:rPr>
          <w:rFonts w:ascii="宋体" w:hint="eastAsia"/>
          <w:kern w:val="0"/>
          <w:szCs w:val="20"/>
        </w:rPr>
        <w:t>GB 5009.3  食品安全国家标准  食品中水分的测定</w:t>
      </w:r>
    </w:p>
    <w:p w:rsidR="00AC5720" w:rsidRPr="00B91346" w:rsidRDefault="00AC5720">
      <w:pPr>
        <w:ind w:firstLineChars="200" w:firstLine="420"/>
        <w:rPr>
          <w:rFonts w:ascii="宋体"/>
          <w:kern w:val="0"/>
          <w:szCs w:val="20"/>
        </w:rPr>
      </w:pPr>
      <w:r w:rsidRPr="00B91346">
        <w:rPr>
          <w:rFonts w:ascii="宋体" w:hint="eastAsia"/>
          <w:kern w:val="0"/>
          <w:szCs w:val="20"/>
        </w:rPr>
        <w:t>GB/T 8311  茶  粉末和碎茶含量测定</w:t>
      </w:r>
    </w:p>
    <w:p w:rsidR="00AC5720" w:rsidRPr="00B91346" w:rsidRDefault="00AC5720">
      <w:pPr>
        <w:ind w:firstLineChars="200" w:firstLine="420"/>
        <w:rPr>
          <w:rFonts w:ascii="宋体"/>
          <w:kern w:val="0"/>
          <w:szCs w:val="20"/>
        </w:rPr>
      </w:pPr>
      <w:r w:rsidRPr="00B91346">
        <w:rPr>
          <w:rFonts w:ascii="宋体"/>
          <w:kern w:val="0"/>
          <w:szCs w:val="20"/>
        </w:rPr>
        <w:t>GB</w:t>
      </w:r>
      <w:r w:rsidRPr="00B91346">
        <w:rPr>
          <w:rFonts w:ascii="宋体" w:hint="eastAsia"/>
          <w:kern w:val="0"/>
          <w:szCs w:val="20"/>
        </w:rPr>
        <w:t xml:space="preserve"> </w:t>
      </w:r>
      <w:r w:rsidRPr="00B91346">
        <w:rPr>
          <w:rFonts w:ascii="宋体"/>
          <w:kern w:val="0"/>
          <w:szCs w:val="20"/>
        </w:rPr>
        <w:t>10396</w:t>
      </w:r>
      <w:r w:rsidRPr="00B91346">
        <w:rPr>
          <w:rFonts w:ascii="宋体" w:hint="eastAsia"/>
          <w:kern w:val="0"/>
          <w:szCs w:val="20"/>
        </w:rPr>
        <w:t xml:space="preserve">  </w:t>
      </w:r>
      <w:r w:rsidRPr="00B91346">
        <w:rPr>
          <w:rFonts w:ascii="宋体" w:hAnsi="宋体" w:hint="eastAsia"/>
        </w:rPr>
        <w:t>农林拖拉机和机械、草坪和园艺动力机械  安全标志和危险图形  总则</w:t>
      </w:r>
    </w:p>
    <w:p w:rsidR="00AC5720" w:rsidRPr="00B91346" w:rsidRDefault="00AC5720">
      <w:pPr>
        <w:ind w:firstLineChars="200" w:firstLine="420"/>
        <w:rPr>
          <w:rFonts w:ascii="宋体"/>
          <w:kern w:val="0"/>
          <w:szCs w:val="20"/>
        </w:rPr>
      </w:pPr>
      <w:r w:rsidRPr="00B91346">
        <w:rPr>
          <w:rFonts w:ascii="宋体"/>
          <w:kern w:val="0"/>
          <w:szCs w:val="20"/>
        </w:rPr>
        <w:t>GB</w:t>
      </w:r>
      <w:r w:rsidRPr="00B91346">
        <w:rPr>
          <w:rFonts w:ascii="宋体" w:hint="eastAsia"/>
          <w:kern w:val="0"/>
          <w:szCs w:val="20"/>
        </w:rPr>
        <w:t>/T</w:t>
      </w:r>
      <w:r w:rsidRPr="00B91346">
        <w:rPr>
          <w:rFonts w:ascii="宋体"/>
          <w:kern w:val="0"/>
          <w:szCs w:val="20"/>
        </w:rPr>
        <w:t xml:space="preserve"> 23821  </w:t>
      </w:r>
      <w:r w:rsidRPr="00B91346">
        <w:rPr>
          <w:rFonts w:ascii="宋体" w:hint="eastAsia"/>
          <w:kern w:val="0"/>
          <w:szCs w:val="20"/>
        </w:rPr>
        <w:t>机械安全</w:t>
      </w:r>
      <w:r w:rsidRPr="00B91346">
        <w:rPr>
          <w:rFonts w:ascii="宋体"/>
          <w:kern w:val="0"/>
          <w:szCs w:val="20"/>
        </w:rPr>
        <w:t xml:space="preserve">  </w:t>
      </w:r>
      <w:r w:rsidRPr="00B91346">
        <w:rPr>
          <w:rFonts w:ascii="宋体" w:hint="eastAsia"/>
          <w:kern w:val="0"/>
          <w:szCs w:val="20"/>
        </w:rPr>
        <w:t>防止上下肢触及危险区的安全距离</w:t>
      </w:r>
    </w:p>
    <w:p w:rsidR="00AC5720" w:rsidRPr="00B91346" w:rsidRDefault="00AC5720">
      <w:pPr>
        <w:ind w:firstLineChars="200" w:firstLine="420"/>
        <w:rPr>
          <w:rFonts w:ascii="宋体" w:hAnsi="宋体"/>
        </w:rPr>
      </w:pPr>
      <w:r w:rsidRPr="00B91346">
        <w:rPr>
          <w:rFonts w:ascii="宋体" w:hAnsi="宋体" w:hint="eastAsia"/>
        </w:rPr>
        <w:t xml:space="preserve">JB/T 12833  </w:t>
      </w:r>
      <w:proofErr w:type="gramStart"/>
      <w:r w:rsidRPr="00B91346">
        <w:rPr>
          <w:rFonts w:ascii="宋体" w:hAnsi="宋体" w:hint="eastAsia"/>
        </w:rPr>
        <w:t>茶叶理条机</w:t>
      </w:r>
      <w:proofErr w:type="gramEnd"/>
    </w:p>
    <w:p w:rsidR="00AC5720" w:rsidRPr="00B91346" w:rsidRDefault="00AC5720" w:rsidP="006069CE">
      <w:pPr>
        <w:pStyle w:val="a4"/>
        <w:spacing w:before="312" w:after="312"/>
      </w:pPr>
      <w:bookmarkStart w:id="69" w:name="_Toc445248511"/>
      <w:bookmarkStart w:id="70" w:name="_Toc445324327"/>
      <w:bookmarkStart w:id="71" w:name="_Toc445324365"/>
      <w:bookmarkStart w:id="72" w:name="_Toc445329623"/>
      <w:bookmarkStart w:id="73" w:name="_Toc465976817"/>
      <w:bookmarkStart w:id="74" w:name="_Toc465976861"/>
      <w:bookmarkStart w:id="75" w:name="_Toc465976900"/>
      <w:bookmarkStart w:id="76" w:name="_Toc465984675"/>
      <w:bookmarkStart w:id="77" w:name="_Toc466202824"/>
      <w:bookmarkStart w:id="78" w:name="_Toc467768770"/>
      <w:bookmarkStart w:id="79" w:name="_Toc467769476"/>
      <w:bookmarkStart w:id="80" w:name="_Toc467770188"/>
      <w:bookmarkStart w:id="81" w:name="_Toc467774443"/>
      <w:bookmarkStart w:id="82" w:name="_Toc467794871"/>
      <w:bookmarkStart w:id="83" w:name="_Toc519451470"/>
      <w:bookmarkStart w:id="84" w:name="_Toc521415288"/>
      <w:bookmarkStart w:id="85" w:name="_Toc521415363"/>
      <w:bookmarkStart w:id="86" w:name="_Toc521416203"/>
      <w:bookmarkStart w:id="87" w:name="_Toc522600432"/>
      <w:bookmarkStart w:id="88" w:name="_Toc54111200"/>
      <w:bookmarkStart w:id="89" w:name="_Toc56499019"/>
      <w:r w:rsidRPr="00B91346">
        <w:rPr>
          <w:rFonts w:hint="eastAsia"/>
        </w:rPr>
        <w:t>基本要求</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AC5720" w:rsidRPr="00B91346" w:rsidRDefault="00AC5720" w:rsidP="006069CE">
      <w:pPr>
        <w:pStyle w:val="a5"/>
        <w:spacing w:before="156" w:after="156"/>
      </w:pPr>
      <w:bookmarkStart w:id="90" w:name="_Toc148080284"/>
      <w:bookmarkStart w:id="91" w:name="_Toc325987137"/>
      <w:bookmarkStart w:id="92" w:name="_Toc445248512"/>
      <w:bookmarkStart w:id="93" w:name="_Toc445324328"/>
      <w:bookmarkStart w:id="94" w:name="_Toc445324366"/>
      <w:bookmarkStart w:id="95" w:name="_Toc445329624"/>
      <w:bookmarkStart w:id="96" w:name="_Toc465976818"/>
      <w:bookmarkStart w:id="97" w:name="_Toc465976862"/>
      <w:bookmarkStart w:id="98" w:name="_Toc465976901"/>
      <w:bookmarkStart w:id="99" w:name="_Toc465984676"/>
      <w:bookmarkStart w:id="100" w:name="_Toc466202825"/>
      <w:bookmarkStart w:id="101" w:name="_Toc467768771"/>
      <w:bookmarkStart w:id="102" w:name="_Toc467769477"/>
      <w:bookmarkStart w:id="103" w:name="_Toc467770189"/>
      <w:bookmarkStart w:id="104" w:name="_Toc467774444"/>
      <w:bookmarkStart w:id="105" w:name="_Toc467794872"/>
      <w:bookmarkStart w:id="106" w:name="_Toc519451471"/>
      <w:bookmarkStart w:id="107" w:name="_Toc521415289"/>
      <w:bookmarkStart w:id="108" w:name="_Toc521415364"/>
      <w:bookmarkStart w:id="109" w:name="_Toc521416204"/>
      <w:bookmarkStart w:id="110" w:name="_Toc522600433"/>
      <w:bookmarkStart w:id="111" w:name="_Toc54111201"/>
      <w:bookmarkStart w:id="112" w:name="_Toc56499020"/>
      <w:r w:rsidRPr="00B91346">
        <w:rPr>
          <w:rFonts w:hint="eastAsia"/>
        </w:rPr>
        <w:t>需补充提供的材料</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AC5720" w:rsidRPr="00B91346" w:rsidRDefault="00AC5720">
      <w:pPr>
        <w:pStyle w:val="aff5"/>
        <w:rPr>
          <w:rFonts w:cs="宋体"/>
          <w:szCs w:val="21"/>
        </w:rPr>
      </w:pPr>
      <w:bookmarkStart w:id="113" w:name="_Toc325987138"/>
      <w:bookmarkStart w:id="114" w:name="_Toc445248513"/>
      <w:bookmarkStart w:id="115" w:name="_Toc445324329"/>
      <w:r w:rsidRPr="00B91346">
        <w:rPr>
          <w:rFonts w:cs="宋体" w:hint="eastAsia"/>
          <w:szCs w:val="21"/>
        </w:rPr>
        <w:t>除申请时提交的材料之外，需补充提供以下文件资料：</w:t>
      </w:r>
      <w:bookmarkEnd w:id="113"/>
      <w:bookmarkEnd w:id="114"/>
      <w:bookmarkEnd w:id="115"/>
    </w:p>
    <w:p w:rsidR="00AC5720" w:rsidRPr="00B91346" w:rsidRDefault="00AC5720">
      <w:pPr>
        <w:pStyle w:val="aff5"/>
      </w:pPr>
      <w:bookmarkStart w:id="116" w:name="_Toc325987140"/>
      <w:r w:rsidRPr="00B91346">
        <w:rPr>
          <w:rFonts w:hint="eastAsia"/>
        </w:rPr>
        <w:t>a）产品规格表（见附录A）；</w:t>
      </w:r>
    </w:p>
    <w:p w:rsidR="00AC5720" w:rsidRPr="00B91346" w:rsidRDefault="00AC5720">
      <w:pPr>
        <w:pStyle w:val="aff5"/>
      </w:pPr>
      <w:r w:rsidRPr="00B91346">
        <w:rPr>
          <w:rFonts w:hint="eastAsia"/>
        </w:rPr>
        <w:t>b）</w:t>
      </w:r>
      <w:r w:rsidRPr="00B91346">
        <w:rPr>
          <w:rFonts w:hint="eastAsia"/>
          <w:szCs w:val="21"/>
        </w:rPr>
        <w:t>与茶叶直接接触的零部件材料的无毒无害承诺书；</w:t>
      </w:r>
    </w:p>
    <w:p w:rsidR="00AC5720" w:rsidRPr="00B91346" w:rsidRDefault="00AC5720">
      <w:pPr>
        <w:pStyle w:val="aff5"/>
      </w:pPr>
      <w:r w:rsidRPr="00B91346">
        <w:rPr>
          <w:rFonts w:hint="eastAsia"/>
        </w:rPr>
        <w:t>c) 样机照片</w:t>
      </w:r>
      <w:r w:rsidRPr="00B91346">
        <w:rPr>
          <w:rFonts w:hint="eastAsia"/>
          <w:szCs w:val="21"/>
        </w:rPr>
        <w:t>（左前方</w:t>
      </w:r>
      <w:r w:rsidRPr="00B91346">
        <w:rPr>
          <w:szCs w:val="21"/>
        </w:rPr>
        <w:t>45</w:t>
      </w:r>
      <w:r w:rsidRPr="00B91346">
        <w:rPr>
          <w:rFonts w:ascii="Times New Roman"/>
          <w:szCs w:val="21"/>
        </w:rPr>
        <w:t>°</w:t>
      </w:r>
      <w:r w:rsidRPr="00B91346">
        <w:rPr>
          <w:rFonts w:hint="eastAsia"/>
          <w:szCs w:val="21"/>
        </w:rPr>
        <w:t>、右前方</w:t>
      </w:r>
      <w:r w:rsidRPr="00B91346">
        <w:rPr>
          <w:szCs w:val="21"/>
        </w:rPr>
        <w:t>45</w:t>
      </w:r>
      <w:r w:rsidRPr="00B91346">
        <w:rPr>
          <w:rFonts w:ascii="Times New Roman"/>
          <w:szCs w:val="21"/>
        </w:rPr>
        <w:t>°</w:t>
      </w:r>
      <w:r w:rsidRPr="00B91346">
        <w:rPr>
          <w:rFonts w:hint="eastAsia"/>
          <w:szCs w:val="21"/>
        </w:rPr>
        <w:t>、正后方、产品铭牌各</w:t>
      </w:r>
      <w:r w:rsidRPr="00B91346">
        <w:rPr>
          <w:szCs w:val="21"/>
        </w:rPr>
        <w:t>1</w:t>
      </w:r>
      <w:r w:rsidRPr="00B91346">
        <w:rPr>
          <w:rFonts w:hint="eastAsia"/>
          <w:szCs w:val="21"/>
        </w:rPr>
        <w:t>张）</w:t>
      </w:r>
      <w:r w:rsidRPr="00B91346">
        <w:rPr>
          <w:rFonts w:hint="eastAsia"/>
        </w:rPr>
        <w:t>；</w:t>
      </w:r>
    </w:p>
    <w:p w:rsidR="00AC5720" w:rsidRPr="00B91346" w:rsidRDefault="00AC5720" w:rsidP="00B00211">
      <w:pPr>
        <w:pStyle w:val="aff5"/>
        <w:ind w:leftChars="200" w:left="708" w:hangingChars="137" w:hanging="288"/>
      </w:pPr>
      <w:r w:rsidRPr="00B91346">
        <w:rPr>
          <w:rFonts w:hint="eastAsia"/>
        </w:rPr>
        <w:t>d）用户名单</w:t>
      </w:r>
      <w:r w:rsidRPr="00B91346">
        <w:rPr>
          <w:rFonts w:hint="eastAsia"/>
          <w:szCs w:val="21"/>
        </w:rPr>
        <w:t>（内容至少包括</w:t>
      </w:r>
      <w:r w:rsidRPr="00B91346">
        <w:rPr>
          <w:rFonts w:hint="eastAsia"/>
        </w:rPr>
        <w:t>购买者姓名、</w:t>
      </w:r>
      <w:r w:rsidR="00E01604" w:rsidRPr="00B91346">
        <w:rPr>
          <w:rFonts w:hint="eastAsia"/>
        </w:rPr>
        <w:t>通</w:t>
      </w:r>
      <w:r w:rsidR="00E01604">
        <w:rPr>
          <w:rFonts w:hint="eastAsia"/>
        </w:rPr>
        <w:t>信</w:t>
      </w:r>
      <w:r w:rsidRPr="00B91346">
        <w:rPr>
          <w:rFonts w:hint="eastAsia"/>
        </w:rPr>
        <w:t>地址、联系电话、产品型号名称、产品编号、购机时间等信息），</w:t>
      </w:r>
      <w:r w:rsidRPr="00B91346">
        <w:rPr>
          <w:rFonts w:hint="eastAsia"/>
          <w:szCs w:val="21"/>
        </w:rPr>
        <w:t>提供的用户应为作业一个季节以上，用户</w:t>
      </w:r>
      <w:r w:rsidRPr="00B91346">
        <w:rPr>
          <w:rFonts w:hint="eastAsia"/>
        </w:rPr>
        <w:t>数量为间歇式10户、连续式5户。</w:t>
      </w:r>
      <w:r w:rsidRPr="00B91346">
        <w:rPr>
          <w:rFonts w:hAnsi="宋体"/>
          <w:szCs w:val="32"/>
        </w:rPr>
        <w:t>当存在机型涵盖情况时，每一个涵盖机型用户不少于1户。</w:t>
      </w:r>
    </w:p>
    <w:bookmarkEnd w:id="116"/>
    <w:p w:rsidR="00AC5720" w:rsidRPr="00B91346" w:rsidRDefault="00AC5720">
      <w:pPr>
        <w:pStyle w:val="aff5"/>
        <w:rPr>
          <w:rFonts w:cs="宋体"/>
          <w:szCs w:val="21"/>
        </w:rPr>
      </w:pPr>
      <w:r w:rsidRPr="00B91346">
        <w:rPr>
          <w:rFonts w:hAnsi="宋体" w:hint="eastAsia"/>
          <w:szCs w:val="32"/>
        </w:rPr>
        <w:t>以上材料主机型与涵盖机型（若有）均需提供，且需加盖制造商公章</w:t>
      </w:r>
      <w:r w:rsidRPr="00B91346">
        <w:rPr>
          <w:rFonts w:hint="eastAsia"/>
          <w:szCs w:val="21"/>
        </w:rPr>
        <w:t>。</w:t>
      </w:r>
    </w:p>
    <w:p w:rsidR="00AE6CA4" w:rsidRPr="00B91346" w:rsidRDefault="00AE6CA4" w:rsidP="006069CE">
      <w:pPr>
        <w:pStyle w:val="a5"/>
        <w:spacing w:before="156" w:after="156"/>
      </w:pPr>
      <w:bookmarkStart w:id="117" w:name="_Toc56499021"/>
      <w:bookmarkStart w:id="118" w:name="_Toc325987151"/>
      <w:bookmarkStart w:id="119" w:name="_Toc445248514"/>
      <w:bookmarkStart w:id="120" w:name="_Toc445324330"/>
      <w:bookmarkStart w:id="121" w:name="_Toc445324367"/>
      <w:bookmarkStart w:id="122" w:name="_Toc445329625"/>
      <w:bookmarkStart w:id="123" w:name="_Toc465976819"/>
      <w:bookmarkStart w:id="124" w:name="_Toc465976863"/>
      <w:bookmarkStart w:id="125" w:name="_Toc465976902"/>
      <w:bookmarkStart w:id="126" w:name="_Toc465984677"/>
      <w:bookmarkStart w:id="127" w:name="_Toc466202826"/>
      <w:bookmarkStart w:id="128" w:name="_Toc467768772"/>
      <w:bookmarkStart w:id="129" w:name="_Toc467769478"/>
      <w:bookmarkStart w:id="130" w:name="_Toc467770190"/>
      <w:bookmarkStart w:id="131" w:name="_Toc467774445"/>
      <w:bookmarkStart w:id="132" w:name="_Toc467794873"/>
      <w:bookmarkStart w:id="133" w:name="_Toc519451472"/>
      <w:bookmarkStart w:id="134" w:name="_Toc521415290"/>
      <w:bookmarkStart w:id="135" w:name="_Toc521415365"/>
      <w:bookmarkStart w:id="136" w:name="_Toc521416205"/>
      <w:bookmarkStart w:id="137" w:name="_Toc522600434"/>
      <w:bookmarkStart w:id="138" w:name="_Toc54111202"/>
      <w:r w:rsidRPr="00B91346">
        <w:rPr>
          <w:rFonts w:hint="eastAsia"/>
        </w:rPr>
        <w:t>样机确定</w:t>
      </w:r>
      <w:bookmarkEnd w:id="117"/>
    </w:p>
    <w:p w:rsidR="00AE6CA4" w:rsidRPr="00B91346" w:rsidRDefault="00AE6CA4" w:rsidP="00AE6CA4">
      <w:pPr>
        <w:autoSpaceDE w:val="0"/>
        <w:autoSpaceDN w:val="0"/>
        <w:adjustRightInd w:val="0"/>
        <w:ind w:firstLineChars="200" w:firstLine="420"/>
        <w:jc w:val="left"/>
        <w:rPr>
          <w:rFonts w:ascii="宋体" w:hAnsi="宋体" w:cs="宋体"/>
          <w:kern w:val="0"/>
          <w:szCs w:val="21"/>
        </w:rPr>
      </w:pPr>
      <w:r w:rsidRPr="00B91346">
        <w:rPr>
          <w:rFonts w:ascii="宋体" w:hAnsi="宋体"/>
        </w:rPr>
        <w:t>样机由制造商无偿提供且应是12个月以内生产的合格产品，由鉴定机构在制造商明示的合格产品存放处随机抽取，抽样基数不少于</w:t>
      </w:r>
      <w:r w:rsidRPr="00B91346">
        <w:rPr>
          <w:rFonts w:ascii="宋体" w:hAnsi="宋体" w:hint="eastAsia"/>
        </w:rPr>
        <w:t>5</w:t>
      </w:r>
      <w:r w:rsidRPr="00B91346">
        <w:rPr>
          <w:rFonts w:ascii="宋体" w:hAnsi="宋体"/>
        </w:rPr>
        <w:t>台（在使用现场获取样品不受此限制），抽样数量为2台，其中1台用于试验鉴定，1台备用。</w:t>
      </w:r>
      <w:r w:rsidRPr="00B91346">
        <w:rPr>
          <w:rFonts w:ascii="宋体" w:hAnsi="宋体"/>
          <w:szCs w:val="32"/>
        </w:rPr>
        <w:t>当存在机型涵盖情况时，每种被涵盖机型由制造商各提供样机1台。</w:t>
      </w:r>
      <w:r w:rsidRPr="00B91346">
        <w:rPr>
          <w:rFonts w:ascii="宋体" w:hAnsi="宋体"/>
        </w:rPr>
        <w:t>样机由制造商按约定的时间送达指定地点。试验鉴定完成且制造商对鉴定结果无异议后，样机由制造商自行处理。在试验过程中，由于非样机质量原因造成试验无法继续进行时，可以启用备用样机重新试验。</w:t>
      </w:r>
    </w:p>
    <w:p w:rsidR="00674E1B" w:rsidRPr="00B91346" w:rsidRDefault="00674E1B" w:rsidP="006069CE">
      <w:pPr>
        <w:pStyle w:val="a5"/>
        <w:spacing w:before="156" w:after="156"/>
      </w:pPr>
      <w:bookmarkStart w:id="139" w:name="_Toc56499022"/>
      <w:r w:rsidRPr="00B91346">
        <w:rPr>
          <w:rFonts w:hint="eastAsia"/>
        </w:rPr>
        <w:t>涵盖机型</w:t>
      </w:r>
      <w:bookmarkEnd w:id="139"/>
    </w:p>
    <w:p w:rsidR="00674E1B" w:rsidRPr="00B91346" w:rsidRDefault="00674E1B" w:rsidP="00674E1B">
      <w:pPr>
        <w:pStyle w:val="a5"/>
        <w:numPr>
          <w:ilvl w:val="0"/>
          <w:numId w:val="0"/>
        </w:numPr>
        <w:spacing w:beforeLines="0" w:afterLines="0"/>
        <w:ind w:firstLineChars="202" w:firstLine="424"/>
        <w:rPr>
          <w:rFonts w:ascii="宋体" w:eastAsia="宋体"/>
        </w:rPr>
      </w:pPr>
      <w:bookmarkStart w:id="140" w:name="_Toc56499023"/>
      <w:r w:rsidRPr="00B91346">
        <w:rPr>
          <w:rFonts w:ascii="宋体" w:eastAsia="宋体" w:hint="eastAsia"/>
        </w:rPr>
        <w:t>对作业形式和加热型式相同</w:t>
      </w:r>
      <w:proofErr w:type="gramStart"/>
      <w:r w:rsidRPr="00B91346">
        <w:rPr>
          <w:rFonts w:ascii="宋体" w:eastAsia="宋体" w:hint="eastAsia"/>
        </w:rPr>
        <w:t>的理条机</w:t>
      </w:r>
      <w:proofErr w:type="gramEnd"/>
      <w:r w:rsidRPr="00B91346">
        <w:rPr>
          <w:rFonts w:ascii="宋体" w:eastAsia="宋体" w:hint="eastAsia"/>
        </w:rPr>
        <w:t>，按单元进行划分：</w:t>
      </w:r>
      <w:bookmarkEnd w:id="140"/>
    </w:p>
    <w:p w:rsidR="00674E1B" w:rsidRPr="00B91346" w:rsidRDefault="00E01604" w:rsidP="00B00211">
      <w:pPr>
        <w:pStyle w:val="a5"/>
        <w:numPr>
          <w:ilvl w:val="0"/>
          <w:numId w:val="0"/>
        </w:numPr>
        <w:spacing w:beforeLines="0" w:afterLines="0"/>
        <w:ind w:leftChars="202" w:left="741" w:hangingChars="151" w:hanging="317"/>
        <w:rPr>
          <w:rFonts w:ascii="宋体" w:eastAsia="宋体"/>
        </w:rPr>
      </w:pPr>
      <w:bookmarkStart w:id="141" w:name="_Toc56499024"/>
      <w:r>
        <w:rPr>
          <w:rFonts w:ascii="宋体" w:eastAsia="宋体" w:hint="eastAsia"/>
        </w:rPr>
        <w:t>a）</w:t>
      </w:r>
      <w:proofErr w:type="gramStart"/>
      <w:r w:rsidR="00674E1B" w:rsidRPr="00B91346">
        <w:rPr>
          <w:rFonts w:ascii="宋体" w:eastAsia="宋体" w:hint="eastAsia"/>
        </w:rPr>
        <w:t>若锅槽</w:t>
      </w:r>
      <w:proofErr w:type="gramEnd"/>
      <w:r w:rsidR="00674E1B" w:rsidRPr="00B91346">
        <w:rPr>
          <w:rFonts w:ascii="宋体" w:eastAsia="宋体" w:hint="eastAsia"/>
        </w:rPr>
        <w:t>面积（</w:t>
      </w:r>
      <w:r w:rsidR="00674E1B" w:rsidRPr="00B00211">
        <w:rPr>
          <w:rFonts w:ascii="宋体" w:eastAsia="宋体"/>
          <w:i/>
        </w:rPr>
        <w:t>S</w:t>
      </w:r>
      <w:r w:rsidR="00674E1B" w:rsidRPr="00B91346">
        <w:rPr>
          <w:rFonts w:ascii="宋体" w:eastAsia="宋体" w:hint="eastAsia"/>
        </w:rPr>
        <w:t>）相同，则以锅槽长度相同的机型作为同一个单元，以</w:t>
      </w:r>
      <w:proofErr w:type="gramStart"/>
      <w:r w:rsidR="00674E1B" w:rsidRPr="00B91346">
        <w:rPr>
          <w:rFonts w:ascii="宋体" w:eastAsia="宋体" w:hint="eastAsia"/>
        </w:rPr>
        <w:t>最多槽数的</w:t>
      </w:r>
      <w:proofErr w:type="gramEnd"/>
      <w:r w:rsidR="00674E1B" w:rsidRPr="00B91346">
        <w:rPr>
          <w:rFonts w:ascii="宋体" w:eastAsia="宋体" w:hint="eastAsia"/>
        </w:rPr>
        <w:t>机型为主机型，</w:t>
      </w:r>
      <w:r w:rsidRPr="00B91346">
        <w:rPr>
          <w:rFonts w:ascii="宋体" w:eastAsia="宋体" w:hint="eastAsia"/>
        </w:rPr>
        <w:t>其</w:t>
      </w:r>
      <w:r>
        <w:rPr>
          <w:rFonts w:ascii="宋体" w:eastAsia="宋体" w:hint="eastAsia"/>
        </w:rPr>
        <w:t>他</w:t>
      </w:r>
      <w:r w:rsidR="00674E1B" w:rsidRPr="00B91346">
        <w:rPr>
          <w:rFonts w:ascii="宋体" w:eastAsia="宋体" w:hint="eastAsia"/>
        </w:rPr>
        <w:t>机型为涵盖机型。</w:t>
      </w:r>
      <w:bookmarkEnd w:id="141"/>
    </w:p>
    <w:p w:rsidR="00674E1B" w:rsidRPr="00B91346" w:rsidRDefault="00E01604" w:rsidP="00B00211">
      <w:pPr>
        <w:pStyle w:val="afff2"/>
        <w:ind w:leftChars="202" w:left="768" w:hangingChars="164" w:hanging="344"/>
        <w:rPr>
          <w:highlight w:val="yellow"/>
        </w:rPr>
      </w:pPr>
      <w:r>
        <w:rPr>
          <w:rFonts w:hint="eastAsia"/>
        </w:rPr>
        <w:t>b）</w:t>
      </w:r>
      <w:proofErr w:type="gramStart"/>
      <w:r w:rsidR="00674E1B" w:rsidRPr="00B91346">
        <w:rPr>
          <w:rFonts w:hint="eastAsia"/>
        </w:rPr>
        <w:t>若锅槽</w:t>
      </w:r>
      <w:proofErr w:type="gramEnd"/>
      <w:r w:rsidR="00674E1B" w:rsidRPr="00B91346">
        <w:rPr>
          <w:rFonts w:hint="eastAsia"/>
        </w:rPr>
        <w:t>面积（S）不同，则以单槽</w:t>
      </w:r>
      <w:proofErr w:type="gramStart"/>
      <w:r w:rsidR="00674E1B" w:rsidRPr="00B91346">
        <w:rPr>
          <w:rFonts w:hint="eastAsia"/>
        </w:rPr>
        <w:t>槽</w:t>
      </w:r>
      <w:proofErr w:type="gramEnd"/>
      <w:r w:rsidR="00674E1B" w:rsidRPr="00B91346">
        <w:rPr>
          <w:rFonts w:hint="eastAsia"/>
        </w:rPr>
        <w:t>宽、锅槽</w:t>
      </w:r>
      <w:proofErr w:type="gramStart"/>
      <w:r w:rsidR="00674E1B" w:rsidRPr="00B91346">
        <w:rPr>
          <w:rFonts w:hint="eastAsia"/>
        </w:rPr>
        <w:t>槽</w:t>
      </w:r>
      <w:proofErr w:type="gramEnd"/>
      <w:r w:rsidR="00674E1B" w:rsidRPr="00B91346">
        <w:rPr>
          <w:rFonts w:hint="eastAsia"/>
        </w:rPr>
        <w:t>数和</w:t>
      </w:r>
      <w:proofErr w:type="gramStart"/>
      <w:r w:rsidR="00674E1B" w:rsidRPr="00B91346">
        <w:rPr>
          <w:rFonts w:hint="eastAsia"/>
        </w:rPr>
        <w:t>锅槽</w:t>
      </w:r>
      <w:proofErr w:type="gramEnd"/>
      <w:r w:rsidR="00674E1B" w:rsidRPr="00B91346">
        <w:rPr>
          <w:rFonts w:hint="eastAsia"/>
        </w:rPr>
        <w:t>长度中任意两项相同的机型作为同一个单元，以最大锅</w:t>
      </w:r>
      <w:proofErr w:type="gramStart"/>
      <w:r w:rsidR="00674E1B" w:rsidRPr="00B91346">
        <w:rPr>
          <w:rFonts w:hint="eastAsia"/>
        </w:rPr>
        <w:t>槽面积</w:t>
      </w:r>
      <w:proofErr w:type="gramEnd"/>
      <w:r w:rsidR="00674E1B" w:rsidRPr="00B91346">
        <w:rPr>
          <w:rFonts w:hint="eastAsia"/>
        </w:rPr>
        <w:t>机型为主机型，其</w:t>
      </w:r>
      <w:r>
        <w:rPr>
          <w:rFonts w:hint="eastAsia"/>
        </w:rPr>
        <w:t>他</w:t>
      </w:r>
      <w:r w:rsidR="00674E1B" w:rsidRPr="00B91346">
        <w:rPr>
          <w:rFonts w:hint="eastAsia"/>
        </w:rPr>
        <w:t>机型为涵盖机型。各单元的锅</w:t>
      </w:r>
      <w:proofErr w:type="gramStart"/>
      <w:r w:rsidR="00674E1B" w:rsidRPr="00B91346">
        <w:rPr>
          <w:rFonts w:hint="eastAsia"/>
        </w:rPr>
        <w:t>槽面积</w:t>
      </w:r>
      <w:proofErr w:type="gramEnd"/>
      <w:r w:rsidR="00674E1B" w:rsidRPr="00B91346">
        <w:rPr>
          <w:rFonts w:hint="eastAsia"/>
        </w:rPr>
        <w:t>划分为：</w:t>
      </w:r>
      <w:r w:rsidR="00674E1B" w:rsidRPr="00B00211">
        <w:rPr>
          <w:i/>
        </w:rPr>
        <w:t>S</w:t>
      </w:r>
      <w:r w:rsidR="00674E1B" w:rsidRPr="00B91346">
        <w:rPr>
          <w:rFonts w:hint="eastAsia"/>
        </w:rPr>
        <w:t>≤1</w:t>
      </w:r>
      <w:r w:rsidR="00EC768C">
        <w:rPr>
          <w:rFonts w:hint="eastAsia"/>
        </w:rPr>
        <w:t xml:space="preserve"> </w:t>
      </w:r>
      <w:r w:rsidR="00674E1B" w:rsidRPr="00B91346">
        <w:rPr>
          <w:rFonts w:hint="eastAsia"/>
        </w:rPr>
        <w:t>m</w:t>
      </w:r>
      <w:r w:rsidR="00674E1B" w:rsidRPr="00B91346">
        <w:rPr>
          <w:rFonts w:hint="eastAsia"/>
          <w:vertAlign w:val="superscript"/>
        </w:rPr>
        <w:t>2</w:t>
      </w:r>
      <w:r w:rsidR="00674E1B" w:rsidRPr="00B91346">
        <w:rPr>
          <w:rFonts w:hint="eastAsia"/>
        </w:rPr>
        <w:t>；1</w:t>
      </w:r>
      <w:r w:rsidR="00EC768C">
        <w:rPr>
          <w:rFonts w:hint="eastAsia"/>
        </w:rPr>
        <w:t xml:space="preserve"> </w:t>
      </w:r>
      <w:r w:rsidR="00674E1B" w:rsidRPr="00B91346">
        <w:rPr>
          <w:rFonts w:hint="eastAsia"/>
        </w:rPr>
        <w:t>m</w:t>
      </w:r>
      <w:r w:rsidR="00674E1B" w:rsidRPr="00B91346">
        <w:rPr>
          <w:rFonts w:hint="eastAsia"/>
          <w:vertAlign w:val="superscript"/>
        </w:rPr>
        <w:t>2</w:t>
      </w:r>
      <w:r w:rsidR="00674E1B" w:rsidRPr="00B91346">
        <w:rPr>
          <w:rFonts w:hint="eastAsia"/>
        </w:rPr>
        <w:t>&lt;</w:t>
      </w:r>
      <w:r w:rsidR="00674E1B" w:rsidRPr="00B00211">
        <w:rPr>
          <w:i/>
        </w:rPr>
        <w:t>S</w:t>
      </w:r>
      <w:r w:rsidR="00674E1B" w:rsidRPr="00B91346">
        <w:rPr>
          <w:rFonts w:hint="eastAsia"/>
        </w:rPr>
        <w:t>≤2.5</w:t>
      </w:r>
      <w:r w:rsidR="00EC768C">
        <w:rPr>
          <w:rFonts w:hint="eastAsia"/>
        </w:rPr>
        <w:t xml:space="preserve"> </w:t>
      </w:r>
      <w:r w:rsidR="00674E1B" w:rsidRPr="00B91346">
        <w:rPr>
          <w:rFonts w:hint="eastAsia"/>
        </w:rPr>
        <w:t>m</w:t>
      </w:r>
      <w:r w:rsidR="00674E1B" w:rsidRPr="00B91346">
        <w:rPr>
          <w:rFonts w:hint="eastAsia"/>
          <w:vertAlign w:val="superscript"/>
        </w:rPr>
        <w:t>2</w:t>
      </w:r>
      <w:r w:rsidR="00674E1B" w:rsidRPr="00B91346">
        <w:rPr>
          <w:rFonts w:hint="eastAsia"/>
        </w:rPr>
        <w:t>；2.5</w:t>
      </w:r>
      <w:r w:rsidR="00EC768C">
        <w:rPr>
          <w:rFonts w:hint="eastAsia"/>
        </w:rPr>
        <w:t xml:space="preserve"> </w:t>
      </w:r>
      <w:r w:rsidR="00674E1B" w:rsidRPr="00B91346">
        <w:rPr>
          <w:rFonts w:hint="eastAsia"/>
        </w:rPr>
        <w:t>m</w:t>
      </w:r>
      <w:r w:rsidR="00674E1B" w:rsidRPr="00B91346">
        <w:rPr>
          <w:rFonts w:hint="eastAsia"/>
          <w:vertAlign w:val="superscript"/>
        </w:rPr>
        <w:t>2</w:t>
      </w:r>
      <w:r w:rsidR="00674E1B" w:rsidRPr="00B91346">
        <w:rPr>
          <w:rFonts w:hint="eastAsia"/>
        </w:rPr>
        <w:t>&lt;</w:t>
      </w:r>
      <w:r w:rsidR="00674E1B" w:rsidRPr="00B00211">
        <w:rPr>
          <w:i/>
        </w:rPr>
        <w:t>S</w:t>
      </w:r>
      <w:r w:rsidR="00674E1B" w:rsidRPr="00B91346">
        <w:rPr>
          <w:rFonts w:hint="eastAsia"/>
        </w:rPr>
        <w:t>≤3.5</w:t>
      </w:r>
      <w:r w:rsidR="00EC768C">
        <w:rPr>
          <w:rFonts w:hint="eastAsia"/>
        </w:rPr>
        <w:t xml:space="preserve"> </w:t>
      </w:r>
      <w:r w:rsidR="00674E1B" w:rsidRPr="00B91346">
        <w:rPr>
          <w:rFonts w:hint="eastAsia"/>
        </w:rPr>
        <w:t>m</w:t>
      </w:r>
      <w:r w:rsidR="00674E1B" w:rsidRPr="00B91346">
        <w:rPr>
          <w:rFonts w:hint="eastAsia"/>
          <w:vertAlign w:val="superscript"/>
        </w:rPr>
        <w:t>2</w:t>
      </w:r>
      <w:r w:rsidR="00674E1B" w:rsidRPr="00B91346">
        <w:rPr>
          <w:rFonts w:hint="eastAsia"/>
        </w:rPr>
        <w:t>。锅</w:t>
      </w:r>
      <w:proofErr w:type="gramStart"/>
      <w:r w:rsidR="00674E1B" w:rsidRPr="00B91346">
        <w:rPr>
          <w:rFonts w:hint="eastAsia"/>
        </w:rPr>
        <w:t>槽面积</w:t>
      </w:r>
      <w:proofErr w:type="gramEnd"/>
      <w:r w:rsidR="00674E1B" w:rsidRPr="00B91346">
        <w:rPr>
          <w:rFonts w:hint="eastAsia"/>
        </w:rPr>
        <w:t>大于3.5</w:t>
      </w:r>
      <w:r w:rsidR="00EC768C">
        <w:rPr>
          <w:rFonts w:hint="eastAsia"/>
        </w:rPr>
        <w:t xml:space="preserve"> </w:t>
      </w:r>
      <w:r w:rsidR="00674E1B" w:rsidRPr="00B91346">
        <w:rPr>
          <w:rFonts w:hint="eastAsia"/>
        </w:rPr>
        <w:t>m</w:t>
      </w:r>
      <w:r w:rsidR="00674E1B" w:rsidRPr="00B91346">
        <w:rPr>
          <w:rFonts w:hint="eastAsia"/>
          <w:vertAlign w:val="superscript"/>
        </w:rPr>
        <w:t>2</w:t>
      </w:r>
      <w:r w:rsidR="00674E1B" w:rsidRPr="00B91346">
        <w:rPr>
          <w:rFonts w:hint="eastAsia"/>
        </w:rPr>
        <w:t>的机型不进行涵盖。涵盖机型只作产品一致性检查。</w:t>
      </w:r>
    </w:p>
    <w:p w:rsidR="00674E1B" w:rsidRPr="00B91346" w:rsidRDefault="00674E1B" w:rsidP="006069CE">
      <w:pPr>
        <w:pStyle w:val="a5"/>
        <w:spacing w:before="156" w:after="156"/>
      </w:pPr>
      <w:bookmarkStart w:id="142" w:name="_Toc56499025"/>
      <w:r w:rsidRPr="00B91346">
        <w:rPr>
          <w:rFonts w:hint="eastAsia"/>
        </w:rPr>
        <w:t>生产量和销售量</w:t>
      </w:r>
      <w:bookmarkEnd w:id="142"/>
    </w:p>
    <w:p w:rsidR="00674E1B" w:rsidRPr="00B91346" w:rsidRDefault="00674E1B" w:rsidP="00674E1B">
      <w:pPr>
        <w:pStyle w:val="aff5"/>
      </w:pPr>
      <w:r w:rsidRPr="00B91346">
        <w:rPr>
          <w:rFonts w:hint="eastAsia"/>
        </w:rPr>
        <w:t>申请推广鉴定的产品生产量和销售量要求见表</w:t>
      </w:r>
      <w:r w:rsidR="00AC3932">
        <w:rPr>
          <w:rFonts w:hint="eastAsia"/>
        </w:rPr>
        <w:t>1</w:t>
      </w:r>
      <w:r w:rsidRPr="00B91346">
        <w:rPr>
          <w:rFonts w:hint="eastAsia"/>
        </w:rPr>
        <w:t>。</w:t>
      </w:r>
      <w:r w:rsidRPr="00B91346">
        <w:rPr>
          <w:rFonts w:hAnsi="宋体" w:hint="eastAsia"/>
          <w:szCs w:val="32"/>
        </w:rPr>
        <w:t>涵盖机型应有销量。</w:t>
      </w:r>
    </w:p>
    <w:p w:rsidR="00674E1B" w:rsidRPr="00B91346" w:rsidRDefault="00674E1B" w:rsidP="006069CE">
      <w:pPr>
        <w:pStyle w:val="af3"/>
        <w:spacing w:before="156" w:after="156"/>
      </w:pPr>
      <w:r w:rsidRPr="00B91346">
        <w:rPr>
          <w:rFonts w:hint="eastAsia"/>
        </w:rPr>
        <w:t>生产量和销售量</w:t>
      </w:r>
    </w:p>
    <w:tbl>
      <w:tblPr>
        <w:tblW w:w="4945"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2209"/>
        <w:gridCol w:w="4174"/>
        <w:gridCol w:w="3082"/>
      </w:tblGrid>
      <w:tr w:rsidR="00674E1B" w:rsidRPr="00B91346" w:rsidTr="00176DC2">
        <w:trPr>
          <w:trHeight w:val="284"/>
        </w:trPr>
        <w:tc>
          <w:tcPr>
            <w:tcW w:w="1167" w:type="pct"/>
            <w:vAlign w:val="center"/>
          </w:tcPr>
          <w:p w:rsidR="00674E1B" w:rsidRPr="00B91346" w:rsidRDefault="00674E1B" w:rsidP="00176DC2">
            <w:pPr>
              <w:jc w:val="center"/>
              <w:rPr>
                <w:rFonts w:ascii="宋体"/>
                <w:sz w:val="18"/>
              </w:rPr>
            </w:pPr>
            <w:r w:rsidRPr="00B91346">
              <w:rPr>
                <w:rFonts w:ascii="宋体" w:hint="eastAsia"/>
                <w:sz w:val="18"/>
              </w:rPr>
              <w:t>产品类别</w:t>
            </w:r>
          </w:p>
        </w:tc>
        <w:tc>
          <w:tcPr>
            <w:tcW w:w="2205" w:type="pct"/>
            <w:vAlign w:val="center"/>
          </w:tcPr>
          <w:p w:rsidR="00674E1B" w:rsidRPr="00B91346" w:rsidRDefault="00674E1B" w:rsidP="00176DC2">
            <w:pPr>
              <w:jc w:val="center"/>
              <w:rPr>
                <w:rFonts w:ascii="宋体"/>
                <w:sz w:val="18"/>
              </w:rPr>
            </w:pPr>
            <w:r w:rsidRPr="00B91346">
              <w:rPr>
                <w:rFonts w:ascii="宋体" w:hint="eastAsia"/>
                <w:sz w:val="18"/>
              </w:rPr>
              <w:t>生产量（台）</w:t>
            </w:r>
          </w:p>
        </w:tc>
        <w:tc>
          <w:tcPr>
            <w:tcW w:w="1629" w:type="pct"/>
            <w:vAlign w:val="center"/>
          </w:tcPr>
          <w:p w:rsidR="00674E1B" w:rsidRPr="00B91346" w:rsidRDefault="00674E1B" w:rsidP="00176DC2">
            <w:pPr>
              <w:jc w:val="center"/>
              <w:rPr>
                <w:rFonts w:ascii="宋体"/>
                <w:sz w:val="18"/>
              </w:rPr>
            </w:pPr>
            <w:r w:rsidRPr="00B91346">
              <w:rPr>
                <w:rFonts w:ascii="宋体" w:hint="eastAsia"/>
                <w:sz w:val="18"/>
              </w:rPr>
              <w:t>销售量（台）</w:t>
            </w:r>
          </w:p>
        </w:tc>
      </w:tr>
      <w:tr w:rsidR="00674E1B" w:rsidRPr="00B91346" w:rsidTr="00176DC2">
        <w:trPr>
          <w:trHeight w:val="284"/>
        </w:trPr>
        <w:tc>
          <w:tcPr>
            <w:tcW w:w="1167" w:type="pct"/>
            <w:vAlign w:val="center"/>
          </w:tcPr>
          <w:p w:rsidR="00674E1B" w:rsidRPr="00B91346" w:rsidRDefault="00674E1B" w:rsidP="00176DC2">
            <w:pPr>
              <w:jc w:val="center"/>
              <w:rPr>
                <w:rFonts w:ascii="宋体"/>
                <w:sz w:val="18"/>
              </w:rPr>
            </w:pPr>
            <w:r w:rsidRPr="00B91346">
              <w:rPr>
                <w:rFonts w:ascii="宋体" w:hint="eastAsia"/>
                <w:sz w:val="18"/>
              </w:rPr>
              <w:t>连续式</w:t>
            </w:r>
          </w:p>
        </w:tc>
        <w:tc>
          <w:tcPr>
            <w:tcW w:w="2205" w:type="pct"/>
            <w:vAlign w:val="center"/>
          </w:tcPr>
          <w:p w:rsidR="00674E1B" w:rsidRPr="00B91346" w:rsidRDefault="00674E1B" w:rsidP="00176DC2">
            <w:pPr>
              <w:jc w:val="center"/>
              <w:rPr>
                <w:rFonts w:ascii="宋体"/>
                <w:sz w:val="18"/>
              </w:rPr>
            </w:pPr>
            <w:r w:rsidRPr="00B91346">
              <w:rPr>
                <w:rFonts w:ascii="宋体" w:hint="eastAsia"/>
                <w:sz w:val="18"/>
              </w:rPr>
              <w:t>≥10</w:t>
            </w:r>
          </w:p>
        </w:tc>
        <w:tc>
          <w:tcPr>
            <w:tcW w:w="1629" w:type="pct"/>
            <w:vAlign w:val="center"/>
          </w:tcPr>
          <w:p w:rsidR="00674E1B" w:rsidRPr="00B91346" w:rsidRDefault="00674E1B" w:rsidP="00176DC2">
            <w:pPr>
              <w:jc w:val="center"/>
              <w:rPr>
                <w:rFonts w:ascii="宋体"/>
                <w:sz w:val="18"/>
              </w:rPr>
            </w:pPr>
            <w:r w:rsidRPr="00B91346">
              <w:rPr>
                <w:rFonts w:ascii="宋体" w:hint="eastAsia"/>
                <w:sz w:val="18"/>
              </w:rPr>
              <w:t>≥5</w:t>
            </w:r>
          </w:p>
        </w:tc>
      </w:tr>
      <w:tr w:rsidR="00674E1B" w:rsidRPr="00B91346" w:rsidTr="00176DC2">
        <w:trPr>
          <w:trHeight w:val="284"/>
        </w:trPr>
        <w:tc>
          <w:tcPr>
            <w:tcW w:w="1167" w:type="pct"/>
            <w:vAlign w:val="center"/>
          </w:tcPr>
          <w:p w:rsidR="00674E1B" w:rsidRPr="00B91346" w:rsidRDefault="00674E1B" w:rsidP="00176DC2">
            <w:pPr>
              <w:jc w:val="center"/>
              <w:rPr>
                <w:rFonts w:ascii="宋体"/>
                <w:sz w:val="18"/>
              </w:rPr>
            </w:pPr>
            <w:r w:rsidRPr="00B91346">
              <w:rPr>
                <w:rFonts w:ascii="宋体" w:hint="eastAsia"/>
                <w:sz w:val="18"/>
              </w:rPr>
              <w:t>间歇式</w:t>
            </w:r>
          </w:p>
        </w:tc>
        <w:tc>
          <w:tcPr>
            <w:tcW w:w="2205" w:type="pct"/>
            <w:vAlign w:val="center"/>
          </w:tcPr>
          <w:p w:rsidR="00674E1B" w:rsidRPr="00B91346" w:rsidRDefault="00674E1B" w:rsidP="00176DC2">
            <w:pPr>
              <w:jc w:val="center"/>
              <w:rPr>
                <w:rFonts w:ascii="宋体"/>
                <w:sz w:val="18"/>
              </w:rPr>
            </w:pPr>
            <w:r w:rsidRPr="00B91346">
              <w:rPr>
                <w:rFonts w:ascii="宋体" w:hint="eastAsia"/>
                <w:sz w:val="18"/>
              </w:rPr>
              <w:t>≥15</w:t>
            </w:r>
          </w:p>
        </w:tc>
        <w:tc>
          <w:tcPr>
            <w:tcW w:w="1629" w:type="pct"/>
            <w:vAlign w:val="center"/>
          </w:tcPr>
          <w:p w:rsidR="00674E1B" w:rsidRPr="00B91346" w:rsidRDefault="00674E1B" w:rsidP="00176DC2">
            <w:pPr>
              <w:jc w:val="center"/>
              <w:rPr>
                <w:rFonts w:ascii="宋体"/>
                <w:sz w:val="18"/>
              </w:rPr>
            </w:pPr>
            <w:r w:rsidRPr="00B91346">
              <w:rPr>
                <w:rFonts w:ascii="宋体" w:hint="eastAsia"/>
                <w:sz w:val="18"/>
              </w:rPr>
              <w:t>≥10</w:t>
            </w:r>
          </w:p>
        </w:tc>
      </w:tr>
    </w:tbl>
    <w:p w:rsidR="00AC5720" w:rsidRPr="00B91346" w:rsidRDefault="00AC5720" w:rsidP="006069CE">
      <w:pPr>
        <w:pStyle w:val="a5"/>
        <w:spacing w:before="156" w:after="156"/>
        <w:rPr>
          <w:rFonts w:hAnsi="宋体"/>
        </w:rPr>
      </w:pPr>
      <w:bookmarkStart w:id="143" w:name="_Toc56499026"/>
      <w:r w:rsidRPr="00B91346">
        <w:rPr>
          <w:rFonts w:hAnsi="宋体" w:hint="eastAsia"/>
        </w:rPr>
        <w:t>参数准确度及仪器设备</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43"/>
    </w:p>
    <w:p w:rsidR="00AC5720" w:rsidRPr="00B91346" w:rsidRDefault="00AC5720">
      <w:pPr>
        <w:pStyle w:val="aff5"/>
        <w:rPr>
          <w:rFonts w:hAnsi="宋体"/>
        </w:rPr>
      </w:pPr>
      <w:r w:rsidRPr="00B91346">
        <w:rPr>
          <w:rFonts w:hAnsi="宋体" w:hint="eastAsia"/>
        </w:rPr>
        <w:t>被测参数测量范围和准确度要求见表</w:t>
      </w:r>
      <w:r w:rsidR="00AC3932">
        <w:rPr>
          <w:rFonts w:hAnsi="宋体" w:hint="eastAsia"/>
        </w:rPr>
        <w:t>2</w:t>
      </w:r>
      <w:r w:rsidRPr="00B91346">
        <w:rPr>
          <w:rFonts w:hAnsi="宋体" w:hint="eastAsia"/>
        </w:rPr>
        <w:t>，</w:t>
      </w:r>
      <w:r w:rsidRPr="00B91346">
        <w:rPr>
          <w:rFonts w:hint="eastAsia"/>
          <w:szCs w:val="21"/>
        </w:rPr>
        <w:t>选用仪器设备的量程和准确度应与表</w:t>
      </w:r>
      <w:r w:rsidR="00AC3932">
        <w:rPr>
          <w:rFonts w:hint="eastAsia"/>
          <w:szCs w:val="21"/>
        </w:rPr>
        <w:t>2</w:t>
      </w:r>
      <w:r w:rsidRPr="00B91346">
        <w:rPr>
          <w:rFonts w:hint="eastAsia"/>
          <w:szCs w:val="21"/>
        </w:rPr>
        <w:t>的要求相匹配。</w:t>
      </w:r>
      <w:r w:rsidRPr="00B91346">
        <w:rPr>
          <w:rFonts w:hAnsi="宋体" w:hint="eastAsia"/>
        </w:rPr>
        <w:t>试验用仪器设备应经过计量检定或校准且在有效期内。</w:t>
      </w:r>
    </w:p>
    <w:p w:rsidR="00AC5720" w:rsidRPr="00B91346" w:rsidRDefault="00AC5720">
      <w:pPr>
        <w:pStyle w:val="af3"/>
        <w:spacing w:beforeLines="0" w:afterLines="0"/>
      </w:pPr>
      <w:r w:rsidRPr="00B91346">
        <w:rPr>
          <w:rFonts w:hint="eastAsia"/>
        </w:rPr>
        <w:t>被测参数准确度要求</w:t>
      </w:r>
    </w:p>
    <w:tbl>
      <w:tblPr>
        <w:tblW w:w="4877"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91"/>
        <w:gridCol w:w="2087"/>
        <w:gridCol w:w="3936"/>
        <w:gridCol w:w="2421"/>
      </w:tblGrid>
      <w:tr w:rsidR="00AC5720" w:rsidRPr="00B91346" w:rsidTr="006F2CD3">
        <w:trPr>
          <w:trHeight w:hRule="exact" w:val="284"/>
          <w:tblHeader/>
          <w:jc w:val="center"/>
        </w:trPr>
        <w:tc>
          <w:tcPr>
            <w:tcW w:w="477" w:type="pct"/>
            <w:vAlign w:val="center"/>
          </w:tcPr>
          <w:p w:rsidR="00AC5720" w:rsidRPr="00B91346" w:rsidRDefault="00AC5720">
            <w:pPr>
              <w:pStyle w:val="affb"/>
              <w:snapToGrid/>
              <w:jc w:val="center"/>
              <w:rPr>
                <w:rFonts w:ascii="宋体" w:hAnsi="宋体"/>
                <w:szCs w:val="24"/>
              </w:rPr>
            </w:pPr>
            <w:r w:rsidRPr="00B91346">
              <w:rPr>
                <w:rFonts w:ascii="宋体" w:hAnsi="宋体" w:hint="eastAsia"/>
                <w:szCs w:val="24"/>
              </w:rPr>
              <w:t>序号</w:t>
            </w:r>
          </w:p>
        </w:tc>
        <w:tc>
          <w:tcPr>
            <w:tcW w:w="1118" w:type="pct"/>
            <w:vAlign w:val="center"/>
          </w:tcPr>
          <w:p w:rsidR="00AC5720" w:rsidRPr="00B91346" w:rsidRDefault="00AC5720">
            <w:pPr>
              <w:pStyle w:val="affb"/>
              <w:snapToGrid/>
              <w:jc w:val="center"/>
              <w:rPr>
                <w:rFonts w:ascii="宋体" w:hAnsi="宋体"/>
                <w:szCs w:val="24"/>
              </w:rPr>
            </w:pPr>
            <w:r w:rsidRPr="00B91346">
              <w:rPr>
                <w:rFonts w:ascii="宋体" w:hAnsi="宋体" w:hint="eastAsia"/>
                <w:szCs w:val="24"/>
              </w:rPr>
              <w:t>被测参数名称</w:t>
            </w:r>
          </w:p>
        </w:tc>
        <w:tc>
          <w:tcPr>
            <w:tcW w:w="2108" w:type="pct"/>
            <w:vAlign w:val="center"/>
          </w:tcPr>
          <w:p w:rsidR="00AC5720" w:rsidRPr="00B91346" w:rsidRDefault="00AC5720">
            <w:pPr>
              <w:jc w:val="center"/>
              <w:rPr>
                <w:rFonts w:ascii="宋体" w:hAnsi="宋体"/>
                <w:sz w:val="18"/>
              </w:rPr>
            </w:pPr>
            <w:r w:rsidRPr="00B91346">
              <w:rPr>
                <w:rFonts w:ascii="宋体" w:hAnsi="宋体" w:hint="eastAsia"/>
                <w:sz w:val="18"/>
              </w:rPr>
              <w:t>测量范围</w:t>
            </w:r>
          </w:p>
        </w:tc>
        <w:tc>
          <w:tcPr>
            <w:tcW w:w="1297" w:type="pct"/>
            <w:vAlign w:val="center"/>
          </w:tcPr>
          <w:p w:rsidR="00AC5720" w:rsidRPr="00B91346" w:rsidRDefault="00AC5720">
            <w:pPr>
              <w:pStyle w:val="affb"/>
              <w:snapToGrid/>
              <w:jc w:val="center"/>
              <w:rPr>
                <w:rFonts w:ascii="宋体" w:hAnsi="宋体"/>
                <w:szCs w:val="24"/>
              </w:rPr>
            </w:pPr>
            <w:r w:rsidRPr="00B91346">
              <w:rPr>
                <w:rFonts w:ascii="宋体" w:hAnsi="宋体" w:hint="eastAsia"/>
                <w:szCs w:val="24"/>
              </w:rPr>
              <w:t>准确度要求</w:t>
            </w:r>
          </w:p>
        </w:tc>
      </w:tr>
      <w:tr w:rsidR="00AC5720" w:rsidRPr="00B91346" w:rsidTr="006F2CD3">
        <w:trPr>
          <w:trHeight w:hRule="exact" w:val="284"/>
          <w:jc w:val="center"/>
        </w:trPr>
        <w:tc>
          <w:tcPr>
            <w:tcW w:w="477" w:type="pct"/>
            <w:vMerge w:val="restart"/>
            <w:vAlign w:val="center"/>
          </w:tcPr>
          <w:p w:rsidR="00AC5720" w:rsidRPr="00B91346" w:rsidRDefault="00AC5720">
            <w:pPr>
              <w:jc w:val="center"/>
              <w:rPr>
                <w:rFonts w:ascii="宋体" w:hAnsi="宋体"/>
                <w:sz w:val="18"/>
              </w:rPr>
            </w:pPr>
            <w:r w:rsidRPr="00B91346">
              <w:rPr>
                <w:rFonts w:ascii="宋体" w:hAnsi="宋体" w:hint="eastAsia"/>
                <w:sz w:val="18"/>
              </w:rPr>
              <w:t>1</w:t>
            </w:r>
          </w:p>
        </w:tc>
        <w:tc>
          <w:tcPr>
            <w:tcW w:w="1118" w:type="pct"/>
            <w:vMerge w:val="restart"/>
            <w:vAlign w:val="center"/>
          </w:tcPr>
          <w:p w:rsidR="00AC5720" w:rsidRPr="00B91346" w:rsidRDefault="00AC5720">
            <w:pPr>
              <w:jc w:val="center"/>
              <w:rPr>
                <w:rFonts w:ascii="宋体" w:hAnsi="宋体"/>
                <w:sz w:val="18"/>
              </w:rPr>
            </w:pPr>
            <w:r w:rsidRPr="00B91346">
              <w:rPr>
                <w:rFonts w:ascii="宋体" w:hAnsi="宋体" w:hint="eastAsia"/>
                <w:sz w:val="18"/>
              </w:rPr>
              <w:t>质量</w:t>
            </w:r>
          </w:p>
        </w:tc>
        <w:tc>
          <w:tcPr>
            <w:tcW w:w="2108" w:type="pct"/>
            <w:vAlign w:val="center"/>
          </w:tcPr>
          <w:p w:rsidR="00AC5720" w:rsidRPr="00B91346" w:rsidRDefault="00AC5720">
            <w:pPr>
              <w:jc w:val="center"/>
              <w:rPr>
                <w:rFonts w:ascii="宋体" w:hAnsi="宋体"/>
                <w:sz w:val="18"/>
              </w:rPr>
            </w:pPr>
            <w:r w:rsidRPr="00B91346">
              <w:rPr>
                <w:rFonts w:ascii="宋体" w:hAnsi="宋体"/>
                <w:sz w:val="18"/>
              </w:rPr>
              <w:t>0</w:t>
            </w:r>
            <w:r w:rsidR="00EC768C">
              <w:rPr>
                <w:rFonts w:ascii="宋体" w:hAnsi="宋体" w:hint="eastAsia"/>
                <w:sz w:val="18"/>
              </w:rPr>
              <w:t xml:space="preserve"> </w:t>
            </w:r>
            <w:r w:rsidRPr="00B91346">
              <w:rPr>
                <w:rFonts w:ascii="宋体" w:hAnsi="宋体"/>
                <w:sz w:val="18"/>
              </w:rPr>
              <w:t>kg</w:t>
            </w:r>
            <w:r w:rsidRPr="00B91346">
              <w:rPr>
                <w:rFonts w:ascii="宋体" w:hAnsi="宋体" w:hint="eastAsia"/>
                <w:sz w:val="18"/>
              </w:rPr>
              <w:t>～5</w:t>
            </w:r>
            <w:r w:rsidRPr="00B91346">
              <w:rPr>
                <w:rFonts w:ascii="宋体" w:hAnsi="宋体"/>
                <w:sz w:val="18"/>
              </w:rPr>
              <w:t>0</w:t>
            </w:r>
            <w:r w:rsidR="00EC768C">
              <w:rPr>
                <w:rFonts w:ascii="宋体" w:hAnsi="宋体" w:hint="eastAsia"/>
                <w:sz w:val="18"/>
              </w:rPr>
              <w:t xml:space="preserve"> </w:t>
            </w:r>
            <w:r w:rsidRPr="00B91346">
              <w:rPr>
                <w:rFonts w:ascii="宋体" w:hAnsi="宋体"/>
                <w:sz w:val="18"/>
              </w:rPr>
              <w:t>kg</w:t>
            </w:r>
          </w:p>
        </w:tc>
        <w:tc>
          <w:tcPr>
            <w:tcW w:w="1297" w:type="pct"/>
            <w:vAlign w:val="center"/>
          </w:tcPr>
          <w:p w:rsidR="00AC5720" w:rsidRPr="00B91346" w:rsidRDefault="00E17306">
            <w:pPr>
              <w:jc w:val="center"/>
              <w:rPr>
                <w:rFonts w:ascii="宋体" w:hAnsi="宋体"/>
                <w:sz w:val="18"/>
              </w:rPr>
            </w:pPr>
            <w:r>
              <w:rPr>
                <w:rFonts w:ascii="宋体" w:hAnsi="宋体" w:hint="eastAsia"/>
                <w:sz w:val="18"/>
              </w:rPr>
              <w:t>2</w:t>
            </w:r>
            <w:r w:rsidR="00AC5720" w:rsidRPr="00B91346">
              <w:rPr>
                <w:rFonts w:ascii="宋体" w:hAnsi="宋体" w:hint="eastAsia"/>
                <w:sz w:val="18"/>
              </w:rPr>
              <w:t>0</w:t>
            </w:r>
            <w:r w:rsidR="00EC768C">
              <w:rPr>
                <w:rFonts w:ascii="宋体" w:hAnsi="宋体" w:hint="eastAsia"/>
                <w:sz w:val="18"/>
              </w:rPr>
              <w:t xml:space="preserve"> </w:t>
            </w:r>
            <w:r w:rsidR="00AC5720" w:rsidRPr="00B91346">
              <w:rPr>
                <w:rFonts w:ascii="宋体" w:hAnsi="宋体" w:hint="eastAsia"/>
                <w:sz w:val="18"/>
              </w:rPr>
              <w:t>g</w:t>
            </w:r>
          </w:p>
        </w:tc>
      </w:tr>
      <w:tr w:rsidR="00AC5720" w:rsidRPr="00B91346" w:rsidTr="006F2CD3">
        <w:trPr>
          <w:trHeight w:hRule="exact" w:val="284"/>
          <w:jc w:val="center"/>
        </w:trPr>
        <w:tc>
          <w:tcPr>
            <w:tcW w:w="477" w:type="pct"/>
            <w:vMerge/>
            <w:vAlign w:val="center"/>
          </w:tcPr>
          <w:p w:rsidR="00AC5720" w:rsidRPr="00B91346" w:rsidRDefault="00AC5720">
            <w:pPr>
              <w:jc w:val="center"/>
              <w:rPr>
                <w:rFonts w:ascii="宋体" w:hAnsi="宋体"/>
                <w:sz w:val="18"/>
              </w:rPr>
            </w:pPr>
          </w:p>
        </w:tc>
        <w:tc>
          <w:tcPr>
            <w:tcW w:w="1118" w:type="pct"/>
            <w:vMerge/>
            <w:vAlign w:val="center"/>
          </w:tcPr>
          <w:p w:rsidR="00AC5720" w:rsidRPr="00B91346" w:rsidRDefault="00AC5720">
            <w:pPr>
              <w:jc w:val="center"/>
              <w:rPr>
                <w:rFonts w:ascii="宋体" w:hAnsi="宋体"/>
                <w:sz w:val="18"/>
              </w:rPr>
            </w:pPr>
          </w:p>
        </w:tc>
        <w:tc>
          <w:tcPr>
            <w:tcW w:w="2108" w:type="pct"/>
            <w:vAlign w:val="center"/>
          </w:tcPr>
          <w:p w:rsidR="00AC5720" w:rsidRPr="00B91346" w:rsidRDefault="00AC5720">
            <w:pPr>
              <w:jc w:val="center"/>
              <w:rPr>
                <w:rFonts w:ascii="宋体" w:hAnsi="宋体"/>
                <w:sz w:val="18"/>
              </w:rPr>
            </w:pPr>
            <w:r w:rsidRPr="00B91346">
              <w:rPr>
                <w:rFonts w:ascii="宋体" w:hAnsi="宋体"/>
                <w:sz w:val="18"/>
              </w:rPr>
              <w:t>0</w:t>
            </w:r>
            <w:r w:rsidR="00EC768C">
              <w:rPr>
                <w:rFonts w:ascii="宋体" w:hAnsi="宋体" w:hint="eastAsia"/>
                <w:sz w:val="18"/>
              </w:rPr>
              <w:t xml:space="preserve"> </w:t>
            </w:r>
            <w:r w:rsidRPr="00B91346">
              <w:rPr>
                <w:rFonts w:ascii="宋体" w:hAnsi="宋体"/>
                <w:sz w:val="18"/>
              </w:rPr>
              <w:t>kg</w:t>
            </w:r>
            <w:r w:rsidRPr="00B91346">
              <w:rPr>
                <w:rFonts w:ascii="宋体" w:hAnsi="宋体" w:hint="eastAsia"/>
                <w:sz w:val="18"/>
              </w:rPr>
              <w:t>～2</w:t>
            </w:r>
            <w:r w:rsidR="00EC768C">
              <w:rPr>
                <w:rFonts w:ascii="宋体" w:hAnsi="宋体" w:hint="eastAsia"/>
                <w:sz w:val="18"/>
              </w:rPr>
              <w:t xml:space="preserve"> </w:t>
            </w:r>
            <w:r w:rsidRPr="00B91346">
              <w:rPr>
                <w:rFonts w:ascii="宋体" w:hAnsi="宋体"/>
                <w:sz w:val="18"/>
              </w:rPr>
              <w:t>kg</w:t>
            </w:r>
          </w:p>
        </w:tc>
        <w:tc>
          <w:tcPr>
            <w:tcW w:w="1297" w:type="pct"/>
            <w:vAlign w:val="center"/>
          </w:tcPr>
          <w:p w:rsidR="00AC5720" w:rsidRPr="00B91346" w:rsidRDefault="00AC5720">
            <w:pPr>
              <w:jc w:val="center"/>
              <w:rPr>
                <w:rFonts w:ascii="宋体" w:hAnsi="宋体"/>
                <w:sz w:val="18"/>
              </w:rPr>
            </w:pPr>
            <w:r w:rsidRPr="00B91346">
              <w:rPr>
                <w:rFonts w:ascii="宋体" w:hAnsi="宋体" w:hint="eastAsia"/>
                <w:sz w:val="18"/>
              </w:rPr>
              <w:t>0.1</w:t>
            </w:r>
            <w:r w:rsidR="00EC768C">
              <w:rPr>
                <w:rFonts w:ascii="宋体" w:hAnsi="宋体" w:hint="eastAsia"/>
                <w:sz w:val="18"/>
              </w:rPr>
              <w:t xml:space="preserve"> </w:t>
            </w:r>
            <w:r w:rsidRPr="00B91346">
              <w:rPr>
                <w:rFonts w:ascii="宋体" w:hAnsi="宋体" w:hint="eastAsia"/>
                <w:sz w:val="18"/>
              </w:rPr>
              <w:t>g</w:t>
            </w:r>
          </w:p>
        </w:tc>
      </w:tr>
      <w:tr w:rsidR="00AC5720" w:rsidRPr="00B91346" w:rsidTr="006F2CD3">
        <w:trPr>
          <w:trHeight w:hRule="exact" w:val="284"/>
          <w:jc w:val="center"/>
        </w:trPr>
        <w:tc>
          <w:tcPr>
            <w:tcW w:w="477" w:type="pct"/>
            <w:vAlign w:val="center"/>
          </w:tcPr>
          <w:p w:rsidR="00AC5720" w:rsidRPr="00B91346" w:rsidRDefault="00AC5720">
            <w:pPr>
              <w:jc w:val="center"/>
              <w:rPr>
                <w:rFonts w:ascii="宋体" w:hAnsi="宋体"/>
                <w:sz w:val="18"/>
              </w:rPr>
            </w:pPr>
            <w:r w:rsidRPr="00B91346">
              <w:rPr>
                <w:rFonts w:ascii="宋体" w:hAnsi="宋体" w:hint="eastAsia"/>
                <w:sz w:val="18"/>
              </w:rPr>
              <w:t>2</w:t>
            </w:r>
          </w:p>
        </w:tc>
        <w:tc>
          <w:tcPr>
            <w:tcW w:w="1118" w:type="pct"/>
            <w:vAlign w:val="center"/>
          </w:tcPr>
          <w:p w:rsidR="00AC5720" w:rsidRPr="00B91346" w:rsidRDefault="00AC5720">
            <w:pPr>
              <w:jc w:val="center"/>
              <w:rPr>
                <w:rFonts w:ascii="宋体" w:hAnsi="宋体"/>
                <w:sz w:val="18"/>
              </w:rPr>
            </w:pPr>
            <w:r w:rsidRPr="00B91346">
              <w:rPr>
                <w:rFonts w:ascii="宋体" w:hAnsi="宋体" w:hint="eastAsia"/>
                <w:sz w:val="18"/>
              </w:rPr>
              <w:t>时间</w:t>
            </w:r>
          </w:p>
        </w:tc>
        <w:tc>
          <w:tcPr>
            <w:tcW w:w="2108" w:type="pct"/>
            <w:vAlign w:val="center"/>
          </w:tcPr>
          <w:p w:rsidR="00AC5720" w:rsidRPr="00B91346" w:rsidRDefault="00AC5720">
            <w:pPr>
              <w:jc w:val="center"/>
              <w:rPr>
                <w:rFonts w:ascii="宋体" w:hAnsi="宋体"/>
                <w:sz w:val="18"/>
              </w:rPr>
            </w:pPr>
            <w:r w:rsidRPr="00B91346">
              <w:rPr>
                <w:rFonts w:ascii="宋体" w:hAnsi="宋体"/>
                <w:sz w:val="18"/>
              </w:rPr>
              <w:t>0</w:t>
            </w:r>
            <w:r w:rsidR="00EC768C">
              <w:rPr>
                <w:rFonts w:ascii="宋体" w:hAnsi="宋体" w:hint="eastAsia"/>
                <w:sz w:val="18"/>
              </w:rPr>
              <w:t xml:space="preserve"> </w:t>
            </w:r>
            <w:r w:rsidRPr="00B91346">
              <w:rPr>
                <w:rFonts w:ascii="宋体" w:hAnsi="宋体"/>
                <w:sz w:val="18"/>
              </w:rPr>
              <w:t>h</w:t>
            </w:r>
            <w:r w:rsidRPr="00B91346">
              <w:rPr>
                <w:rFonts w:ascii="宋体" w:hAnsi="宋体" w:hint="eastAsia"/>
                <w:sz w:val="18"/>
              </w:rPr>
              <w:t>～</w:t>
            </w:r>
            <w:r w:rsidRPr="00B91346">
              <w:rPr>
                <w:rFonts w:ascii="宋体" w:hAnsi="宋体"/>
                <w:sz w:val="18"/>
              </w:rPr>
              <w:t>24</w:t>
            </w:r>
            <w:r w:rsidR="00EC768C">
              <w:rPr>
                <w:rFonts w:ascii="宋体" w:hAnsi="宋体" w:hint="eastAsia"/>
                <w:sz w:val="18"/>
              </w:rPr>
              <w:t xml:space="preserve"> </w:t>
            </w:r>
            <w:r w:rsidRPr="00B91346">
              <w:rPr>
                <w:rFonts w:ascii="宋体" w:hAnsi="宋体"/>
                <w:sz w:val="18"/>
              </w:rPr>
              <w:t>h</w:t>
            </w:r>
          </w:p>
        </w:tc>
        <w:tc>
          <w:tcPr>
            <w:tcW w:w="1297" w:type="pct"/>
            <w:vAlign w:val="center"/>
          </w:tcPr>
          <w:p w:rsidR="00AC5720" w:rsidRPr="00B91346" w:rsidRDefault="00AC5720">
            <w:pPr>
              <w:jc w:val="center"/>
              <w:rPr>
                <w:rFonts w:ascii="宋体" w:hAnsi="宋体"/>
                <w:sz w:val="18"/>
              </w:rPr>
            </w:pPr>
            <w:r w:rsidRPr="00B91346">
              <w:rPr>
                <w:rFonts w:ascii="宋体" w:hAnsi="宋体" w:hint="eastAsia"/>
                <w:sz w:val="18"/>
              </w:rPr>
              <w:t>1</w:t>
            </w:r>
            <w:r w:rsidR="00EC768C">
              <w:rPr>
                <w:rFonts w:ascii="宋体" w:hAnsi="宋体" w:hint="eastAsia"/>
                <w:sz w:val="18"/>
              </w:rPr>
              <w:t xml:space="preserve"> </w:t>
            </w:r>
            <w:r w:rsidRPr="00B91346">
              <w:rPr>
                <w:rFonts w:ascii="宋体" w:hAnsi="宋体"/>
                <w:sz w:val="18"/>
              </w:rPr>
              <w:t>s</w:t>
            </w:r>
            <w:r w:rsidRPr="00B91346">
              <w:rPr>
                <w:rFonts w:ascii="宋体" w:hAnsi="宋体" w:hint="eastAsia"/>
                <w:sz w:val="18"/>
              </w:rPr>
              <w:t>/d</w:t>
            </w:r>
          </w:p>
        </w:tc>
      </w:tr>
      <w:tr w:rsidR="00AC5720" w:rsidRPr="00B91346" w:rsidTr="006F2CD3">
        <w:trPr>
          <w:trHeight w:hRule="exact" w:val="284"/>
          <w:jc w:val="center"/>
        </w:trPr>
        <w:tc>
          <w:tcPr>
            <w:tcW w:w="477" w:type="pct"/>
            <w:vAlign w:val="center"/>
          </w:tcPr>
          <w:p w:rsidR="00AC5720" w:rsidRPr="00B91346" w:rsidRDefault="00AC5720">
            <w:pPr>
              <w:jc w:val="center"/>
              <w:rPr>
                <w:rFonts w:ascii="宋体" w:hAnsi="宋体"/>
                <w:sz w:val="18"/>
              </w:rPr>
            </w:pPr>
            <w:r w:rsidRPr="00B91346">
              <w:rPr>
                <w:rFonts w:ascii="宋体" w:hAnsi="宋体" w:hint="eastAsia"/>
                <w:sz w:val="18"/>
              </w:rPr>
              <w:t>3</w:t>
            </w:r>
          </w:p>
        </w:tc>
        <w:tc>
          <w:tcPr>
            <w:tcW w:w="1118" w:type="pct"/>
            <w:vAlign w:val="center"/>
          </w:tcPr>
          <w:p w:rsidR="00AC5720" w:rsidRPr="00B91346" w:rsidRDefault="00AC5720">
            <w:pPr>
              <w:spacing w:line="0" w:lineRule="atLeast"/>
              <w:jc w:val="center"/>
              <w:rPr>
                <w:rFonts w:ascii="宋体" w:hAnsi="宋体"/>
                <w:sz w:val="18"/>
              </w:rPr>
            </w:pPr>
            <w:r w:rsidRPr="00B91346">
              <w:rPr>
                <w:rFonts w:ascii="宋体" w:hAnsi="宋体" w:hint="eastAsia"/>
                <w:sz w:val="18"/>
              </w:rPr>
              <w:t>长度</w:t>
            </w:r>
          </w:p>
        </w:tc>
        <w:tc>
          <w:tcPr>
            <w:tcW w:w="2108" w:type="pct"/>
            <w:vAlign w:val="center"/>
          </w:tcPr>
          <w:p w:rsidR="00AC5720" w:rsidRPr="00B91346" w:rsidRDefault="00AC5720">
            <w:pPr>
              <w:spacing w:line="0" w:lineRule="atLeast"/>
              <w:jc w:val="center"/>
              <w:rPr>
                <w:rFonts w:ascii="宋体" w:hAnsi="宋体"/>
                <w:sz w:val="18"/>
              </w:rPr>
            </w:pPr>
            <w:r w:rsidRPr="00B91346">
              <w:rPr>
                <w:rFonts w:ascii="宋体" w:hAnsi="宋体"/>
                <w:sz w:val="18"/>
              </w:rPr>
              <w:t>0</w:t>
            </w:r>
            <w:r w:rsidR="00EC768C">
              <w:rPr>
                <w:rFonts w:ascii="宋体" w:hAnsi="宋体" w:hint="eastAsia"/>
                <w:sz w:val="18"/>
              </w:rPr>
              <w:t xml:space="preserve"> </w:t>
            </w:r>
            <w:r w:rsidRPr="00B91346">
              <w:rPr>
                <w:rFonts w:ascii="宋体" w:hAnsi="宋体"/>
                <w:sz w:val="18"/>
              </w:rPr>
              <w:t>m</w:t>
            </w:r>
            <w:r w:rsidRPr="00B91346">
              <w:rPr>
                <w:rFonts w:ascii="宋体" w:hAnsi="宋体" w:hint="eastAsia"/>
                <w:sz w:val="18"/>
              </w:rPr>
              <w:t>～5</w:t>
            </w:r>
            <w:r w:rsidR="00EC768C">
              <w:rPr>
                <w:rFonts w:ascii="宋体" w:hAnsi="宋体" w:hint="eastAsia"/>
                <w:sz w:val="18"/>
              </w:rPr>
              <w:t xml:space="preserve"> </w:t>
            </w:r>
            <w:r w:rsidRPr="00B91346">
              <w:rPr>
                <w:rFonts w:ascii="宋体" w:hAnsi="宋体"/>
                <w:sz w:val="18"/>
              </w:rPr>
              <w:t>m</w:t>
            </w:r>
          </w:p>
        </w:tc>
        <w:tc>
          <w:tcPr>
            <w:tcW w:w="1297" w:type="pct"/>
            <w:vAlign w:val="center"/>
          </w:tcPr>
          <w:p w:rsidR="00AC5720" w:rsidRPr="00B91346" w:rsidRDefault="00AC5720">
            <w:pPr>
              <w:spacing w:line="0" w:lineRule="atLeast"/>
              <w:jc w:val="center"/>
              <w:rPr>
                <w:rFonts w:ascii="宋体" w:hAnsi="宋体"/>
                <w:sz w:val="18"/>
              </w:rPr>
            </w:pPr>
            <w:r w:rsidRPr="00B91346">
              <w:rPr>
                <w:rFonts w:ascii="宋体" w:hAnsi="宋体"/>
                <w:sz w:val="18"/>
              </w:rPr>
              <w:t>1</w:t>
            </w:r>
            <w:r w:rsidR="00EC768C">
              <w:rPr>
                <w:rFonts w:ascii="宋体" w:hAnsi="宋体" w:hint="eastAsia"/>
                <w:sz w:val="18"/>
              </w:rPr>
              <w:t xml:space="preserve"> </w:t>
            </w:r>
            <w:r w:rsidRPr="00B91346">
              <w:rPr>
                <w:rFonts w:ascii="宋体" w:hAnsi="宋体"/>
                <w:sz w:val="18"/>
              </w:rPr>
              <w:t>mm</w:t>
            </w:r>
          </w:p>
        </w:tc>
      </w:tr>
      <w:tr w:rsidR="00AC5720" w:rsidRPr="00B91346" w:rsidTr="006F2CD3">
        <w:trPr>
          <w:trHeight w:hRule="exact" w:val="284"/>
          <w:jc w:val="center"/>
        </w:trPr>
        <w:tc>
          <w:tcPr>
            <w:tcW w:w="477" w:type="pct"/>
            <w:vAlign w:val="center"/>
          </w:tcPr>
          <w:p w:rsidR="00AC5720" w:rsidRPr="00B91346" w:rsidRDefault="00AC5720">
            <w:pPr>
              <w:jc w:val="center"/>
              <w:rPr>
                <w:rFonts w:ascii="宋体" w:hAnsi="宋体"/>
                <w:sz w:val="18"/>
              </w:rPr>
            </w:pPr>
            <w:r w:rsidRPr="00B91346">
              <w:rPr>
                <w:rFonts w:ascii="宋体" w:hAnsi="宋体" w:hint="eastAsia"/>
                <w:sz w:val="18"/>
              </w:rPr>
              <w:t>4</w:t>
            </w:r>
          </w:p>
        </w:tc>
        <w:tc>
          <w:tcPr>
            <w:tcW w:w="1118" w:type="pct"/>
            <w:vAlign w:val="center"/>
          </w:tcPr>
          <w:p w:rsidR="00AC5720" w:rsidRPr="00B91346" w:rsidRDefault="00AC5720">
            <w:pPr>
              <w:spacing w:line="0" w:lineRule="atLeast"/>
              <w:jc w:val="center"/>
              <w:rPr>
                <w:rFonts w:ascii="宋体" w:hAnsi="宋体"/>
                <w:sz w:val="18"/>
              </w:rPr>
            </w:pPr>
            <w:r w:rsidRPr="00B91346">
              <w:rPr>
                <w:rFonts w:ascii="宋体" w:hAnsi="宋体" w:hint="eastAsia"/>
                <w:sz w:val="18"/>
              </w:rPr>
              <w:t>噪声</w:t>
            </w:r>
          </w:p>
        </w:tc>
        <w:tc>
          <w:tcPr>
            <w:tcW w:w="2108" w:type="pct"/>
            <w:vAlign w:val="center"/>
          </w:tcPr>
          <w:p w:rsidR="00AC5720" w:rsidRPr="00B91346" w:rsidRDefault="00AC5720">
            <w:pPr>
              <w:pStyle w:val="Default"/>
              <w:spacing w:line="0" w:lineRule="atLeast"/>
              <w:jc w:val="center"/>
              <w:rPr>
                <w:color w:val="auto"/>
                <w:sz w:val="18"/>
                <w:szCs w:val="18"/>
              </w:rPr>
            </w:pPr>
            <w:r w:rsidRPr="00B91346">
              <w:rPr>
                <w:rFonts w:hint="eastAsia"/>
                <w:color w:val="auto"/>
                <w:sz w:val="18"/>
                <w:szCs w:val="18"/>
              </w:rPr>
              <w:t>30</w:t>
            </w:r>
            <w:r w:rsidR="00EC768C">
              <w:rPr>
                <w:rFonts w:hint="eastAsia"/>
                <w:color w:val="auto"/>
                <w:sz w:val="18"/>
                <w:szCs w:val="18"/>
              </w:rPr>
              <w:t xml:space="preserve"> </w:t>
            </w:r>
            <w:r w:rsidRPr="00B91346">
              <w:rPr>
                <w:color w:val="auto"/>
                <w:sz w:val="18"/>
                <w:szCs w:val="18"/>
              </w:rPr>
              <w:t>dB(A)</w:t>
            </w:r>
            <w:r w:rsidRPr="00B91346">
              <w:rPr>
                <w:rFonts w:hint="eastAsia"/>
                <w:color w:val="auto"/>
                <w:sz w:val="18"/>
                <w:szCs w:val="18"/>
              </w:rPr>
              <w:t>～</w:t>
            </w:r>
            <w:r w:rsidRPr="00B91346">
              <w:rPr>
                <w:color w:val="auto"/>
                <w:sz w:val="18"/>
                <w:szCs w:val="18"/>
              </w:rPr>
              <w:t>130</w:t>
            </w:r>
            <w:r w:rsidR="00EC768C">
              <w:rPr>
                <w:rFonts w:hint="eastAsia"/>
                <w:color w:val="auto"/>
                <w:sz w:val="18"/>
                <w:szCs w:val="18"/>
              </w:rPr>
              <w:t xml:space="preserve"> </w:t>
            </w:r>
            <w:r w:rsidRPr="00B91346">
              <w:rPr>
                <w:color w:val="auto"/>
                <w:sz w:val="18"/>
                <w:szCs w:val="18"/>
              </w:rPr>
              <w:t xml:space="preserve">dB(A) </w:t>
            </w:r>
          </w:p>
        </w:tc>
        <w:tc>
          <w:tcPr>
            <w:tcW w:w="1297" w:type="pct"/>
            <w:vAlign w:val="center"/>
          </w:tcPr>
          <w:p w:rsidR="00AC5720" w:rsidRPr="00B91346" w:rsidRDefault="00AC5720">
            <w:pPr>
              <w:pStyle w:val="Default"/>
              <w:spacing w:line="0" w:lineRule="atLeast"/>
              <w:jc w:val="center"/>
              <w:rPr>
                <w:color w:val="auto"/>
                <w:sz w:val="18"/>
                <w:szCs w:val="18"/>
              </w:rPr>
            </w:pPr>
            <w:r w:rsidRPr="00B91346">
              <w:rPr>
                <w:rFonts w:hint="eastAsia"/>
                <w:color w:val="auto"/>
                <w:sz w:val="18"/>
                <w:szCs w:val="18"/>
              </w:rPr>
              <w:t>2级</w:t>
            </w:r>
          </w:p>
        </w:tc>
      </w:tr>
      <w:tr w:rsidR="00AC5720" w:rsidRPr="00B91346" w:rsidTr="006F2CD3">
        <w:trPr>
          <w:trHeight w:hRule="exact" w:val="284"/>
          <w:jc w:val="center"/>
        </w:trPr>
        <w:tc>
          <w:tcPr>
            <w:tcW w:w="477" w:type="pct"/>
            <w:vAlign w:val="center"/>
          </w:tcPr>
          <w:p w:rsidR="00AC5720" w:rsidRPr="00B91346" w:rsidRDefault="00AC5720">
            <w:pPr>
              <w:jc w:val="center"/>
              <w:rPr>
                <w:rFonts w:ascii="宋体" w:hAnsi="宋体"/>
                <w:sz w:val="18"/>
              </w:rPr>
            </w:pPr>
            <w:r w:rsidRPr="00B91346">
              <w:rPr>
                <w:rFonts w:ascii="宋体" w:hAnsi="宋体" w:hint="eastAsia"/>
                <w:sz w:val="18"/>
              </w:rPr>
              <w:t>5</w:t>
            </w:r>
          </w:p>
        </w:tc>
        <w:tc>
          <w:tcPr>
            <w:tcW w:w="1118" w:type="pct"/>
            <w:vAlign w:val="center"/>
          </w:tcPr>
          <w:p w:rsidR="00AC5720" w:rsidRPr="00B91346" w:rsidRDefault="00AC5720">
            <w:pPr>
              <w:spacing w:line="0" w:lineRule="atLeast"/>
              <w:jc w:val="center"/>
              <w:rPr>
                <w:rFonts w:ascii="宋体" w:hAnsi="宋体"/>
                <w:sz w:val="18"/>
              </w:rPr>
            </w:pPr>
            <w:r w:rsidRPr="00B91346">
              <w:rPr>
                <w:rFonts w:ascii="宋体" w:hAnsi="宋体" w:hint="eastAsia"/>
                <w:sz w:val="18"/>
              </w:rPr>
              <w:t>电阻</w:t>
            </w:r>
          </w:p>
        </w:tc>
        <w:tc>
          <w:tcPr>
            <w:tcW w:w="2108" w:type="pct"/>
            <w:vAlign w:val="center"/>
          </w:tcPr>
          <w:p w:rsidR="00AC5720" w:rsidRPr="00B91346" w:rsidRDefault="00AC5720">
            <w:pPr>
              <w:spacing w:line="0" w:lineRule="atLeast"/>
              <w:jc w:val="center"/>
              <w:rPr>
                <w:rFonts w:ascii="宋体" w:hAnsi="宋体"/>
                <w:sz w:val="18"/>
              </w:rPr>
            </w:pPr>
            <w:r w:rsidRPr="00B91346">
              <w:rPr>
                <w:rFonts w:ascii="宋体" w:hAnsi="宋体"/>
                <w:sz w:val="18"/>
              </w:rPr>
              <w:t>0</w:t>
            </w:r>
            <w:r w:rsidR="00EC768C">
              <w:rPr>
                <w:rFonts w:ascii="宋体" w:hAnsi="宋体" w:hint="eastAsia"/>
                <w:sz w:val="18"/>
              </w:rPr>
              <w:t xml:space="preserve"> </w:t>
            </w:r>
            <w:r w:rsidRPr="00B91346">
              <w:rPr>
                <w:rFonts w:ascii="宋体" w:hAnsi="宋体"/>
                <w:sz w:val="18"/>
              </w:rPr>
              <w:t>MΩ</w:t>
            </w:r>
            <w:r w:rsidRPr="00B91346">
              <w:rPr>
                <w:rFonts w:ascii="宋体" w:hAnsi="宋体" w:hint="eastAsia"/>
                <w:sz w:val="18"/>
              </w:rPr>
              <w:t>～500</w:t>
            </w:r>
            <w:r w:rsidRPr="00B91346">
              <w:rPr>
                <w:rFonts w:ascii="宋体" w:hAnsi="宋体"/>
                <w:sz w:val="18"/>
              </w:rPr>
              <w:t xml:space="preserve"> MΩ</w:t>
            </w:r>
          </w:p>
        </w:tc>
        <w:tc>
          <w:tcPr>
            <w:tcW w:w="1297" w:type="pct"/>
            <w:vAlign w:val="center"/>
          </w:tcPr>
          <w:p w:rsidR="00AC5720" w:rsidRPr="00B91346" w:rsidRDefault="00AC5720">
            <w:pPr>
              <w:pStyle w:val="Default"/>
              <w:spacing w:line="0" w:lineRule="atLeast"/>
              <w:jc w:val="center"/>
              <w:rPr>
                <w:color w:val="auto"/>
                <w:sz w:val="18"/>
                <w:szCs w:val="18"/>
              </w:rPr>
            </w:pPr>
            <w:r w:rsidRPr="00B91346">
              <w:rPr>
                <w:rFonts w:hint="eastAsia"/>
                <w:color w:val="auto"/>
                <w:sz w:val="18"/>
                <w:szCs w:val="18"/>
              </w:rPr>
              <w:t>10级</w:t>
            </w:r>
          </w:p>
        </w:tc>
      </w:tr>
      <w:tr w:rsidR="00AC5720" w:rsidRPr="00B91346" w:rsidTr="006F2CD3">
        <w:trPr>
          <w:trHeight w:hRule="exact" w:val="284"/>
          <w:jc w:val="center"/>
        </w:trPr>
        <w:tc>
          <w:tcPr>
            <w:tcW w:w="5000" w:type="pct"/>
            <w:gridSpan w:val="4"/>
            <w:vAlign w:val="center"/>
          </w:tcPr>
          <w:p w:rsidR="00AC5720" w:rsidRPr="00B91346" w:rsidRDefault="00AC5720" w:rsidP="00E01604">
            <w:pPr>
              <w:rPr>
                <w:rFonts w:ascii="宋体" w:hAnsi="宋体"/>
                <w:sz w:val="18"/>
              </w:rPr>
            </w:pPr>
            <w:r w:rsidRPr="00B00211">
              <w:rPr>
                <w:rFonts w:ascii="黑体" w:eastAsia="黑体" w:hAnsi="黑体" w:hint="eastAsia"/>
                <w:sz w:val="18"/>
              </w:rPr>
              <w:t>注</w:t>
            </w:r>
            <w:r w:rsidRPr="00EC768C">
              <w:rPr>
                <w:rFonts w:ascii="黑体" w:eastAsia="黑体" w:hAnsi="黑体" w:hint="eastAsia"/>
                <w:sz w:val="18"/>
              </w:rPr>
              <w:t>：</w:t>
            </w:r>
            <w:r w:rsidRPr="00B91346">
              <w:rPr>
                <w:rFonts w:ascii="宋体" w:hAnsi="宋体" w:hint="eastAsia"/>
                <w:sz w:val="18"/>
              </w:rPr>
              <w:t>仪器设备的测量范围满足被测参数的实际需要即可，其准确度应不低于本表中准确度要求。</w:t>
            </w:r>
          </w:p>
        </w:tc>
      </w:tr>
    </w:tbl>
    <w:p w:rsidR="00AC5720" w:rsidRPr="00B91346" w:rsidRDefault="00AC5720" w:rsidP="006069CE">
      <w:pPr>
        <w:pStyle w:val="a4"/>
        <w:spacing w:before="312" w:after="312"/>
      </w:pPr>
      <w:bookmarkStart w:id="144" w:name="_Toc521415293"/>
      <w:bookmarkStart w:id="145" w:name="_Toc521415368"/>
      <w:bookmarkStart w:id="146" w:name="_Toc521416208"/>
      <w:bookmarkStart w:id="147" w:name="_Toc522600437"/>
      <w:bookmarkStart w:id="148" w:name="_Toc54111206"/>
      <w:bookmarkStart w:id="149" w:name="_Toc56499027"/>
      <w:r w:rsidRPr="00B91346">
        <w:rPr>
          <w:rFonts w:hint="eastAsia"/>
        </w:rPr>
        <w:t>初次鉴定</w:t>
      </w:r>
      <w:bookmarkEnd w:id="144"/>
      <w:bookmarkEnd w:id="145"/>
      <w:bookmarkEnd w:id="146"/>
      <w:bookmarkEnd w:id="147"/>
      <w:bookmarkEnd w:id="148"/>
      <w:bookmarkEnd w:id="149"/>
    </w:p>
    <w:p w:rsidR="00AC5720" w:rsidRPr="00B91346" w:rsidRDefault="00AC5720" w:rsidP="006069CE">
      <w:pPr>
        <w:pStyle w:val="a5"/>
        <w:spacing w:before="156" w:after="156"/>
      </w:pPr>
      <w:bookmarkStart w:id="150" w:name="_Toc445248519"/>
      <w:bookmarkStart w:id="151" w:name="_Toc445324335"/>
      <w:bookmarkStart w:id="152" w:name="_Toc445324372"/>
      <w:bookmarkStart w:id="153" w:name="_Toc445329630"/>
      <w:bookmarkStart w:id="154" w:name="_Toc465976823"/>
      <w:bookmarkStart w:id="155" w:name="_Toc465976867"/>
      <w:bookmarkStart w:id="156" w:name="_Toc465976906"/>
      <w:bookmarkStart w:id="157" w:name="_Toc465984681"/>
      <w:bookmarkStart w:id="158" w:name="_Toc466202830"/>
      <w:bookmarkStart w:id="159" w:name="_Toc467768776"/>
      <w:bookmarkStart w:id="160" w:name="_Toc467769482"/>
      <w:bookmarkStart w:id="161" w:name="_Toc467770194"/>
      <w:bookmarkStart w:id="162" w:name="_Toc467774449"/>
      <w:bookmarkStart w:id="163" w:name="_Toc467794877"/>
      <w:bookmarkStart w:id="164" w:name="_Toc519451476"/>
      <w:bookmarkStart w:id="165" w:name="_Toc521415294"/>
      <w:bookmarkStart w:id="166" w:name="_Toc521415369"/>
      <w:bookmarkStart w:id="167" w:name="_Toc521416209"/>
      <w:bookmarkStart w:id="168" w:name="_Toc522600438"/>
      <w:bookmarkStart w:id="169" w:name="_Toc54111207"/>
      <w:bookmarkStart w:id="170" w:name="_Toc56499028"/>
      <w:r w:rsidRPr="00B91346">
        <w:rPr>
          <w:rFonts w:hint="eastAsia"/>
        </w:rPr>
        <w:t>一致性检查</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rsidR="00346ED2" w:rsidRDefault="00346ED2" w:rsidP="00346ED2">
      <w:pPr>
        <w:pStyle w:val="a5"/>
        <w:numPr>
          <w:ilvl w:val="2"/>
          <w:numId w:val="3"/>
        </w:numPr>
        <w:spacing w:before="156" w:after="156"/>
        <w:ind w:left="0"/>
      </w:pPr>
      <w:bookmarkStart w:id="171" w:name="_Toc465976824"/>
      <w:bookmarkStart w:id="172" w:name="_Toc465976868"/>
      <w:r w:rsidRPr="00B91346">
        <w:rPr>
          <w:rFonts w:hint="eastAsia"/>
        </w:rPr>
        <w:t>检查内容和方法</w:t>
      </w:r>
    </w:p>
    <w:p w:rsidR="00346ED2" w:rsidRDefault="00346ED2" w:rsidP="00346ED2">
      <w:pPr>
        <w:pStyle w:val="aff5"/>
      </w:pPr>
      <w:r w:rsidRPr="00B91346">
        <w:rPr>
          <w:rFonts w:hint="eastAsia"/>
          <w:szCs w:val="21"/>
        </w:rPr>
        <w:t>一致性检查的项目、允许变化的限制范围及检查方法见表3。制造商填报的产品规格表（见附录A）的设计值应与其提供的产品执行标准、产品使用说明书所描述的产品技术规格一致。</w:t>
      </w:r>
      <w:r w:rsidRPr="00B91346">
        <w:rPr>
          <w:rFonts w:hAnsi="宋体"/>
          <w:szCs w:val="32"/>
        </w:rPr>
        <w:t>对照产品规格表的设计值对主机型和</w:t>
      </w:r>
      <w:r w:rsidRPr="00B91346">
        <w:rPr>
          <w:rFonts w:hAnsi="宋体" w:hint="eastAsia"/>
          <w:szCs w:val="32"/>
        </w:rPr>
        <w:t>涵盖</w:t>
      </w:r>
      <w:r w:rsidRPr="00B91346">
        <w:rPr>
          <w:rFonts w:hAnsi="宋体"/>
          <w:szCs w:val="32"/>
        </w:rPr>
        <w:t>机型</w:t>
      </w:r>
      <w:r w:rsidRPr="00B91346">
        <w:rPr>
          <w:rFonts w:hAnsi="宋体" w:hint="eastAsia"/>
          <w:szCs w:val="32"/>
        </w:rPr>
        <w:t>（若有）</w:t>
      </w:r>
      <w:r w:rsidRPr="00B91346">
        <w:rPr>
          <w:rFonts w:hAnsi="宋体"/>
          <w:szCs w:val="32"/>
        </w:rPr>
        <w:t>的样机进行一致性检查</w:t>
      </w:r>
      <w:r w:rsidRPr="00B91346">
        <w:rPr>
          <w:rFonts w:hint="eastAsia"/>
          <w:szCs w:val="21"/>
        </w:rPr>
        <w:t>。</w:t>
      </w:r>
    </w:p>
    <w:p w:rsidR="00346ED2" w:rsidRDefault="00346ED2" w:rsidP="00346ED2">
      <w:pPr>
        <w:pStyle w:val="af3"/>
        <w:spacing w:before="156" w:after="156"/>
      </w:pPr>
      <w:r w:rsidRPr="00B91346">
        <w:rPr>
          <w:rFonts w:hint="eastAsia"/>
        </w:rPr>
        <w:t>一致性检查项目、允许变化的限制范围及检查方法</w:t>
      </w:r>
    </w:p>
    <w:tbl>
      <w:tblPr>
        <w:tblW w:w="4945"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000" w:firstRow="0" w:lastRow="0" w:firstColumn="0" w:lastColumn="0" w:noHBand="0" w:noVBand="0"/>
      </w:tblPr>
      <w:tblGrid>
        <w:gridCol w:w="727"/>
        <w:gridCol w:w="2612"/>
        <w:gridCol w:w="2955"/>
        <w:gridCol w:w="3171"/>
      </w:tblGrid>
      <w:tr w:rsidR="00346ED2" w:rsidRPr="00B91346" w:rsidTr="00B00211">
        <w:trPr>
          <w:trHeight w:val="284"/>
          <w:tblHeader/>
        </w:trPr>
        <w:tc>
          <w:tcPr>
            <w:tcW w:w="384"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序号</w:t>
            </w:r>
          </w:p>
        </w:tc>
        <w:tc>
          <w:tcPr>
            <w:tcW w:w="1380" w:type="pct"/>
            <w:vAlign w:val="center"/>
          </w:tcPr>
          <w:p w:rsidR="00346ED2" w:rsidRPr="00B91346" w:rsidRDefault="00346ED2" w:rsidP="00346ED2">
            <w:pPr>
              <w:pStyle w:val="aff5"/>
              <w:spacing w:line="0" w:lineRule="atLeast"/>
              <w:ind w:firstLineChars="0" w:firstLine="0"/>
              <w:jc w:val="center"/>
              <w:rPr>
                <w:rFonts w:hAnsi="宋体"/>
                <w:sz w:val="18"/>
                <w:szCs w:val="18"/>
              </w:rPr>
            </w:pPr>
            <w:r w:rsidRPr="00B91346">
              <w:rPr>
                <w:rFonts w:hAnsi="宋体" w:hint="eastAsia"/>
                <w:sz w:val="18"/>
                <w:szCs w:val="18"/>
              </w:rPr>
              <w:t>项目</w:t>
            </w:r>
          </w:p>
        </w:tc>
        <w:tc>
          <w:tcPr>
            <w:tcW w:w="1561" w:type="pct"/>
            <w:vAlign w:val="center"/>
          </w:tcPr>
          <w:p w:rsidR="00346ED2" w:rsidRPr="00B91346" w:rsidRDefault="00346ED2" w:rsidP="00346ED2">
            <w:pPr>
              <w:pStyle w:val="aff5"/>
              <w:spacing w:line="0" w:lineRule="atLeast"/>
              <w:ind w:firstLineChars="0" w:firstLine="0"/>
              <w:jc w:val="center"/>
              <w:rPr>
                <w:rFonts w:hAnsi="宋体"/>
                <w:sz w:val="18"/>
                <w:szCs w:val="18"/>
              </w:rPr>
            </w:pPr>
            <w:r w:rsidRPr="00B91346">
              <w:rPr>
                <w:rFonts w:hAnsi="宋体" w:hint="eastAsia"/>
                <w:sz w:val="18"/>
                <w:szCs w:val="18"/>
              </w:rPr>
              <w:t>限制范围</w:t>
            </w:r>
          </w:p>
        </w:tc>
        <w:tc>
          <w:tcPr>
            <w:tcW w:w="1675" w:type="pct"/>
            <w:vAlign w:val="center"/>
          </w:tcPr>
          <w:p w:rsidR="00346ED2" w:rsidRPr="00B91346" w:rsidRDefault="00346ED2" w:rsidP="00346ED2">
            <w:pPr>
              <w:pStyle w:val="aff5"/>
              <w:spacing w:line="0" w:lineRule="atLeast"/>
              <w:ind w:firstLineChars="0" w:firstLine="0"/>
              <w:jc w:val="center"/>
              <w:rPr>
                <w:rFonts w:hAnsi="宋体"/>
                <w:sz w:val="18"/>
                <w:szCs w:val="18"/>
              </w:rPr>
            </w:pPr>
            <w:r w:rsidRPr="00B91346">
              <w:rPr>
                <w:rFonts w:hAnsi="宋体" w:hint="eastAsia"/>
                <w:sz w:val="18"/>
                <w:szCs w:val="18"/>
              </w:rPr>
              <w:t>检查方法</w:t>
            </w:r>
          </w:p>
        </w:tc>
      </w:tr>
      <w:tr w:rsidR="00346ED2" w:rsidRPr="00B91346" w:rsidTr="00B00211">
        <w:trPr>
          <w:trHeight w:val="284"/>
        </w:trPr>
        <w:tc>
          <w:tcPr>
            <w:tcW w:w="384"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1</w:t>
            </w:r>
          </w:p>
        </w:tc>
        <w:tc>
          <w:tcPr>
            <w:tcW w:w="1380"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型号</w:t>
            </w:r>
            <w:r>
              <w:rPr>
                <w:rFonts w:hAnsi="宋体" w:hint="eastAsia"/>
                <w:sz w:val="18"/>
                <w:szCs w:val="18"/>
              </w:rPr>
              <w:t>名称</w:t>
            </w:r>
          </w:p>
        </w:tc>
        <w:tc>
          <w:tcPr>
            <w:tcW w:w="1561"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一致</w:t>
            </w:r>
          </w:p>
        </w:tc>
        <w:tc>
          <w:tcPr>
            <w:tcW w:w="1675"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核对</w:t>
            </w:r>
          </w:p>
        </w:tc>
      </w:tr>
      <w:tr w:rsidR="00346ED2" w:rsidRPr="00B91346" w:rsidTr="00B00211">
        <w:trPr>
          <w:trHeight w:val="284"/>
        </w:trPr>
        <w:tc>
          <w:tcPr>
            <w:tcW w:w="384"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2</w:t>
            </w:r>
          </w:p>
        </w:tc>
        <w:tc>
          <w:tcPr>
            <w:tcW w:w="1380"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作业形式（连续式、间歇式）</w:t>
            </w:r>
          </w:p>
        </w:tc>
        <w:tc>
          <w:tcPr>
            <w:tcW w:w="1561"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18"/>
              </w:rPr>
              <w:t>一致</w:t>
            </w:r>
          </w:p>
        </w:tc>
        <w:tc>
          <w:tcPr>
            <w:tcW w:w="1675"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18"/>
              </w:rPr>
              <w:t>核对</w:t>
            </w:r>
          </w:p>
        </w:tc>
      </w:tr>
      <w:tr w:rsidR="00346ED2" w:rsidRPr="00B91346" w:rsidTr="00B00211">
        <w:trPr>
          <w:trHeight w:val="284"/>
        </w:trPr>
        <w:tc>
          <w:tcPr>
            <w:tcW w:w="384"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3</w:t>
            </w:r>
          </w:p>
        </w:tc>
        <w:tc>
          <w:tcPr>
            <w:tcW w:w="1380"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加热型式</w:t>
            </w:r>
          </w:p>
        </w:tc>
        <w:tc>
          <w:tcPr>
            <w:tcW w:w="1561"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18"/>
              </w:rPr>
              <w:t>一致</w:t>
            </w:r>
          </w:p>
        </w:tc>
        <w:tc>
          <w:tcPr>
            <w:tcW w:w="1675"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18"/>
              </w:rPr>
              <w:t>核对</w:t>
            </w:r>
          </w:p>
        </w:tc>
      </w:tr>
      <w:tr w:rsidR="00346ED2" w:rsidRPr="00B91346" w:rsidTr="00B00211">
        <w:trPr>
          <w:trHeight w:val="284"/>
        </w:trPr>
        <w:tc>
          <w:tcPr>
            <w:tcW w:w="384"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4</w:t>
            </w:r>
          </w:p>
        </w:tc>
        <w:tc>
          <w:tcPr>
            <w:tcW w:w="1380"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电加热功率（电加热适用）</w:t>
            </w:r>
          </w:p>
        </w:tc>
        <w:tc>
          <w:tcPr>
            <w:tcW w:w="1561"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18"/>
              </w:rPr>
              <w:t>一致</w:t>
            </w:r>
          </w:p>
        </w:tc>
        <w:tc>
          <w:tcPr>
            <w:tcW w:w="1675"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18"/>
              </w:rPr>
              <w:t>核对</w:t>
            </w:r>
          </w:p>
        </w:tc>
      </w:tr>
      <w:tr w:rsidR="00346ED2" w:rsidRPr="00B91346" w:rsidTr="00B00211">
        <w:trPr>
          <w:trHeight w:val="284"/>
        </w:trPr>
        <w:tc>
          <w:tcPr>
            <w:tcW w:w="384"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5</w:t>
            </w:r>
          </w:p>
        </w:tc>
        <w:tc>
          <w:tcPr>
            <w:tcW w:w="1380"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往复运转电机功率</w:t>
            </w:r>
          </w:p>
        </w:tc>
        <w:tc>
          <w:tcPr>
            <w:tcW w:w="1561" w:type="pct"/>
            <w:vAlign w:val="center"/>
          </w:tcPr>
          <w:p w:rsidR="00346ED2" w:rsidRPr="00B91346" w:rsidRDefault="00346ED2" w:rsidP="00346ED2">
            <w:pPr>
              <w:jc w:val="center"/>
              <w:rPr>
                <w:rFonts w:ascii="宋体" w:hAnsi="宋体"/>
                <w:kern w:val="0"/>
                <w:sz w:val="18"/>
                <w:szCs w:val="18"/>
              </w:rPr>
            </w:pPr>
            <w:r w:rsidRPr="00B91346">
              <w:rPr>
                <w:rFonts w:ascii="宋体" w:hAnsi="宋体" w:hint="eastAsia"/>
                <w:kern w:val="0"/>
                <w:sz w:val="18"/>
                <w:szCs w:val="18"/>
              </w:rPr>
              <w:t>一致</w:t>
            </w:r>
          </w:p>
        </w:tc>
        <w:tc>
          <w:tcPr>
            <w:tcW w:w="1675"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18"/>
              </w:rPr>
              <w:t>核对</w:t>
            </w:r>
          </w:p>
        </w:tc>
      </w:tr>
      <w:tr w:rsidR="00346ED2" w:rsidRPr="00B91346" w:rsidTr="00B00211">
        <w:trPr>
          <w:trHeight w:val="284"/>
        </w:trPr>
        <w:tc>
          <w:tcPr>
            <w:tcW w:w="384"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6</w:t>
            </w:r>
          </w:p>
        </w:tc>
        <w:tc>
          <w:tcPr>
            <w:tcW w:w="1380" w:type="pct"/>
            <w:vAlign w:val="center"/>
          </w:tcPr>
          <w:p w:rsidR="00346ED2" w:rsidRPr="00B91346" w:rsidRDefault="00346ED2" w:rsidP="00346ED2">
            <w:pPr>
              <w:jc w:val="center"/>
              <w:rPr>
                <w:rFonts w:ascii="宋体" w:hAnsi="宋体"/>
                <w:kern w:val="0"/>
                <w:sz w:val="18"/>
                <w:szCs w:val="18"/>
              </w:rPr>
            </w:pPr>
            <w:proofErr w:type="gramStart"/>
            <w:r w:rsidRPr="00B91346">
              <w:rPr>
                <w:rFonts w:ascii="宋体" w:hAnsi="宋体" w:hint="eastAsia"/>
                <w:kern w:val="0"/>
                <w:sz w:val="18"/>
                <w:szCs w:val="18"/>
              </w:rPr>
              <w:t>槽锅面积</w:t>
            </w:r>
            <w:proofErr w:type="gramEnd"/>
          </w:p>
        </w:tc>
        <w:tc>
          <w:tcPr>
            <w:tcW w:w="1561" w:type="pct"/>
            <w:vAlign w:val="center"/>
          </w:tcPr>
          <w:p w:rsidR="00346ED2" w:rsidRPr="00B91346" w:rsidRDefault="00346ED2" w:rsidP="00346ED2">
            <w:pPr>
              <w:jc w:val="center"/>
              <w:rPr>
                <w:rFonts w:ascii="宋体" w:hAnsi="宋体"/>
                <w:sz w:val="18"/>
                <w:szCs w:val="18"/>
              </w:rPr>
            </w:pPr>
            <w:r w:rsidRPr="00B91346">
              <w:rPr>
                <w:rFonts w:ascii="宋体" w:hAnsi="宋体" w:hint="eastAsia"/>
                <w:kern w:val="0"/>
                <w:sz w:val="18"/>
                <w:szCs w:val="18"/>
              </w:rPr>
              <w:t>允许偏差</w:t>
            </w:r>
            <w:r w:rsidRPr="00B91346">
              <w:rPr>
                <w:rFonts w:ascii="宋体" w:hAnsi="宋体" w:hint="eastAsia"/>
                <w:sz w:val="18"/>
                <w:szCs w:val="18"/>
              </w:rPr>
              <w:t>≤</w:t>
            </w:r>
            <w:r w:rsidRPr="00B91346">
              <w:rPr>
                <w:rFonts w:ascii="宋体" w:hAnsi="宋体" w:hint="eastAsia"/>
                <w:kern w:val="0"/>
                <w:sz w:val="18"/>
                <w:szCs w:val="18"/>
              </w:rPr>
              <w:t>2%</w:t>
            </w:r>
          </w:p>
        </w:tc>
        <w:tc>
          <w:tcPr>
            <w:tcW w:w="1675"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18"/>
              </w:rPr>
              <w:t>测量</w:t>
            </w:r>
          </w:p>
        </w:tc>
      </w:tr>
      <w:tr w:rsidR="00346ED2" w:rsidRPr="00B91346" w:rsidTr="00B00211">
        <w:trPr>
          <w:trHeight w:val="284"/>
        </w:trPr>
        <w:tc>
          <w:tcPr>
            <w:tcW w:w="384"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7</w:t>
            </w:r>
          </w:p>
        </w:tc>
        <w:tc>
          <w:tcPr>
            <w:tcW w:w="1380" w:type="pct"/>
            <w:vAlign w:val="center"/>
          </w:tcPr>
          <w:p w:rsidR="00346ED2" w:rsidRPr="00B91346" w:rsidRDefault="00346ED2" w:rsidP="00346ED2">
            <w:pPr>
              <w:jc w:val="center"/>
              <w:rPr>
                <w:rFonts w:ascii="宋体" w:hAnsi="宋体"/>
                <w:kern w:val="0"/>
                <w:sz w:val="18"/>
                <w:szCs w:val="18"/>
              </w:rPr>
            </w:pPr>
            <w:r w:rsidRPr="00B91346">
              <w:rPr>
                <w:rFonts w:ascii="宋体" w:hAnsi="宋体" w:hint="eastAsia"/>
                <w:kern w:val="0"/>
                <w:sz w:val="18"/>
                <w:szCs w:val="18"/>
              </w:rPr>
              <w:t>锅槽长度</w:t>
            </w:r>
          </w:p>
        </w:tc>
        <w:tc>
          <w:tcPr>
            <w:tcW w:w="1561" w:type="pct"/>
            <w:vAlign w:val="center"/>
          </w:tcPr>
          <w:p w:rsidR="00346ED2" w:rsidRPr="00B91346" w:rsidRDefault="00346ED2" w:rsidP="00346ED2">
            <w:pPr>
              <w:jc w:val="center"/>
              <w:rPr>
                <w:rFonts w:ascii="宋体" w:hAnsi="宋体"/>
                <w:sz w:val="18"/>
                <w:szCs w:val="18"/>
              </w:rPr>
            </w:pPr>
            <w:r w:rsidRPr="00B91346">
              <w:rPr>
                <w:rFonts w:ascii="宋体" w:hAnsi="宋体" w:hint="eastAsia"/>
                <w:kern w:val="0"/>
                <w:sz w:val="18"/>
                <w:szCs w:val="18"/>
              </w:rPr>
              <w:t>允许偏差±10</w:t>
            </w:r>
            <w:r w:rsidR="00EC768C">
              <w:rPr>
                <w:rFonts w:ascii="宋体" w:hAnsi="宋体" w:hint="eastAsia"/>
                <w:kern w:val="0"/>
                <w:sz w:val="18"/>
                <w:szCs w:val="18"/>
              </w:rPr>
              <w:t xml:space="preserve"> </w:t>
            </w:r>
            <w:r w:rsidRPr="00B91346">
              <w:rPr>
                <w:rFonts w:ascii="宋体" w:hAnsi="宋体" w:hint="eastAsia"/>
                <w:kern w:val="0"/>
                <w:sz w:val="18"/>
                <w:szCs w:val="18"/>
              </w:rPr>
              <w:t>mm</w:t>
            </w:r>
          </w:p>
        </w:tc>
        <w:tc>
          <w:tcPr>
            <w:tcW w:w="1675"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18"/>
              </w:rPr>
              <w:t>测量单独一个锅槽的长度</w:t>
            </w:r>
          </w:p>
        </w:tc>
      </w:tr>
      <w:tr w:rsidR="00346ED2" w:rsidRPr="00B91346" w:rsidTr="00B00211">
        <w:trPr>
          <w:trHeight w:val="284"/>
        </w:trPr>
        <w:tc>
          <w:tcPr>
            <w:tcW w:w="384"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8</w:t>
            </w:r>
          </w:p>
        </w:tc>
        <w:tc>
          <w:tcPr>
            <w:tcW w:w="1380" w:type="pct"/>
            <w:vAlign w:val="center"/>
          </w:tcPr>
          <w:p w:rsidR="00346ED2" w:rsidRPr="00B91346" w:rsidRDefault="00346ED2" w:rsidP="00346ED2">
            <w:pPr>
              <w:jc w:val="center"/>
              <w:rPr>
                <w:rFonts w:ascii="宋体" w:hAnsi="宋体"/>
                <w:kern w:val="0"/>
                <w:sz w:val="18"/>
                <w:szCs w:val="18"/>
              </w:rPr>
            </w:pPr>
            <w:proofErr w:type="gramStart"/>
            <w:r w:rsidRPr="00B91346">
              <w:rPr>
                <w:rFonts w:ascii="宋体" w:hAnsi="宋体" w:hint="eastAsia"/>
                <w:kern w:val="0"/>
                <w:sz w:val="18"/>
                <w:szCs w:val="18"/>
              </w:rPr>
              <w:t>槽锅槽数</w:t>
            </w:r>
            <w:proofErr w:type="gramEnd"/>
          </w:p>
        </w:tc>
        <w:tc>
          <w:tcPr>
            <w:tcW w:w="1561"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18"/>
              </w:rPr>
              <w:t>一致</w:t>
            </w:r>
          </w:p>
        </w:tc>
        <w:tc>
          <w:tcPr>
            <w:tcW w:w="1675"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18"/>
              </w:rPr>
              <w:t>核对</w:t>
            </w:r>
          </w:p>
        </w:tc>
      </w:tr>
    </w:tbl>
    <w:p w:rsidR="00346ED2" w:rsidRPr="00B91346" w:rsidRDefault="00346ED2" w:rsidP="00346ED2">
      <w:pPr>
        <w:pStyle w:val="af3"/>
        <w:numPr>
          <w:ilvl w:val="0"/>
          <w:numId w:val="0"/>
        </w:numPr>
        <w:tabs>
          <w:tab w:val="clear" w:pos="360"/>
        </w:tabs>
        <w:spacing w:before="156" w:after="156"/>
      </w:pPr>
      <w:r w:rsidRPr="00B91346">
        <w:rPr>
          <w:rFonts w:hint="eastAsia"/>
        </w:rPr>
        <w:t>表3  一致性检查项目、允许变化的限制范围及检查方法</w:t>
      </w:r>
      <w:r w:rsidRPr="00B91346">
        <w:rPr>
          <w:rFonts w:ascii="宋体" w:eastAsia="宋体" w:hAnsi="宋体" w:hint="eastAsia"/>
        </w:rPr>
        <w:t>（续）</w:t>
      </w:r>
    </w:p>
    <w:tbl>
      <w:tblPr>
        <w:tblW w:w="4945"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000" w:firstRow="0" w:lastRow="0" w:firstColumn="0" w:lastColumn="0" w:noHBand="0" w:noVBand="0"/>
      </w:tblPr>
      <w:tblGrid>
        <w:gridCol w:w="727"/>
        <w:gridCol w:w="2612"/>
        <w:gridCol w:w="2955"/>
        <w:gridCol w:w="3171"/>
      </w:tblGrid>
      <w:tr w:rsidR="00346ED2" w:rsidRPr="00B91346" w:rsidTr="00346ED2">
        <w:trPr>
          <w:trHeight w:val="284"/>
          <w:tblHeader/>
        </w:trPr>
        <w:tc>
          <w:tcPr>
            <w:tcW w:w="384"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序号</w:t>
            </w:r>
          </w:p>
        </w:tc>
        <w:tc>
          <w:tcPr>
            <w:tcW w:w="1380" w:type="pct"/>
            <w:vAlign w:val="center"/>
          </w:tcPr>
          <w:p w:rsidR="00346ED2" w:rsidRPr="00B91346" w:rsidRDefault="00346ED2" w:rsidP="00346ED2">
            <w:pPr>
              <w:pStyle w:val="aff5"/>
              <w:spacing w:line="0" w:lineRule="atLeast"/>
              <w:ind w:firstLineChars="0" w:firstLine="0"/>
              <w:jc w:val="center"/>
              <w:rPr>
                <w:rFonts w:hAnsi="宋体"/>
                <w:sz w:val="18"/>
                <w:szCs w:val="18"/>
              </w:rPr>
            </w:pPr>
            <w:r w:rsidRPr="00B91346">
              <w:rPr>
                <w:rFonts w:hAnsi="宋体" w:hint="eastAsia"/>
                <w:sz w:val="18"/>
                <w:szCs w:val="18"/>
              </w:rPr>
              <w:t>项目</w:t>
            </w:r>
          </w:p>
        </w:tc>
        <w:tc>
          <w:tcPr>
            <w:tcW w:w="1561" w:type="pct"/>
            <w:vAlign w:val="center"/>
          </w:tcPr>
          <w:p w:rsidR="00346ED2" w:rsidRPr="00B91346" w:rsidRDefault="00346ED2" w:rsidP="00346ED2">
            <w:pPr>
              <w:pStyle w:val="aff5"/>
              <w:spacing w:line="0" w:lineRule="atLeast"/>
              <w:ind w:firstLineChars="0" w:firstLine="0"/>
              <w:jc w:val="center"/>
              <w:rPr>
                <w:rFonts w:hAnsi="宋体"/>
                <w:sz w:val="18"/>
                <w:szCs w:val="18"/>
              </w:rPr>
            </w:pPr>
            <w:r w:rsidRPr="00B91346">
              <w:rPr>
                <w:rFonts w:hAnsi="宋体" w:hint="eastAsia"/>
                <w:sz w:val="18"/>
                <w:szCs w:val="18"/>
              </w:rPr>
              <w:t>限制范围</w:t>
            </w:r>
          </w:p>
        </w:tc>
        <w:tc>
          <w:tcPr>
            <w:tcW w:w="1675" w:type="pct"/>
            <w:vAlign w:val="center"/>
          </w:tcPr>
          <w:p w:rsidR="00346ED2" w:rsidRPr="00B91346" w:rsidRDefault="00346ED2" w:rsidP="00346ED2">
            <w:pPr>
              <w:pStyle w:val="aff5"/>
              <w:spacing w:line="0" w:lineRule="atLeast"/>
              <w:ind w:firstLineChars="0" w:firstLine="0"/>
              <w:jc w:val="center"/>
              <w:rPr>
                <w:rFonts w:hAnsi="宋体"/>
                <w:sz w:val="18"/>
                <w:szCs w:val="18"/>
              </w:rPr>
            </w:pPr>
            <w:r w:rsidRPr="00B91346">
              <w:rPr>
                <w:rFonts w:hAnsi="宋体" w:hint="eastAsia"/>
                <w:sz w:val="18"/>
                <w:szCs w:val="18"/>
              </w:rPr>
              <w:t>检查方法</w:t>
            </w:r>
          </w:p>
        </w:tc>
      </w:tr>
      <w:tr w:rsidR="00E01604" w:rsidRPr="00B91346" w:rsidTr="00E01604">
        <w:trPr>
          <w:trHeight w:val="284"/>
        </w:trPr>
        <w:tc>
          <w:tcPr>
            <w:tcW w:w="384" w:type="pct"/>
            <w:vAlign w:val="center"/>
          </w:tcPr>
          <w:p w:rsidR="00E01604" w:rsidRPr="00B91346" w:rsidRDefault="00E01604" w:rsidP="0059308D">
            <w:pPr>
              <w:pStyle w:val="aff5"/>
              <w:ind w:firstLineChars="0" w:firstLine="0"/>
              <w:jc w:val="center"/>
              <w:rPr>
                <w:rFonts w:hAnsi="宋体"/>
                <w:sz w:val="18"/>
                <w:szCs w:val="18"/>
              </w:rPr>
            </w:pPr>
            <w:r w:rsidRPr="00B91346">
              <w:rPr>
                <w:rFonts w:hAnsi="宋体" w:hint="eastAsia"/>
                <w:sz w:val="18"/>
                <w:szCs w:val="18"/>
              </w:rPr>
              <w:t>9</w:t>
            </w:r>
          </w:p>
        </w:tc>
        <w:tc>
          <w:tcPr>
            <w:tcW w:w="1380" w:type="pct"/>
            <w:vAlign w:val="center"/>
          </w:tcPr>
          <w:p w:rsidR="00E01604" w:rsidRPr="00B91346" w:rsidRDefault="00E01604" w:rsidP="0059308D">
            <w:pPr>
              <w:pStyle w:val="aff5"/>
              <w:ind w:firstLineChars="0" w:firstLine="0"/>
              <w:jc w:val="center"/>
              <w:rPr>
                <w:rFonts w:hAnsi="宋体"/>
                <w:sz w:val="18"/>
                <w:szCs w:val="18"/>
              </w:rPr>
            </w:pPr>
            <w:r w:rsidRPr="00B91346">
              <w:rPr>
                <w:rFonts w:hAnsi="宋体" w:hint="eastAsia"/>
                <w:sz w:val="18"/>
                <w:szCs w:val="18"/>
              </w:rPr>
              <w:t>槽锅</w:t>
            </w:r>
            <w:proofErr w:type="gramStart"/>
            <w:r w:rsidRPr="00B91346">
              <w:rPr>
                <w:rFonts w:hAnsi="宋体" w:hint="eastAsia"/>
                <w:sz w:val="18"/>
                <w:szCs w:val="18"/>
              </w:rPr>
              <w:t>锅</w:t>
            </w:r>
            <w:proofErr w:type="gramEnd"/>
            <w:r w:rsidRPr="00B91346">
              <w:rPr>
                <w:rFonts w:hAnsi="宋体" w:hint="eastAsia"/>
                <w:sz w:val="18"/>
                <w:szCs w:val="18"/>
              </w:rPr>
              <w:t>体尺寸（长×宽）</w:t>
            </w:r>
          </w:p>
        </w:tc>
        <w:tc>
          <w:tcPr>
            <w:tcW w:w="1561" w:type="pct"/>
            <w:vAlign w:val="center"/>
          </w:tcPr>
          <w:p w:rsidR="00E01604" w:rsidRPr="00B91346" w:rsidRDefault="00E01604" w:rsidP="0059308D">
            <w:pPr>
              <w:jc w:val="center"/>
              <w:rPr>
                <w:rFonts w:ascii="宋体" w:hAnsi="宋体"/>
                <w:kern w:val="0"/>
                <w:sz w:val="18"/>
                <w:szCs w:val="18"/>
              </w:rPr>
            </w:pPr>
            <w:r w:rsidRPr="00B91346">
              <w:rPr>
                <w:rFonts w:ascii="宋体" w:hAnsi="宋体" w:hint="eastAsia"/>
                <w:kern w:val="0"/>
                <w:sz w:val="18"/>
                <w:szCs w:val="18"/>
              </w:rPr>
              <w:t>允许偏差±10</w:t>
            </w:r>
            <w:r w:rsidR="00EC768C">
              <w:rPr>
                <w:rFonts w:ascii="宋体" w:hAnsi="宋体" w:hint="eastAsia"/>
                <w:kern w:val="0"/>
                <w:sz w:val="18"/>
                <w:szCs w:val="18"/>
              </w:rPr>
              <w:t xml:space="preserve"> </w:t>
            </w:r>
            <w:r w:rsidRPr="00B91346">
              <w:rPr>
                <w:rFonts w:ascii="宋体" w:hAnsi="宋体" w:hint="eastAsia"/>
                <w:kern w:val="0"/>
                <w:sz w:val="18"/>
                <w:szCs w:val="18"/>
              </w:rPr>
              <w:t>mm</w:t>
            </w:r>
          </w:p>
        </w:tc>
        <w:tc>
          <w:tcPr>
            <w:tcW w:w="1675" w:type="pct"/>
            <w:vAlign w:val="center"/>
          </w:tcPr>
          <w:p w:rsidR="00E01604" w:rsidRPr="00B91346" w:rsidRDefault="00E01604" w:rsidP="0059308D">
            <w:pPr>
              <w:jc w:val="center"/>
              <w:rPr>
                <w:rFonts w:ascii="宋体" w:hAnsi="宋体"/>
                <w:sz w:val="18"/>
                <w:szCs w:val="18"/>
              </w:rPr>
            </w:pPr>
            <w:r w:rsidRPr="00B91346">
              <w:rPr>
                <w:rFonts w:ascii="宋体" w:hAnsi="宋体" w:hint="eastAsia"/>
                <w:sz w:val="18"/>
                <w:szCs w:val="18"/>
              </w:rPr>
              <w:t>测量槽锅</w:t>
            </w:r>
            <w:proofErr w:type="gramStart"/>
            <w:r w:rsidRPr="00B91346">
              <w:rPr>
                <w:rFonts w:ascii="宋体" w:hAnsi="宋体" w:hint="eastAsia"/>
                <w:sz w:val="18"/>
                <w:szCs w:val="18"/>
              </w:rPr>
              <w:t>锅</w:t>
            </w:r>
            <w:proofErr w:type="gramEnd"/>
            <w:r w:rsidRPr="00B91346">
              <w:rPr>
                <w:rFonts w:ascii="宋体" w:hAnsi="宋体" w:hint="eastAsia"/>
                <w:sz w:val="18"/>
                <w:szCs w:val="18"/>
              </w:rPr>
              <w:t>体内壁间长度、宽度</w:t>
            </w:r>
          </w:p>
        </w:tc>
      </w:tr>
      <w:tr w:rsidR="00346ED2" w:rsidRPr="00B91346" w:rsidTr="00346ED2">
        <w:trPr>
          <w:trHeight w:val="284"/>
        </w:trPr>
        <w:tc>
          <w:tcPr>
            <w:tcW w:w="384" w:type="pct"/>
            <w:vAlign w:val="center"/>
          </w:tcPr>
          <w:p w:rsidR="00346ED2" w:rsidRPr="00B91346" w:rsidRDefault="00346ED2" w:rsidP="00346ED2">
            <w:pPr>
              <w:pStyle w:val="aff5"/>
              <w:ind w:firstLineChars="0" w:firstLine="0"/>
              <w:jc w:val="center"/>
              <w:rPr>
                <w:rFonts w:hAnsi="宋体"/>
                <w:sz w:val="18"/>
                <w:szCs w:val="18"/>
              </w:rPr>
            </w:pPr>
            <w:r w:rsidRPr="00B91346">
              <w:rPr>
                <w:rFonts w:hAnsi="宋体" w:hint="eastAsia"/>
                <w:sz w:val="18"/>
                <w:szCs w:val="18"/>
              </w:rPr>
              <w:t>10</w:t>
            </w:r>
          </w:p>
        </w:tc>
        <w:tc>
          <w:tcPr>
            <w:tcW w:w="1380"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18"/>
              </w:rPr>
              <w:t>往复运转频次</w:t>
            </w:r>
          </w:p>
        </w:tc>
        <w:tc>
          <w:tcPr>
            <w:tcW w:w="1561" w:type="pct"/>
            <w:vAlign w:val="center"/>
          </w:tcPr>
          <w:p w:rsidR="00346ED2" w:rsidRPr="00B91346" w:rsidRDefault="00346ED2" w:rsidP="00346ED2">
            <w:pPr>
              <w:jc w:val="center"/>
              <w:rPr>
                <w:rFonts w:ascii="宋体" w:hAnsi="宋体"/>
                <w:kern w:val="0"/>
                <w:sz w:val="18"/>
                <w:szCs w:val="18"/>
              </w:rPr>
            </w:pPr>
            <w:r w:rsidRPr="00B91346">
              <w:rPr>
                <w:rFonts w:ascii="宋体" w:hAnsi="宋体" w:hint="eastAsia"/>
                <w:kern w:val="0"/>
                <w:sz w:val="18"/>
                <w:szCs w:val="18"/>
              </w:rPr>
              <w:t>一致</w:t>
            </w:r>
          </w:p>
        </w:tc>
        <w:tc>
          <w:tcPr>
            <w:tcW w:w="1675"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18"/>
              </w:rPr>
              <w:t>核对</w:t>
            </w:r>
          </w:p>
        </w:tc>
      </w:tr>
      <w:tr w:rsidR="00346ED2" w:rsidRPr="00B91346" w:rsidTr="00346ED2">
        <w:trPr>
          <w:trHeight w:val="284"/>
        </w:trPr>
        <w:tc>
          <w:tcPr>
            <w:tcW w:w="384" w:type="pct"/>
            <w:vAlign w:val="center"/>
          </w:tcPr>
          <w:p w:rsidR="00346ED2" w:rsidRPr="00B91346" w:rsidRDefault="00346ED2" w:rsidP="00346ED2">
            <w:pPr>
              <w:pStyle w:val="aff5"/>
              <w:ind w:firstLineChars="0" w:firstLine="0"/>
              <w:jc w:val="center"/>
              <w:rPr>
                <w:rFonts w:hAnsi="宋体"/>
                <w:sz w:val="18"/>
                <w:szCs w:val="18"/>
              </w:rPr>
            </w:pPr>
            <w:r w:rsidRPr="00B91346">
              <w:rPr>
                <w:rFonts w:hint="eastAsia"/>
                <w:sz w:val="18"/>
                <w:szCs w:val="18"/>
              </w:rPr>
              <w:t>11</w:t>
            </w:r>
          </w:p>
        </w:tc>
        <w:tc>
          <w:tcPr>
            <w:tcW w:w="1380"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21"/>
              </w:rPr>
              <w:t>单槽槽宽</w:t>
            </w:r>
          </w:p>
        </w:tc>
        <w:tc>
          <w:tcPr>
            <w:tcW w:w="1561" w:type="pct"/>
            <w:vAlign w:val="center"/>
          </w:tcPr>
          <w:p w:rsidR="00346ED2" w:rsidRPr="00B91346" w:rsidRDefault="00346ED2" w:rsidP="00346ED2">
            <w:pPr>
              <w:jc w:val="center"/>
              <w:rPr>
                <w:rFonts w:ascii="宋体" w:hAnsi="宋体"/>
                <w:kern w:val="0"/>
                <w:sz w:val="18"/>
                <w:szCs w:val="18"/>
              </w:rPr>
            </w:pPr>
            <w:r w:rsidRPr="00B91346">
              <w:rPr>
                <w:rFonts w:ascii="宋体" w:hAnsi="宋体" w:hint="eastAsia"/>
                <w:sz w:val="18"/>
                <w:szCs w:val="21"/>
              </w:rPr>
              <w:t>允许偏差±5</w:t>
            </w:r>
            <w:r w:rsidR="00EC768C">
              <w:rPr>
                <w:rFonts w:ascii="宋体" w:hAnsi="宋体" w:hint="eastAsia"/>
                <w:sz w:val="18"/>
                <w:szCs w:val="21"/>
              </w:rPr>
              <w:t xml:space="preserve"> </w:t>
            </w:r>
            <w:r w:rsidRPr="00B91346">
              <w:rPr>
                <w:rFonts w:ascii="宋体" w:hAnsi="宋体" w:hint="eastAsia"/>
                <w:sz w:val="18"/>
                <w:szCs w:val="21"/>
              </w:rPr>
              <w:t>mm</w:t>
            </w:r>
          </w:p>
        </w:tc>
        <w:tc>
          <w:tcPr>
            <w:tcW w:w="1675"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21"/>
              </w:rPr>
              <w:t>测量</w:t>
            </w:r>
          </w:p>
        </w:tc>
      </w:tr>
      <w:tr w:rsidR="00346ED2" w:rsidRPr="00B91346" w:rsidTr="00346ED2">
        <w:trPr>
          <w:trHeight w:val="284"/>
        </w:trPr>
        <w:tc>
          <w:tcPr>
            <w:tcW w:w="384" w:type="pct"/>
            <w:vAlign w:val="center"/>
          </w:tcPr>
          <w:p w:rsidR="00346ED2" w:rsidRPr="00B91346" w:rsidRDefault="00346ED2" w:rsidP="00346ED2">
            <w:pPr>
              <w:pStyle w:val="aff5"/>
              <w:ind w:firstLineChars="0" w:firstLine="0"/>
              <w:jc w:val="center"/>
              <w:rPr>
                <w:rFonts w:hAnsi="宋体"/>
                <w:sz w:val="18"/>
                <w:szCs w:val="18"/>
              </w:rPr>
            </w:pPr>
            <w:r w:rsidRPr="00B91346">
              <w:rPr>
                <w:rFonts w:hint="eastAsia"/>
                <w:sz w:val="18"/>
                <w:szCs w:val="18"/>
              </w:rPr>
              <w:t>12</w:t>
            </w:r>
          </w:p>
        </w:tc>
        <w:tc>
          <w:tcPr>
            <w:tcW w:w="1380"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21"/>
              </w:rPr>
              <w:t>燃气灶头型号</w:t>
            </w:r>
            <w:r>
              <w:rPr>
                <w:rFonts w:ascii="宋体" w:hAnsi="宋体" w:hint="eastAsia"/>
                <w:sz w:val="18"/>
                <w:szCs w:val="21"/>
              </w:rPr>
              <w:t>名称</w:t>
            </w:r>
          </w:p>
        </w:tc>
        <w:tc>
          <w:tcPr>
            <w:tcW w:w="1561" w:type="pct"/>
            <w:vAlign w:val="center"/>
          </w:tcPr>
          <w:p w:rsidR="00346ED2" w:rsidRPr="00B91346" w:rsidRDefault="00346ED2" w:rsidP="00346ED2">
            <w:pPr>
              <w:jc w:val="center"/>
              <w:rPr>
                <w:rFonts w:ascii="宋体" w:hAnsi="宋体"/>
                <w:kern w:val="0"/>
                <w:sz w:val="18"/>
                <w:szCs w:val="18"/>
              </w:rPr>
            </w:pPr>
            <w:r w:rsidRPr="00B91346">
              <w:rPr>
                <w:rFonts w:ascii="宋体" w:hAnsi="宋体" w:hint="eastAsia"/>
                <w:sz w:val="18"/>
                <w:szCs w:val="21"/>
              </w:rPr>
              <w:t>一致</w:t>
            </w:r>
          </w:p>
        </w:tc>
        <w:tc>
          <w:tcPr>
            <w:tcW w:w="1675" w:type="pct"/>
            <w:vAlign w:val="center"/>
          </w:tcPr>
          <w:p w:rsidR="00346ED2" w:rsidRPr="00B91346" w:rsidRDefault="00346ED2" w:rsidP="00346ED2">
            <w:pPr>
              <w:jc w:val="center"/>
              <w:rPr>
                <w:rFonts w:ascii="宋体" w:hAnsi="宋体"/>
                <w:sz w:val="18"/>
                <w:szCs w:val="18"/>
              </w:rPr>
            </w:pPr>
            <w:r w:rsidRPr="00B91346">
              <w:rPr>
                <w:rFonts w:ascii="宋体" w:hAnsi="宋体" w:hint="eastAsia"/>
                <w:sz w:val="18"/>
                <w:szCs w:val="21"/>
              </w:rPr>
              <w:t>核对</w:t>
            </w:r>
          </w:p>
        </w:tc>
      </w:tr>
    </w:tbl>
    <w:p w:rsidR="00AC5720" w:rsidRPr="00B91346" w:rsidRDefault="00346ED2" w:rsidP="00346ED2">
      <w:pPr>
        <w:pStyle w:val="a5"/>
        <w:numPr>
          <w:ilvl w:val="2"/>
          <w:numId w:val="3"/>
        </w:numPr>
        <w:spacing w:before="156" w:after="156"/>
        <w:ind w:left="0"/>
      </w:pPr>
      <w:bookmarkStart w:id="173" w:name="_Toc465976825"/>
      <w:bookmarkStart w:id="174" w:name="_Toc465976869"/>
      <w:bookmarkEnd w:id="171"/>
      <w:bookmarkEnd w:id="172"/>
      <w:r w:rsidRPr="00B91346">
        <w:rPr>
          <w:rFonts w:hint="eastAsia"/>
        </w:rPr>
        <w:t>判定规则</w:t>
      </w:r>
      <w:bookmarkEnd w:id="173"/>
      <w:bookmarkEnd w:id="174"/>
    </w:p>
    <w:p w:rsidR="00AC5720" w:rsidRPr="00B91346" w:rsidRDefault="00AC5720" w:rsidP="00B00211">
      <w:pPr>
        <w:spacing w:beforeLines="50" w:before="156"/>
        <w:ind w:firstLineChars="200" w:firstLine="420"/>
        <w:rPr>
          <w:rFonts w:ascii="宋体" w:hAnsi="宋体"/>
          <w:szCs w:val="32"/>
        </w:rPr>
      </w:pPr>
      <w:r w:rsidRPr="00B91346">
        <w:rPr>
          <w:rFonts w:ascii="宋体" w:hAnsi="宋体"/>
          <w:szCs w:val="32"/>
        </w:rPr>
        <w:t>主机型一致性检查的全部项目的结果均满足表</w:t>
      </w:r>
      <w:r w:rsidR="007A29A0" w:rsidRPr="00B91346">
        <w:rPr>
          <w:rFonts w:ascii="宋体" w:hAnsi="宋体" w:hint="eastAsia"/>
          <w:szCs w:val="32"/>
        </w:rPr>
        <w:t>3</w:t>
      </w:r>
      <w:r w:rsidRPr="00B91346">
        <w:rPr>
          <w:rFonts w:ascii="宋体" w:hAnsi="宋体"/>
          <w:szCs w:val="32"/>
        </w:rPr>
        <w:t>要求时，主机型一致性检查结论为符合大纲要求； 否则，主机型一致性检查结论为不符合大纲要求。</w:t>
      </w:r>
    </w:p>
    <w:p w:rsidR="00AC5720" w:rsidRPr="00B91346" w:rsidRDefault="00AC5720">
      <w:pPr>
        <w:pStyle w:val="aff5"/>
      </w:pPr>
      <w:r w:rsidRPr="00B91346">
        <w:rPr>
          <w:rFonts w:hAnsi="宋体"/>
          <w:szCs w:val="32"/>
        </w:rPr>
        <w:t>涵盖机型一致性检查的全部项目的结果均满足表</w:t>
      </w:r>
      <w:r w:rsidR="007A29A0" w:rsidRPr="00B91346">
        <w:rPr>
          <w:rFonts w:hAnsi="宋体" w:hint="eastAsia"/>
          <w:szCs w:val="32"/>
        </w:rPr>
        <w:t>3</w:t>
      </w:r>
      <w:r w:rsidRPr="00B91346">
        <w:rPr>
          <w:rFonts w:hAnsi="宋体"/>
          <w:szCs w:val="32"/>
        </w:rPr>
        <w:t>要求时，涵盖机型一致性检查结论为符合大纲要 求；否则，涵盖机型一致性检查结论为不符合大纲要求。</w:t>
      </w:r>
    </w:p>
    <w:p w:rsidR="00AC5720" w:rsidRPr="00B91346" w:rsidRDefault="00AC5720" w:rsidP="006069CE">
      <w:pPr>
        <w:pStyle w:val="a5"/>
        <w:spacing w:before="156" w:after="156"/>
      </w:pPr>
      <w:bookmarkStart w:id="175" w:name="_Toc445248520"/>
      <w:bookmarkStart w:id="176" w:name="_Toc445324336"/>
      <w:bookmarkStart w:id="177" w:name="_Toc445324373"/>
      <w:bookmarkStart w:id="178" w:name="_Toc445329631"/>
      <w:bookmarkStart w:id="179" w:name="_Toc465976826"/>
      <w:bookmarkStart w:id="180" w:name="_Toc465976870"/>
      <w:bookmarkStart w:id="181" w:name="_Toc465976907"/>
      <w:bookmarkStart w:id="182" w:name="_Toc465984682"/>
      <w:bookmarkStart w:id="183" w:name="_Toc466202831"/>
      <w:bookmarkStart w:id="184" w:name="_Toc467768777"/>
      <w:bookmarkStart w:id="185" w:name="_Toc467769483"/>
      <w:bookmarkStart w:id="186" w:name="_Toc467770195"/>
      <w:bookmarkStart w:id="187" w:name="_Toc467774450"/>
      <w:bookmarkStart w:id="188" w:name="_Toc467794878"/>
      <w:bookmarkStart w:id="189" w:name="_Toc519451477"/>
      <w:bookmarkStart w:id="190" w:name="_Toc521415295"/>
      <w:bookmarkStart w:id="191" w:name="_Toc521415370"/>
      <w:bookmarkStart w:id="192" w:name="_Toc521416210"/>
      <w:bookmarkStart w:id="193" w:name="_Toc522600439"/>
      <w:bookmarkStart w:id="194" w:name="_Toc54111208"/>
      <w:bookmarkStart w:id="195" w:name="_Toc56499029"/>
      <w:r w:rsidRPr="00B91346">
        <w:rPr>
          <w:rFonts w:hint="eastAsia"/>
        </w:rPr>
        <w:t>安全性评价</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346ED2" w:rsidRDefault="00EB18D5" w:rsidP="00346ED2">
      <w:pPr>
        <w:pStyle w:val="afff3"/>
        <w:numPr>
          <w:ilvl w:val="2"/>
          <w:numId w:val="3"/>
        </w:numPr>
        <w:spacing w:before="156" w:after="156"/>
        <w:ind w:left="0"/>
        <w:outlineLvl w:val="2"/>
      </w:pPr>
      <w:bookmarkStart w:id="196" w:name="_Toc465976827"/>
      <w:bookmarkStart w:id="197" w:name="_Toc465976871"/>
      <w:r w:rsidRPr="00B91346">
        <w:rPr>
          <w:rFonts w:hint="eastAsia"/>
        </w:rPr>
        <w:t>安全性能</w:t>
      </w:r>
    </w:p>
    <w:p w:rsidR="00EB18D5" w:rsidRDefault="00EB18D5" w:rsidP="00EB18D5">
      <w:pPr>
        <w:pStyle w:val="aff5"/>
        <w:numPr>
          <w:ilvl w:val="3"/>
          <w:numId w:val="3"/>
        </w:numPr>
        <w:adjustRightInd w:val="0"/>
        <w:snapToGrid w:val="0"/>
        <w:ind w:firstLineChars="0"/>
        <w:outlineLvl w:val="3"/>
      </w:pPr>
      <w:r w:rsidRPr="00B91346">
        <w:rPr>
          <w:rFonts w:hint="eastAsia"/>
        </w:rPr>
        <w:t>工作噪声应不大于80</w:t>
      </w:r>
      <w:r w:rsidR="00E01604">
        <w:rPr>
          <w:rFonts w:hint="eastAsia"/>
        </w:rPr>
        <w:t xml:space="preserve"> </w:t>
      </w:r>
      <w:r w:rsidRPr="00B91346">
        <w:t>dB(A)</w:t>
      </w:r>
      <w:r w:rsidRPr="00B91346">
        <w:rPr>
          <w:rFonts w:hint="eastAsia"/>
        </w:rPr>
        <w:t>，噪声测试与适用性性能试验同时进行，测定方法按JB/T 12833的规定执行。</w:t>
      </w:r>
    </w:p>
    <w:p w:rsidR="00EB18D5" w:rsidRPr="00EB18D5" w:rsidRDefault="00EB18D5" w:rsidP="00EB18D5">
      <w:pPr>
        <w:pStyle w:val="a5"/>
        <w:numPr>
          <w:ilvl w:val="3"/>
          <w:numId w:val="3"/>
        </w:numPr>
        <w:spacing w:before="156" w:after="156"/>
        <w:outlineLvl w:val="3"/>
        <w:rPr>
          <w:rFonts w:ascii="宋体" w:eastAsia="宋体" w:hAnsi="宋体"/>
        </w:rPr>
      </w:pPr>
      <w:r w:rsidRPr="00EB18D5">
        <w:rPr>
          <w:rFonts w:ascii="宋体" w:eastAsia="宋体" w:hAnsi="宋体" w:hint="eastAsia"/>
        </w:rPr>
        <w:t>电机、电气控制装置、电加热装置应有接地装置。使用绝缘电阻测试仪500</w:t>
      </w:r>
      <w:r w:rsidR="00EC768C">
        <w:rPr>
          <w:rFonts w:ascii="宋体" w:eastAsia="宋体" w:hAnsi="宋体" w:hint="eastAsia"/>
        </w:rPr>
        <w:t xml:space="preserve"> </w:t>
      </w:r>
      <w:r w:rsidRPr="00EB18D5">
        <w:rPr>
          <w:rFonts w:ascii="宋体" w:eastAsia="宋体" w:hAnsi="宋体" w:hint="eastAsia"/>
        </w:rPr>
        <w:t>V档位测量，电机、电气控制装置、电加热装置对地绝缘电阻应不小于</w:t>
      </w:r>
      <w:r w:rsidRPr="00EB18D5">
        <w:rPr>
          <w:rFonts w:ascii="宋体" w:eastAsia="宋体" w:hAnsi="宋体"/>
        </w:rPr>
        <w:t>20</w:t>
      </w:r>
      <w:r w:rsidR="00E01604">
        <w:rPr>
          <w:rFonts w:ascii="宋体" w:eastAsia="宋体" w:hAnsi="宋体" w:hint="eastAsia"/>
        </w:rPr>
        <w:t xml:space="preserve"> </w:t>
      </w:r>
      <w:r w:rsidRPr="00EB18D5">
        <w:rPr>
          <w:rFonts w:ascii="宋体" w:eastAsia="宋体" w:hAnsi="宋体"/>
        </w:rPr>
        <w:t>MΩ</w:t>
      </w:r>
      <w:r w:rsidRPr="00EB18D5">
        <w:rPr>
          <w:rFonts w:ascii="宋体" w:eastAsia="宋体" w:hAnsi="宋体" w:hint="eastAsia"/>
        </w:rPr>
        <w:t>。</w:t>
      </w:r>
    </w:p>
    <w:p w:rsidR="00EB18D5" w:rsidRDefault="00EB18D5" w:rsidP="00EB18D5">
      <w:pPr>
        <w:pStyle w:val="aff5"/>
        <w:numPr>
          <w:ilvl w:val="3"/>
          <w:numId w:val="3"/>
        </w:numPr>
        <w:ind w:firstLineChars="0"/>
        <w:outlineLvl w:val="3"/>
      </w:pPr>
      <w:r w:rsidRPr="00B91346">
        <w:rPr>
          <w:rFonts w:hAnsi="宋体"/>
          <w:szCs w:val="32"/>
        </w:rPr>
        <w:t>以燃气为热源</w:t>
      </w:r>
      <w:proofErr w:type="gramStart"/>
      <w:r w:rsidRPr="00B91346">
        <w:rPr>
          <w:rFonts w:hAnsi="宋体"/>
          <w:szCs w:val="32"/>
        </w:rPr>
        <w:t>的理条机</w:t>
      </w:r>
      <w:proofErr w:type="gramEnd"/>
      <w:r w:rsidRPr="00B91346">
        <w:rPr>
          <w:rFonts w:hAnsi="宋体" w:hint="eastAsia"/>
          <w:szCs w:val="32"/>
        </w:rPr>
        <w:t>，应符合以下要求：</w:t>
      </w:r>
    </w:p>
    <w:p w:rsidR="00EB18D5" w:rsidRPr="00B91346" w:rsidRDefault="00EB18D5" w:rsidP="00EB18D5">
      <w:pPr>
        <w:pStyle w:val="ac"/>
      </w:pPr>
      <w:r w:rsidRPr="00B91346">
        <w:rPr>
          <w:rFonts w:hAnsi="宋体"/>
          <w:szCs w:val="32"/>
        </w:rPr>
        <w:t>进入理条机内部燃气管道前应配有减压阀</w:t>
      </w:r>
      <w:r w:rsidRPr="00B91346">
        <w:rPr>
          <w:rFonts w:hAnsi="宋体" w:hint="eastAsia"/>
          <w:szCs w:val="32"/>
        </w:rPr>
        <w:t>；</w:t>
      </w:r>
    </w:p>
    <w:p w:rsidR="00EB18D5" w:rsidRPr="00B91346" w:rsidRDefault="00EB18D5" w:rsidP="00EB18D5">
      <w:pPr>
        <w:pStyle w:val="ac"/>
      </w:pPr>
      <w:r w:rsidRPr="00B91346">
        <w:rPr>
          <w:rFonts w:hAnsi="宋体" w:hint="eastAsia"/>
          <w:szCs w:val="32"/>
        </w:rPr>
        <w:t>应选用无明火的燃气灶头，产品性能类似或优于蜂窝状红外线陶瓷板灶头等；</w:t>
      </w:r>
    </w:p>
    <w:p w:rsidR="00EB18D5" w:rsidRPr="00B91346" w:rsidRDefault="00EB18D5" w:rsidP="00EB18D5">
      <w:pPr>
        <w:pStyle w:val="ac"/>
      </w:pPr>
      <w:r w:rsidRPr="00B91346">
        <w:rPr>
          <w:rFonts w:hAnsi="宋体" w:hint="eastAsia"/>
          <w:szCs w:val="32"/>
        </w:rPr>
        <w:t>应配有燃气</w:t>
      </w:r>
      <w:proofErr w:type="gramStart"/>
      <w:r w:rsidRPr="00B91346">
        <w:rPr>
          <w:rFonts w:hAnsi="宋体" w:hint="eastAsia"/>
          <w:szCs w:val="32"/>
        </w:rPr>
        <w:t>灶头非</w:t>
      </w:r>
      <w:proofErr w:type="gramEnd"/>
      <w:r w:rsidRPr="00B91346">
        <w:rPr>
          <w:rFonts w:hAnsi="宋体" w:hint="eastAsia"/>
          <w:szCs w:val="32"/>
        </w:rPr>
        <w:t>正常熄灭时的报警装置；燃气</w:t>
      </w:r>
      <w:proofErr w:type="gramStart"/>
      <w:r w:rsidRPr="00B91346">
        <w:rPr>
          <w:rFonts w:hAnsi="宋体" w:hint="eastAsia"/>
          <w:szCs w:val="32"/>
        </w:rPr>
        <w:t>灶头非</w:t>
      </w:r>
      <w:proofErr w:type="gramEnd"/>
      <w:r w:rsidRPr="00B91346">
        <w:rPr>
          <w:rFonts w:hAnsi="宋体" w:hint="eastAsia"/>
          <w:szCs w:val="32"/>
        </w:rPr>
        <w:t>正常熄灭时报警装置应发出报警声，8s内启动电磁阀关闭气源通路；</w:t>
      </w:r>
    </w:p>
    <w:p w:rsidR="00EB18D5" w:rsidRPr="00B91346" w:rsidRDefault="00EB18D5" w:rsidP="00EB18D5">
      <w:pPr>
        <w:pStyle w:val="ac"/>
      </w:pPr>
      <w:r w:rsidRPr="00B91346">
        <w:rPr>
          <w:rFonts w:hint="eastAsia"/>
        </w:rPr>
        <w:t>配有专用控制柜，点火时间内实现电子脉冲点火器持续点火。</w:t>
      </w:r>
    </w:p>
    <w:p w:rsidR="00346ED2" w:rsidRDefault="00EB18D5" w:rsidP="00346ED2">
      <w:pPr>
        <w:pStyle w:val="afff3"/>
        <w:numPr>
          <w:ilvl w:val="2"/>
          <w:numId w:val="3"/>
        </w:numPr>
        <w:spacing w:before="156" w:after="156"/>
        <w:ind w:left="0"/>
        <w:outlineLvl w:val="2"/>
      </w:pPr>
      <w:bookmarkStart w:id="198" w:name="_Toc465976828"/>
      <w:bookmarkStart w:id="199" w:name="_Toc465976872"/>
      <w:r w:rsidRPr="00B91346">
        <w:rPr>
          <w:rFonts w:hint="eastAsia"/>
        </w:rPr>
        <w:t>安全防护</w:t>
      </w:r>
      <w:bookmarkEnd w:id="198"/>
      <w:bookmarkEnd w:id="199"/>
    </w:p>
    <w:p w:rsidR="00EB18D5" w:rsidRDefault="00EB18D5" w:rsidP="00EB18D5">
      <w:pPr>
        <w:pStyle w:val="aff5"/>
        <w:numPr>
          <w:ilvl w:val="3"/>
          <w:numId w:val="3"/>
        </w:numPr>
        <w:ind w:firstLineChars="0"/>
        <w:outlineLvl w:val="3"/>
      </w:pPr>
      <w:r w:rsidRPr="00B91346">
        <w:rPr>
          <w:rFonts w:hint="eastAsia"/>
        </w:rPr>
        <w:t>对操作及相关人员可能触及到的外露旋转、传动部件及高温部位，应设置安全防护装置。安全防护装置的安全距离应符合</w:t>
      </w:r>
      <w:r w:rsidRPr="00B91346">
        <w:t>GB</w:t>
      </w:r>
      <w:r w:rsidRPr="00B91346">
        <w:rPr>
          <w:rFonts w:hint="eastAsia"/>
        </w:rPr>
        <w:t>/T</w:t>
      </w:r>
      <w:r w:rsidRPr="00B91346">
        <w:t xml:space="preserve"> 23821</w:t>
      </w:r>
      <w:r w:rsidRPr="00B91346">
        <w:rPr>
          <w:rFonts w:hint="eastAsia"/>
        </w:rPr>
        <w:t>的规定。</w:t>
      </w:r>
    </w:p>
    <w:p w:rsidR="00EB18D5" w:rsidRPr="00EB18D5" w:rsidRDefault="00EB18D5" w:rsidP="00EB18D5">
      <w:pPr>
        <w:pStyle w:val="aff5"/>
        <w:numPr>
          <w:ilvl w:val="3"/>
          <w:numId w:val="3"/>
        </w:numPr>
        <w:ind w:firstLineChars="0"/>
        <w:outlineLvl w:val="3"/>
      </w:pPr>
      <w:r w:rsidRPr="00B91346">
        <w:rPr>
          <w:rFonts w:hAnsi="宋体" w:hint="eastAsia"/>
        </w:rPr>
        <w:t>容易松脱的零件应有可靠的防松装置。</w:t>
      </w:r>
    </w:p>
    <w:p w:rsidR="00346ED2" w:rsidRDefault="00EB18D5" w:rsidP="00346ED2">
      <w:pPr>
        <w:pStyle w:val="afff3"/>
        <w:numPr>
          <w:ilvl w:val="2"/>
          <w:numId w:val="3"/>
        </w:numPr>
        <w:spacing w:before="156" w:after="156"/>
        <w:ind w:left="0"/>
        <w:outlineLvl w:val="2"/>
      </w:pPr>
      <w:bookmarkStart w:id="200" w:name="_Toc465976829"/>
      <w:bookmarkStart w:id="201" w:name="_Toc465976873"/>
      <w:r w:rsidRPr="00B91346">
        <w:rPr>
          <w:rFonts w:hint="eastAsia"/>
        </w:rPr>
        <w:t>安全信息</w:t>
      </w:r>
      <w:bookmarkEnd w:id="200"/>
      <w:bookmarkEnd w:id="201"/>
    </w:p>
    <w:p w:rsidR="00EB18D5" w:rsidRDefault="00EB18D5" w:rsidP="00EB18D5">
      <w:pPr>
        <w:pStyle w:val="affffb"/>
        <w:numPr>
          <w:ilvl w:val="3"/>
          <w:numId w:val="3"/>
        </w:numPr>
        <w:outlineLvl w:val="3"/>
      </w:pPr>
      <w:r w:rsidRPr="00B91346">
        <w:rPr>
          <w:rFonts w:hint="eastAsia"/>
        </w:rPr>
        <w:t>有危险的位置以及可能造成人身伤害但因功能需要而不能防护的危险运动件，应在其附近设置安全标志，安全标志应符合</w:t>
      </w:r>
      <w:r w:rsidRPr="00B91346">
        <w:t>GB</w:t>
      </w:r>
      <w:r w:rsidRPr="00B91346">
        <w:rPr>
          <w:rFonts w:hint="eastAsia"/>
        </w:rPr>
        <w:t xml:space="preserve"> </w:t>
      </w:r>
      <w:r w:rsidRPr="00B91346">
        <w:t>10396</w:t>
      </w:r>
      <w:r w:rsidRPr="00B91346">
        <w:rPr>
          <w:rFonts w:hint="eastAsia"/>
        </w:rPr>
        <w:t>的规定。</w:t>
      </w:r>
    </w:p>
    <w:p w:rsidR="00EB18D5" w:rsidRDefault="00EB18D5" w:rsidP="00EB18D5">
      <w:pPr>
        <w:pStyle w:val="affffb"/>
        <w:numPr>
          <w:ilvl w:val="0"/>
          <w:numId w:val="0"/>
        </w:numPr>
        <w:outlineLvl w:val="3"/>
        <w:rPr>
          <w:rFonts w:hAnsi="宋体"/>
        </w:rPr>
      </w:pPr>
      <w:r>
        <w:rPr>
          <w:rFonts w:hAnsi="宋体" w:hint="eastAsia"/>
        </w:rPr>
        <w:t xml:space="preserve">    </w:t>
      </w:r>
      <w:proofErr w:type="gramStart"/>
      <w:r w:rsidRPr="00B91346">
        <w:rPr>
          <w:rFonts w:hAnsi="宋体" w:hint="eastAsia"/>
        </w:rPr>
        <w:t>在理条</w:t>
      </w:r>
      <w:proofErr w:type="gramEnd"/>
      <w:r w:rsidRPr="00B91346">
        <w:rPr>
          <w:rFonts w:hAnsi="宋体" w:hint="eastAsia"/>
        </w:rPr>
        <w:t>机上至少应设置下列安全标志：</w:t>
      </w:r>
    </w:p>
    <w:p w:rsidR="00EB18D5" w:rsidRPr="00B91346" w:rsidRDefault="00EB18D5" w:rsidP="00EB18D5">
      <w:pPr>
        <w:pStyle w:val="ac"/>
        <w:numPr>
          <w:ilvl w:val="0"/>
          <w:numId w:val="19"/>
        </w:numPr>
        <w:tabs>
          <w:tab w:val="left" w:pos="840"/>
        </w:tabs>
      </w:pPr>
      <w:r w:rsidRPr="00B91346">
        <w:rPr>
          <w:rFonts w:hint="eastAsia"/>
        </w:rPr>
        <w:t>在旋转部件的防护装置附近设置传动部件产生危险、禁止打开的安全标志；</w:t>
      </w:r>
    </w:p>
    <w:p w:rsidR="00EB18D5" w:rsidRPr="00B91346" w:rsidRDefault="00EB18D5" w:rsidP="00EB18D5">
      <w:pPr>
        <w:pStyle w:val="ac"/>
        <w:numPr>
          <w:ilvl w:val="0"/>
          <w:numId w:val="19"/>
        </w:numPr>
        <w:tabs>
          <w:tab w:val="left" w:pos="840"/>
        </w:tabs>
      </w:pPr>
      <w:r w:rsidRPr="00B91346">
        <w:rPr>
          <w:rFonts w:hint="eastAsia"/>
        </w:rPr>
        <w:t>在往复回转运转机构附近位置设置可能导致撞击危险的安全标志；</w:t>
      </w:r>
    </w:p>
    <w:p w:rsidR="00EB18D5" w:rsidRPr="00B91346" w:rsidRDefault="00EB18D5" w:rsidP="00EB18D5">
      <w:pPr>
        <w:pStyle w:val="ac"/>
        <w:numPr>
          <w:ilvl w:val="0"/>
          <w:numId w:val="19"/>
        </w:numPr>
        <w:tabs>
          <w:tab w:val="left" w:pos="840"/>
        </w:tabs>
      </w:pPr>
      <w:r w:rsidRPr="00B91346">
        <w:rPr>
          <w:rFonts w:hint="eastAsia"/>
        </w:rPr>
        <w:t>在高温部位附近位置设置小心高温烫伤的安全标志；</w:t>
      </w:r>
    </w:p>
    <w:p w:rsidR="00EB18D5" w:rsidRDefault="00EB18D5" w:rsidP="00EB18D5">
      <w:pPr>
        <w:pStyle w:val="ac"/>
        <w:numPr>
          <w:ilvl w:val="0"/>
          <w:numId w:val="19"/>
        </w:numPr>
        <w:tabs>
          <w:tab w:val="left" w:pos="840"/>
        </w:tabs>
      </w:pPr>
      <w:r w:rsidRPr="00B91346">
        <w:t>以燃气为热源</w:t>
      </w:r>
      <w:proofErr w:type="gramStart"/>
      <w:r w:rsidRPr="00B91346">
        <w:t>的理条机</w:t>
      </w:r>
      <w:proofErr w:type="gramEnd"/>
      <w:r w:rsidRPr="00B91346">
        <w:t>应在机体显著位置贴有燃气使用注意事项的安全标志</w:t>
      </w:r>
      <w:r w:rsidRPr="00B91346">
        <w:rPr>
          <w:rFonts w:hint="eastAsia"/>
        </w:rPr>
        <w:t>。</w:t>
      </w:r>
    </w:p>
    <w:p w:rsidR="00EB18D5" w:rsidRPr="00B91346" w:rsidRDefault="00EB18D5" w:rsidP="00EB18D5">
      <w:pPr>
        <w:pStyle w:val="affffb"/>
        <w:numPr>
          <w:ilvl w:val="3"/>
          <w:numId w:val="3"/>
        </w:numPr>
        <w:outlineLvl w:val="3"/>
      </w:pPr>
      <w:r w:rsidRPr="00B91346">
        <w:rPr>
          <w:rFonts w:hint="eastAsia"/>
        </w:rPr>
        <w:t>使用说明书中应有安全注意事项说明，产品上设置的安全警示标志应在使用说明书中重现。</w:t>
      </w:r>
    </w:p>
    <w:p w:rsidR="00AC5720" w:rsidRPr="00B91346" w:rsidRDefault="00EB18D5" w:rsidP="00346ED2">
      <w:pPr>
        <w:pStyle w:val="afff3"/>
        <w:numPr>
          <w:ilvl w:val="2"/>
          <w:numId w:val="3"/>
        </w:numPr>
        <w:spacing w:before="156" w:after="156"/>
        <w:ind w:left="0"/>
        <w:outlineLvl w:val="2"/>
      </w:pPr>
      <w:bookmarkStart w:id="202" w:name="_Toc465976830"/>
      <w:bookmarkStart w:id="203" w:name="_Toc465976874"/>
      <w:bookmarkEnd w:id="196"/>
      <w:bookmarkEnd w:id="197"/>
      <w:r w:rsidRPr="00B91346">
        <w:rPr>
          <w:rFonts w:hint="eastAsia"/>
        </w:rPr>
        <w:t>判定规则</w:t>
      </w:r>
      <w:bookmarkEnd w:id="202"/>
      <w:bookmarkEnd w:id="203"/>
    </w:p>
    <w:p w:rsidR="00AC5720" w:rsidRPr="00B91346" w:rsidRDefault="00AC5720">
      <w:pPr>
        <w:pStyle w:val="aff5"/>
        <w:rPr>
          <w:szCs w:val="21"/>
        </w:rPr>
      </w:pPr>
      <w:r w:rsidRPr="00B91346">
        <w:rPr>
          <w:rFonts w:hint="eastAsia"/>
        </w:rPr>
        <w:t>安全性能、安全防护和安全信息均满足要求时，安全性评价结论为符合大纲要求；否则，安全性评价结论为不符合大纲要求。</w:t>
      </w:r>
    </w:p>
    <w:p w:rsidR="00AC5720" w:rsidRPr="00B91346" w:rsidRDefault="00AC5720" w:rsidP="006069CE">
      <w:pPr>
        <w:pStyle w:val="a5"/>
        <w:spacing w:before="156" w:after="156"/>
      </w:pPr>
      <w:bookmarkStart w:id="204" w:name="_Toc445248521"/>
      <w:bookmarkStart w:id="205" w:name="_Toc445324337"/>
      <w:bookmarkStart w:id="206" w:name="_Toc445324374"/>
      <w:bookmarkStart w:id="207" w:name="_Toc445329632"/>
      <w:bookmarkStart w:id="208" w:name="_Toc465976831"/>
      <w:bookmarkStart w:id="209" w:name="_Toc465976875"/>
      <w:bookmarkStart w:id="210" w:name="_Toc465976908"/>
      <w:bookmarkStart w:id="211" w:name="_Toc465984683"/>
      <w:bookmarkStart w:id="212" w:name="_Toc466202832"/>
      <w:bookmarkStart w:id="213" w:name="_Toc467768778"/>
      <w:bookmarkStart w:id="214" w:name="_Toc467769484"/>
      <w:bookmarkStart w:id="215" w:name="_Toc467770196"/>
      <w:bookmarkStart w:id="216" w:name="_Toc467774451"/>
      <w:bookmarkStart w:id="217" w:name="_Toc467794879"/>
      <w:bookmarkStart w:id="218" w:name="_Toc519451478"/>
      <w:bookmarkStart w:id="219" w:name="_Toc521415296"/>
      <w:bookmarkStart w:id="220" w:name="_Toc521415371"/>
      <w:bookmarkStart w:id="221" w:name="_Toc521416211"/>
      <w:bookmarkStart w:id="222" w:name="_Toc522600440"/>
      <w:bookmarkStart w:id="223" w:name="_Toc54111209"/>
      <w:bookmarkStart w:id="224" w:name="_Toc56499030"/>
      <w:r w:rsidRPr="00B91346">
        <w:rPr>
          <w:rFonts w:hint="eastAsia"/>
        </w:rPr>
        <w:t>适用性评价</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rsidR="004A384D" w:rsidRDefault="004A384D" w:rsidP="004A384D">
      <w:pPr>
        <w:pStyle w:val="afff3"/>
        <w:numPr>
          <w:ilvl w:val="2"/>
          <w:numId w:val="3"/>
        </w:numPr>
        <w:spacing w:before="156" w:after="156"/>
        <w:ind w:left="0"/>
        <w:outlineLvl w:val="2"/>
      </w:pPr>
      <w:bookmarkStart w:id="225" w:name="_Toc465976832"/>
      <w:bookmarkStart w:id="226" w:name="_Toc465976876"/>
      <w:r w:rsidRPr="00B91346">
        <w:rPr>
          <w:rFonts w:hint="eastAsia"/>
        </w:rPr>
        <w:t>评价方法</w:t>
      </w:r>
    </w:p>
    <w:p w:rsidR="004A384D" w:rsidRPr="004A384D" w:rsidRDefault="004A384D" w:rsidP="004A384D">
      <w:pPr>
        <w:pStyle w:val="aff5"/>
      </w:pPr>
      <w:r w:rsidRPr="00B91346">
        <w:rPr>
          <w:rFonts w:hint="eastAsia"/>
          <w:bCs/>
        </w:rPr>
        <w:t>适用性评价采用作业性能试验与用户意见调查相结合的方法进行</w:t>
      </w:r>
      <w:r w:rsidRPr="00B91346">
        <w:rPr>
          <w:rFonts w:hint="eastAsia"/>
        </w:rPr>
        <w:t>。</w:t>
      </w:r>
    </w:p>
    <w:p w:rsidR="004A384D" w:rsidRDefault="004A384D" w:rsidP="004A384D">
      <w:pPr>
        <w:pStyle w:val="afff3"/>
        <w:numPr>
          <w:ilvl w:val="2"/>
          <w:numId w:val="3"/>
        </w:numPr>
        <w:spacing w:before="156" w:after="156"/>
        <w:ind w:left="0"/>
        <w:outlineLvl w:val="2"/>
      </w:pPr>
      <w:bookmarkStart w:id="227" w:name="_Toc465976833"/>
      <w:bookmarkStart w:id="228" w:name="_Toc465976877"/>
      <w:r w:rsidRPr="00B91346">
        <w:rPr>
          <w:rFonts w:hint="eastAsia"/>
        </w:rPr>
        <w:t>评价内容</w:t>
      </w:r>
      <w:bookmarkEnd w:id="227"/>
      <w:bookmarkEnd w:id="228"/>
    </w:p>
    <w:p w:rsidR="004A384D" w:rsidRDefault="004A384D" w:rsidP="004A384D">
      <w:pPr>
        <w:pStyle w:val="aff5"/>
      </w:pPr>
      <w:r w:rsidRPr="00B91346">
        <w:rPr>
          <w:rFonts w:hint="eastAsia"/>
        </w:rPr>
        <w:t>适用性评价内容包括成条率、碎茶率和适用性用户意见。</w:t>
      </w:r>
    </w:p>
    <w:p w:rsidR="00AC5720" w:rsidRPr="00B91346" w:rsidRDefault="004A384D" w:rsidP="004A384D">
      <w:pPr>
        <w:pStyle w:val="afff3"/>
        <w:numPr>
          <w:ilvl w:val="2"/>
          <w:numId w:val="3"/>
        </w:numPr>
        <w:spacing w:before="156" w:after="156"/>
        <w:ind w:left="0"/>
        <w:outlineLvl w:val="2"/>
      </w:pPr>
      <w:bookmarkStart w:id="229" w:name="_Toc465976834"/>
      <w:bookmarkStart w:id="230" w:name="_Toc465976878"/>
      <w:bookmarkEnd w:id="225"/>
      <w:bookmarkEnd w:id="226"/>
      <w:r w:rsidRPr="00B91346">
        <w:rPr>
          <w:rFonts w:hint="eastAsia"/>
        </w:rPr>
        <w:t>作业性能试验</w:t>
      </w:r>
      <w:bookmarkEnd w:id="229"/>
      <w:bookmarkEnd w:id="230"/>
    </w:p>
    <w:p w:rsidR="004A384D" w:rsidRDefault="004A384D" w:rsidP="004A384D">
      <w:pPr>
        <w:pStyle w:val="afffa"/>
        <w:numPr>
          <w:ilvl w:val="3"/>
          <w:numId w:val="3"/>
        </w:numPr>
        <w:spacing w:before="156" w:after="156"/>
        <w:outlineLvl w:val="3"/>
      </w:pPr>
      <w:r w:rsidRPr="00B91346">
        <w:rPr>
          <w:rFonts w:hint="eastAsia"/>
        </w:rPr>
        <w:t>试验条件</w:t>
      </w:r>
    </w:p>
    <w:p w:rsidR="004A384D" w:rsidRDefault="004A384D" w:rsidP="004A384D">
      <w:pPr>
        <w:pStyle w:val="aff5"/>
      </w:pPr>
      <w:r w:rsidRPr="00B91346">
        <w:rPr>
          <w:rFonts w:hint="eastAsia"/>
        </w:rPr>
        <w:t>a） 试验电压与额定工作电压的偏差不超过额定工作电压的±5%；</w:t>
      </w:r>
    </w:p>
    <w:p w:rsidR="004A384D" w:rsidRPr="00B91346" w:rsidRDefault="004A384D" w:rsidP="00B00211">
      <w:pPr>
        <w:pStyle w:val="aff5"/>
        <w:adjustRightInd w:val="0"/>
        <w:snapToGrid w:val="0"/>
        <w:ind w:leftChars="200" w:left="811" w:hangingChars="186" w:hanging="391"/>
      </w:pPr>
      <w:r w:rsidRPr="00B91346">
        <w:rPr>
          <w:rFonts w:hint="eastAsia"/>
        </w:rPr>
        <w:t>b） 试验样机应按使用说明书的要求进行调整和维护保养，确认样机达到正常工作状态后方可进行测试；</w:t>
      </w:r>
    </w:p>
    <w:p w:rsidR="004A384D" w:rsidRDefault="004A384D" w:rsidP="00B00211">
      <w:pPr>
        <w:pStyle w:val="aff5"/>
        <w:ind w:leftChars="200" w:left="811" w:hangingChars="186" w:hanging="391"/>
      </w:pPr>
      <w:bookmarkStart w:id="231" w:name="_Toc148150279"/>
      <w:bookmarkStart w:id="232" w:name="_Toc150659076"/>
      <w:bookmarkStart w:id="233" w:name="_Toc325987147"/>
      <w:r w:rsidRPr="00B91346">
        <w:rPr>
          <w:rFonts w:hint="eastAsia"/>
        </w:rPr>
        <w:t>c）</w:t>
      </w:r>
      <w:bookmarkEnd w:id="231"/>
      <w:bookmarkEnd w:id="232"/>
      <w:bookmarkEnd w:id="233"/>
      <w:r w:rsidRPr="00B91346">
        <w:rPr>
          <w:rFonts w:hint="eastAsia"/>
        </w:rPr>
        <w:t xml:space="preserve"> 试验采用的工艺规范应根据</w:t>
      </w:r>
      <w:bookmarkStart w:id="234" w:name="_Hlk518811044"/>
      <w:r w:rsidRPr="00B91346">
        <w:rPr>
          <w:rFonts w:hint="eastAsia"/>
        </w:rPr>
        <w:t>所选</w:t>
      </w:r>
      <w:proofErr w:type="gramStart"/>
      <w:r w:rsidRPr="00B91346">
        <w:rPr>
          <w:rFonts w:hint="eastAsia"/>
        </w:rPr>
        <w:t>茶品种</w:t>
      </w:r>
      <w:proofErr w:type="gramEnd"/>
      <w:r w:rsidRPr="00B91346">
        <w:rPr>
          <w:rFonts w:hint="eastAsia"/>
        </w:rPr>
        <w:t>的加工特点</w:t>
      </w:r>
      <w:bookmarkEnd w:id="234"/>
      <w:r w:rsidRPr="00B91346">
        <w:t>,</w:t>
      </w:r>
      <w:r w:rsidRPr="00B91346">
        <w:rPr>
          <w:rFonts w:hint="eastAsia"/>
        </w:rPr>
        <w:t>由试验单位会同生产企业商定</w:t>
      </w:r>
      <w:r>
        <w:rPr>
          <w:rFonts w:hint="eastAsia"/>
        </w:rPr>
        <w:t>，</w:t>
      </w:r>
      <w:r w:rsidRPr="00B91346">
        <w:rPr>
          <w:rFonts w:hint="eastAsia"/>
        </w:rPr>
        <w:t>试验期间不应随意更改；</w:t>
      </w:r>
    </w:p>
    <w:p w:rsidR="004A384D" w:rsidRDefault="004A384D" w:rsidP="00B00211">
      <w:pPr>
        <w:pStyle w:val="aff5"/>
        <w:ind w:leftChars="200" w:left="798" w:hangingChars="180" w:hanging="378"/>
      </w:pPr>
      <w:bookmarkStart w:id="235" w:name="_Toc148150280"/>
      <w:bookmarkStart w:id="236" w:name="_Toc150659077"/>
      <w:bookmarkStart w:id="237" w:name="_Toc325987148"/>
      <w:r w:rsidRPr="00B91346">
        <w:rPr>
          <w:rFonts w:hint="eastAsia"/>
        </w:rPr>
        <w:t>d）</w:t>
      </w:r>
      <w:bookmarkEnd w:id="235"/>
      <w:bookmarkEnd w:id="236"/>
      <w:bookmarkEnd w:id="237"/>
      <w:r w:rsidRPr="00B91346">
        <w:rPr>
          <w:rFonts w:hint="eastAsia"/>
        </w:rPr>
        <w:t xml:space="preserve"> 试验用原料为一芽一叶鲜叶或含水率</w:t>
      </w:r>
      <w:r w:rsidRPr="00B91346">
        <w:t>58%</w:t>
      </w:r>
      <w:r w:rsidRPr="00B91346">
        <w:rPr>
          <w:rFonts w:hint="eastAsia"/>
        </w:rPr>
        <w:t>～</w:t>
      </w:r>
      <w:r w:rsidRPr="00B91346">
        <w:t>62%</w:t>
      </w:r>
      <w:r w:rsidRPr="00B91346">
        <w:rPr>
          <w:rFonts w:hint="eastAsia"/>
        </w:rPr>
        <w:t>的杀青叶、萎凋叶和发酵初烘后含水率</w:t>
      </w:r>
      <w:r w:rsidRPr="00B91346">
        <w:t>40%</w:t>
      </w:r>
      <w:r w:rsidRPr="00B91346">
        <w:rPr>
          <w:rFonts w:hint="eastAsia"/>
        </w:rPr>
        <w:t>左右的发酵叶。试验</w:t>
      </w:r>
      <w:proofErr w:type="gramStart"/>
      <w:r w:rsidRPr="00B91346">
        <w:rPr>
          <w:rFonts w:hint="eastAsia"/>
        </w:rPr>
        <w:t>前采用</w:t>
      </w:r>
      <w:proofErr w:type="gramEnd"/>
      <w:r w:rsidRPr="00B91346">
        <w:rPr>
          <w:rFonts w:hint="eastAsia"/>
        </w:rPr>
        <w:t>随机和对角线四分法取样法对试验用原料品质进行取样检验，并按GB</w:t>
      </w:r>
      <w:r w:rsidRPr="00B91346">
        <w:t xml:space="preserve"> 5009.3</w:t>
      </w:r>
      <w:r w:rsidRPr="00B91346">
        <w:rPr>
          <w:rFonts w:hint="eastAsia"/>
        </w:rPr>
        <w:t>的规定测定其含水率，对杀青叶或萎凋叶还需测定其焦末碎片率。</w:t>
      </w:r>
    </w:p>
    <w:p w:rsidR="004A384D" w:rsidRDefault="004A384D" w:rsidP="004A384D">
      <w:pPr>
        <w:pStyle w:val="afffa"/>
        <w:numPr>
          <w:ilvl w:val="3"/>
          <w:numId w:val="3"/>
        </w:numPr>
        <w:spacing w:before="156" w:after="156"/>
        <w:outlineLvl w:val="3"/>
      </w:pPr>
      <w:r w:rsidRPr="00B91346">
        <w:rPr>
          <w:rFonts w:hint="eastAsia"/>
        </w:rPr>
        <w:t>试验顺序和取样方法</w:t>
      </w:r>
    </w:p>
    <w:p w:rsidR="004A384D" w:rsidRPr="00405064" w:rsidRDefault="00405064" w:rsidP="00B00211">
      <w:pPr>
        <w:ind w:leftChars="199" w:left="739" w:hangingChars="153" w:hanging="321"/>
        <w:rPr>
          <w:rFonts w:ascii="宋体" w:hAnsi="宋体"/>
        </w:rPr>
      </w:pPr>
      <w:r w:rsidRPr="00405064">
        <w:rPr>
          <w:rFonts w:ascii="宋体" w:hAnsi="宋体" w:hint="eastAsia"/>
        </w:rPr>
        <w:t xml:space="preserve">a) </w:t>
      </w:r>
      <w:r w:rsidR="004A384D" w:rsidRPr="00405064">
        <w:rPr>
          <w:rFonts w:ascii="宋体" w:hAnsi="宋体" w:hint="eastAsia"/>
        </w:rPr>
        <w:t>空载试验：性能试验前</w:t>
      </w:r>
      <w:proofErr w:type="gramStart"/>
      <w:r w:rsidR="004A384D" w:rsidRPr="00405064">
        <w:rPr>
          <w:rFonts w:ascii="宋体" w:hAnsi="宋体" w:hint="eastAsia"/>
        </w:rPr>
        <w:t>应对理条机</w:t>
      </w:r>
      <w:proofErr w:type="gramEnd"/>
      <w:r w:rsidR="004A384D" w:rsidRPr="00405064">
        <w:rPr>
          <w:rFonts w:ascii="宋体" w:hAnsi="宋体" w:hint="eastAsia"/>
        </w:rPr>
        <w:t>进行空载试验，时间不少于30</w:t>
      </w:r>
      <w:r w:rsidR="0059308D">
        <w:rPr>
          <w:rFonts w:ascii="宋体" w:hAnsi="宋体" w:hint="eastAsia"/>
        </w:rPr>
        <w:t xml:space="preserve"> </w:t>
      </w:r>
      <w:r w:rsidR="004A384D" w:rsidRPr="00405064">
        <w:rPr>
          <w:rFonts w:ascii="宋体" w:hAnsi="宋体" w:hint="eastAsia"/>
        </w:rPr>
        <w:t>min，观察样机运转是否正常；</w:t>
      </w:r>
    </w:p>
    <w:p w:rsidR="004A384D" w:rsidRPr="00405064" w:rsidRDefault="00405064" w:rsidP="00405064">
      <w:pPr>
        <w:ind w:firstLineChars="200" w:firstLine="420"/>
        <w:rPr>
          <w:rFonts w:ascii="宋体" w:hAnsi="宋体"/>
        </w:rPr>
      </w:pPr>
      <w:r w:rsidRPr="00405064">
        <w:rPr>
          <w:rFonts w:ascii="宋体" w:hAnsi="宋体" w:hint="eastAsia"/>
        </w:rPr>
        <w:t xml:space="preserve">b) </w:t>
      </w:r>
      <w:r w:rsidR="004A384D" w:rsidRPr="00405064">
        <w:rPr>
          <w:rFonts w:ascii="宋体" w:hAnsi="宋体" w:hint="eastAsia"/>
        </w:rPr>
        <w:t>负载试验：样机按制茶工艺要求连续工作</w:t>
      </w:r>
      <w:r w:rsidR="004A384D" w:rsidRPr="00405064">
        <w:rPr>
          <w:rFonts w:ascii="宋体" w:hAnsi="宋体"/>
        </w:rPr>
        <w:t>1</w:t>
      </w:r>
      <w:r w:rsidR="0059308D">
        <w:rPr>
          <w:rFonts w:ascii="宋体" w:hAnsi="宋体" w:hint="eastAsia"/>
        </w:rPr>
        <w:t xml:space="preserve"> </w:t>
      </w:r>
      <w:r w:rsidR="004A384D" w:rsidRPr="00405064">
        <w:rPr>
          <w:rFonts w:ascii="宋体" w:hAnsi="宋体"/>
        </w:rPr>
        <w:t>h</w:t>
      </w:r>
      <w:r w:rsidR="004A384D" w:rsidRPr="00405064">
        <w:rPr>
          <w:rFonts w:ascii="宋体" w:hAnsi="宋体" w:hint="eastAsia"/>
        </w:rPr>
        <w:t>后进行测定；</w:t>
      </w:r>
    </w:p>
    <w:p w:rsidR="00EB18D5" w:rsidRPr="00405064" w:rsidRDefault="00405064" w:rsidP="00B00211">
      <w:pPr>
        <w:ind w:leftChars="200" w:left="756" w:hangingChars="160" w:hanging="336"/>
        <w:rPr>
          <w:rFonts w:ascii="宋体" w:hAnsi="宋体"/>
        </w:rPr>
      </w:pPr>
      <w:r w:rsidRPr="00405064">
        <w:rPr>
          <w:rFonts w:ascii="宋体" w:hAnsi="宋体" w:hint="eastAsia"/>
        </w:rPr>
        <w:t xml:space="preserve">c) </w:t>
      </w:r>
      <w:proofErr w:type="gramStart"/>
      <w:r w:rsidR="00EB18D5" w:rsidRPr="00405064">
        <w:rPr>
          <w:rFonts w:ascii="宋体" w:hAnsi="宋体" w:hint="eastAsia"/>
        </w:rPr>
        <w:t>理条时间及</w:t>
      </w:r>
      <w:r w:rsidR="00EB18D5" w:rsidRPr="00405064">
        <w:rPr>
          <w:rFonts w:ascii="宋体" w:hAnsi="宋体"/>
        </w:rPr>
        <w:t>理条叶</w:t>
      </w:r>
      <w:proofErr w:type="gramEnd"/>
      <w:r w:rsidR="00EB18D5" w:rsidRPr="00405064">
        <w:rPr>
          <w:rFonts w:ascii="宋体" w:hAnsi="宋体"/>
        </w:rPr>
        <w:t>含水率</w:t>
      </w:r>
      <w:r w:rsidR="00EB18D5" w:rsidRPr="00405064">
        <w:rPr>
          <w:rFonts w:ascii="宋体" w:hAnsi="宋体" w:hint="eastAsia"/>
        </w:rPr>
        <w:t>应根据所选</w:t>
      </w:r>
      <w:proofErr w:type="gramStart"/>
      <w:r w:rsidR="00EB18D5" w:rsidRPr="00405064">
        <w:rPr>
          <w:rFonts w:ascii="宋体" w:hAnsi="宋体" w:hint="eastAsia"/>
        </w:rPr>
        <w:t>茶品种</w:t>
      </w:r>
      <w:proofErr w:type="gramEnd"/>
      <w:r w:rsidR="00EB18D5" w:rsidRPr="00405064">
        <w:rPr>
          <w:rFonts w:ascii="宋体" w:hAnsi="宋体" w:hint="eastAsia"/>
        </w:rPr>
        <w:t>的加工特点，符合其制茶工艺要求。其中，间歇式试验3个批次；连续式取样3次，每次取样间隔10</w:t>
      </w:r>
      <w:r w:rsidR="0059308D">
        <w:rPr>
          <w:rFonts w:ascii="宋体" w:hAnsi="宋体" w:hint="eastAsia"/>
        </w:rPr>
        <w:t xml:space="preserve"> </w:t>
      </w:r>
      <w:r w:rsidR="00EB18D5" w:rsidRPr="00405064">
        <w:rPr>
          <w:rFonts w:ascii="宋体" w:hAnsi="宋体" w:hint="eastAsia"/>
        </w:rPr>
        <w:t>min；</w:t>
      </w:r>
    </w:p>
    <w:p w:rsidR="004A384D" w:rsidRPr="00405064" w:rsidRDefault="00405064" w:rsidP="00B00211">
      <w:pPr>
        <w:ind w:leftChars="199" w:left="697" w:hangingChars="133" w:hanging="279"/>
        <w:rPr>
          <w:rFonts w:ascii="宋体" w:hAnsi="宋体"/>
        </w:rPr>
      </w:pPr>
      <w:r w:rsidRPr="00405064">
        <w:rPr>
          <w:rFonts w:ascii="宋体" w:hAnsi="宋体" w:hint="eastAsia"/>
        </w:rPr>
        <w:t xml:space="preserve">d) </w:t>
      </w:r>
      <w:r w:rsidR="00EB18D5" w:rsidRPr="00405064">
        <w:rPr>
          <w:rFonts w:ascii="宋体" w:hAnsi="宋体" w:hint="eastAsia"/>
        </w:rPr>
        <w:t>加载试验后的茶叶取样方法：从出茶口接取的茶叶中按多点</w:t>
      </w:r>
      <w:r w:rsidR="00EB18D5" w:rsidRPr="00405064">
        <w:rPr>
          <w:rFonts w:ascii="宋体" w:hAnsi="宋体"/>
        </w:rPr>
        <w:t>(</w:t>
      </w:r>
      <w:r w:rsidR="00EB18D5" w:rsidRPr="00405064">
        <w:rPr>
          <w:rFonts w:ascii="宋体" w:hAnsi="宋体" w:hint="eastAsia"/>
        </w:rPr>
        <w:t>不少于</w:t>
      </w:r>
      <w:r w:rsidR="00EB18D5" w:rsidRPr="00405064">
        <w:rPr>
          <w:rFonts w:ascii="宋体" w:hAnsi="宋体"/>
        </w:rPr>
        <w:t>8</w:t>
      </w:r>
      <w:r w:rsidR="00EB18D5" w:rsidRPr="00405064">
        <w:rPr>
          <w:rFonts w:ascii="宋体" w:hAnsi="宋体" w:hint="eastAsia"/>
        </w:rPr>
        <w:t>点</w:t>
      </w:r>
      <w:r w:rsidR="00EB18D5" w:rsidRPr="00405064">
        <w:rPr>
          <w:rFonts w:ascii="宋体" w:hAnsi="宋体"/>
        </w:rPr>
        <w:t>)</w:t>
      </w:r>
      <w:r w:rsidR="00EB18D5" w:rsidRPr="00405064">
        <w:rPr>
          <w:rFonts w:ascii="宋体" w:hAnsi="宋体" w:hint="eastAsia"/>
        </w:rPr>
        <w:t>随机取样法抽取茶叶样品约</w:t>
      </w:r>
      <w:r w:rsidR="00EB18D5" w:rsidRPr="00405064">
        <w:rPr>
          <w:rFonts w:ascii="宋体" w:hAnsi="宋体"/>
        </w:rPr>
        <w:t>1</w:t>
      </w:r>
      <w:r w:rsidR="0059308D">
        <w:rPr>
          <w:rFonts w:ascii="宋体" w:hAnsi="宋体" w:hint="eastAsia"/>
        </w:rPr>
        <w:t xml:space="preserve"> </w:t>
      </w:r>
      <w:r w:rsidR="00EB18D5" w:rsidRPr="00405064">
        <w:rPr>
          <w:rFonts w:ascii="宋体" w:hAnsi="宋体"/>
        </w:rPr>
        <w:t>kg</w:t>
      </w:r>
      <w:r w:rsidR="00EB18D5" w:rsidRPr="00405064">
        <w:rPr>
          <w:rFonts w:ascii="宋体" w:hAnsi="宋体" w:hint="eastAsia"/>
        </w:rPr>
        <w:t>，并充分混合均匀，提取的分析样放在瓶中密封保存。</w:t>
      </w:r>
    </w:p>
    <w:p w:rsidR="004A384D" w:rsidRDefault="004A384D" w:rsidP="004A384D">
      <w:pPr>
        <w:pStyle w:val="afffa"/>
        <w:numPr>
          <w:ilvl w:val="3"/>
          <w:numId w:val="3"/>
        </w:numPr>
        <w:spacing w:before="156" w:after="156"/>
        <w:outlineLvl w:val="3"/>
      </w:pPr>
      <w:r w:rsidRPr="00B91346">
        <w:rPr>
          <w:rFonts w:hint="eastAsia"/>
        </w:rPr>
        <w:t>焦末碎片率测定</w:t>
      </w:r>
    </w:p>
    <w:p w:rsidR="004A384D" w:rsidRDefault="0010374B" w:rsidP="004A384D">
      <w:pPr>
        <w:pStyle w:val="aff5"/>
      </w:pPr>
      <w:r w:rsidRPr="00B91346">
        <w:rPr>
          <w:rFonts w:hint="eastAsia"/>
        </w:rPr>
        <w:t>杀青叶或萎凋叶经烘干后，用转速200</w:t>
      </w:r>
      <w:r w:rsidR="00EC768C">
        <w:rPr>
          <w:rFonts w:hint="eastAsia"/>
        </w:rPr>
        <w:t xml:space="preserve"> </w:t>
      </w:r>
      <w:r w:rsidRPr="00B91346">
        <w:rPr>
          <w:rFonts w:hint="eastAsia"/>
        </w:rPr>
        <w:t>r/min、回旋幅度60mm的电动筛分机及孔径1.25</w:t>
      </w:r>
      <w:r w:rsidR="00EC768C">
        <w:rPr>
          <w:rFonts w:hint="eastAsia"/>
        </w:rPr>
        <w:t xml:space="preserve"> </w:t>
      </w:r>
      <w:r w:rsidRPr="00B91346">
        <w:rPr>
          <w:rFonts w:hint="eastAsia"/>
        </w:rPr>
        <w:t>mm的碎茶筛，按GB/T 8311规定的试验方法进行测定。按式（1）式计算焦末碎片率。</w:t>
      </w:r>
    </w:p>
    <w:p w:rsidR="004A384D" w:rsidRPr="004A384D" w:rsidRDefault="0010374B" w:rsidP="0010374B">
      <w:pPr>
        <w:pStyle w:val="aff5"/>
        <w:jc w:val="left"/>
      </w:pPr>
      <w:r>
        <w:rPr>
          <w:rFonts w:hint="eastAsia"/>
        </w:rPr>
        <w:t xml:space="preserve">                                 </w:t>
      </w:r>
      <w:r w:rsidRPr="00B91346">
        <w:rPr>
          <w:position w:val="-32"/>
        </w:rPr>
        <w:object w:dxaOrig="799"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40.2pt;height:36.45pt;mso-position-horizontal-relative:page;mso-position-vertical-relative:page" o:ole="">
            <v:imagedata r:id="rId16" o:title=""/>
          </v:shape>
          <o:OLEObject Type="Embed" ProgID="Equation.3" ShapeID="对象 1" DrawAspect="Content" ObjectID="_1668936069" r:id="rId17"/>
        </w:object>
      </w:r>
      <w:r w:rsidRPr="00B91346">
        <w:rPr>
          <w:rFonts w:hint="eastAsia"/>
        </w:rPr>
        <w:t>×100%</w:t>
      </w:r>
      <w:r w:rsidRPr="00B91346">
        <w:rPr>
          <w:rFonts w:hAnsi="宋体" w:hint="eastAsia"/>
        </w:rPr>
        <w:t>······························（1）</w:t>
      </w:r>
    </w:p>
    <w:p w:rsidR="004A384D" w:rsidRDefault="0010374B" w:rsidP="0010374B">
      <w:pPr>
        <w:pStyle w:val="aff5"/>
      </w:pPr>
      <w:r w:rsidRPr="00B91346">
        <w:rPr>
          <w:rFonts w:hint="eastAsia"/>
        </w:rPr>
        <w:t>式中：</w:t>
      </w:r>
    </w:p>
    <w:p w:rsidR="0010374B" w:rsidRDefault="0010374B" w:rsidP="00B00211">
      <w:pPr>
        <w:pStyle w:val="aff5"/>
        <w:snapToGrid w:val="0"/>
      </w:pPr>
      <w:r w:rsidRPr="00B00211">
        <w:rPr>
          <w:rFonts w:hAnsi="宋体"/>
          <w:i/>
        </w:rPr>
        <w:t>J</w:t>
      </w:r>
      <w:r w:rsidRPr="00B91346">
        <w:rPr>
          <w:rFonts w:hAnsi="宋体"/>
          <w:szCs w:val="21"/>
          <w:lang w:val="de-DE"/>
        </w:rPr>
        <w:t>——</w:t>
      </w:r>
      <w:r w:rsidRPr="00B91346">
        <w:rPr>
          <w:rFonts w:hAnsi="宋体" w:hint="eastAsia"/>
        </w:rPr>
        <w:t>焦末碎片率；</w:t>
      </w:r>
    </w:p>
    <w:p w:rsidR="0010374B" w:rsidRDefault="0010374B" w:rsidP="00B00211">
      <w:pPr>
        <w:pStyle w:val="aff5"/>
        <w:snapToGrid w:val="0"/>
        <w:rPr>
          <w:rFonts w:hAnsi="宋体"/>
        </w:rPr>
      </w:pPr>
      <w:r w:rsidRPr="00B91346">
        <w:rPr>
          <w:rFonts w:hAnsi="宋体"/>
          <w:position w:val="-14"/>
        </w:rPr>
        <w:object w:dxaOrig="299" w:dyaOrig="379">
          <v:shape id="对象 2" o:spid="_x0000_i1026" type="#_x0000_t75" style="width:14.95pt;height:18.7pt;mso-position-horizontal-relative:page;mso-position-vertical-relative:page" o:ole="">
            <v:imagedata r:id="rId18" o:title=""/>
          </v:shape>
          <o:OLEObject Type="Embed" ProgID="Equation.3" ShapeID="对象 2" DrawAspect="Content" ObjectID="_1668936070" r:id="rId19"/>
        </w:object>
      </w:r>
      <w:r w:rsidRPr="00B91346">
        <w:rPr>
          <w:rFonts w:hAnsi="宋体"/>
          <w:szCs w:val="21"/>
          <w:lang w:val="de-DE"/>
        </w:rPr>
        <w:t>——</w:t>
      </w:r>
      <w:r w:rsidRPr="00B91346">
        <w:rPr>
          <w:rFonts w:hAnsi="宋体" w:hint="eastAsia"/>
        </w:rPr>
        <w:t>焦末碎片质量，单位为克（</w:t>
      </w:r>
      <w:r w:rsidRPr="00B91346">
        <w:rPr>
          <w:rFonts w:hAnsi="宋体"/>
        </w:rPr>
        <w:t>g</w:t>
      </w:r>
      <w:r w:rsidRPr="00B91346">
        <w:rPr>
          <w:rFonts w:hAnsi="宋体" w:hint="eastAsia"/>
        </w:rPr>
        <w:t>）；</w:t>
      </w:r>
    </w:p>
    <w:p w:rsidR="0010374B" w:rsidRDefault="0010374B" w:rsidP="00B00211">
      <w:pPr>
        <w:pStyle w:val="aff5"/>
        <w:snapToGrid w:val="0"/>
      </w:pPr>
      <w:r w:rsidRPr="00B91346">
        <w:rPr>
          <w:rFonts w:hAnsi="宋体"/>
          <w:position w:val="-10"/>
        </w:rPr>
        <w:object w:dxaOrig="379" w:dyaOrig="319">
          <v:shape id="对象 3" o:spid="_x0000_i1027" type="#_x0000_t75" style="width:18.7pt;height:15.9pt;mso-position-horizontal-relative:page;mso-position-vertical-relative:page" o:ole="">
            <v:imagedata r:id="rId20" o:title=""/>
          </v:shape>
          <o:OLEObject Type="Embed" ProgID="Equation.3" ShapeID="对象 3" DrawAspect="Content" ObjectID="_1668936071" r:id="rId21"/>
        </w:object>
      </w:r>
      <w:r w:rsidRPr="00B91346">
        <w:rPr>
          <w:rFonts w:hAnsi="宋体"/>
          <w:szCs w:val="21"/>
          <w:lang w:val="de-DE"/>
        </w:rPr>
        <w:t>——</w:t>
      </w:r>
      <w:r w:rsidRPr="00B91346">
        <w:rPr>
          <w:rFonts w:hAnsi="宋体" w:hint="eastAsia"/>
          <w:szCs w:val="21"/>
        </w:rPr>
        <w:t>杀青叶（或萎凋叶）试样质量，单位为克（</w:t>
      </w:r>
      <w:r w:rsidRPr="00B91346">
        <w:rPr>
          <w:rFonts w:hAnsi="宋体"/>
          <w:szCs w:val="21"/>
        </w:rPr>
        <w:t>g</w:t>
      </w:r>
      <w:r w:rsidRPr="00B91346">
        <w:rPr>
          <w:rFonts w:hAnsi="宋体" w:hint="eastAsia"/>
          <w:szCs w:val="21"/>
        </w:rPr>
        <w:t>）</w:t>
      </w:r>
      <w:r w:rsidRPr="00B91346">
        <w:rPr>
          <w:rFonts w:hAnsi="宋体" w:hint="eastAsia"/>
        </w:rPr>
        <w:t>。</w:t>
      </w:r>
    </w:p>
    <w:p w:rsidR="004A384D" w:rsidRDefault="0010374B" w:rsidP="004A384D">
      <w:pPr>
        <w:pStyle w:val="afffa"/>
        <w:numPr>
          <w:ilvl w:val="3"/>
          <w:numId w:val="3"/>
        </w:numPr>
        <w:spacing w:before="156" w:after="156"/>
        <w:outlineLvl w:val="3"/>
      </w:pPr>
      <w:r w:rsidRPr="00B91346">
        <w:rPr>
          <w:rFonts w:hint="eastAsia"/>
        </w:rPr>
        <w:t>成条率测定</w:t>
      </w:r>
    </w:p>
    <w:p w:rsidR="0010374B" w:rsidRDefault="0010374B" w:rsidP="0010374B">
      <w:pPr>
        <w:pStyle w:val="aff5"/>
      </w:pPr>
      <w:proofErr w:type="gramStart"/>
      <w:r w:rsidRPr="00B91346">
        <w:rPr>
          <w:rFonts w:hint="eastAsia"/>
        </w:rPr>
        <w:t>取理条叶约</w:t>
      </w:r>
      <w:proofErr w:type="gramEnd"/>
      <w:r w:rsidRPr="00B91346">
        <w:t>50</w:t>
      </w:r>
      <w:r w:rsidR="00EC768C">
        <w:rPr>
          <w:rFonts w:hint="eastAsia"/>
        </w:rPr>
        <w:t xml:space="preserve"> </w:t>
      </w:r>
      <w:r w:rsidRPr="00B91346">
        <w:t>g</w:t>
      </w:r>
      <w:r w:rsidRPr="00B91346">
        <w:rPr>
          <w:rFonts w:hint="eastAsia"/>
        </w:rPr>
        <w:t>，剔除老梗老叶、杂质，分出应成条而未成条叶</w:t>
      </w:r>
      <w:r w:rsidR="0059308D">
        <w:rPr>
          <w:rFonts w:hint="eastAsia"/>
        </w:rPr>
        <w:t>、</w:t>
      </w:r>
      <w:r w:rsidRPr="00B91346">
        <w:rPr>
          <w:rFonts w:hint="eastAsia"/>
        </w:rPr>
        <w:t>碎茶和成条叶</w:t>
      </w:r>
      <w:r w:rsidR="0059308D">
        <w:rPr>
          <w:rFonts w:hint="eastAsia"/>
        </w:rPr>
        <w:t>3</w:t>
      </w:r>
      <w:r w:rsidRPr="00B91346">
        <w:rPr>
          <w:rFonts w:hint="eastAsia"/>
        </w:rPr>
        <w:t>种分别秤重。按式（2）计算成条率。</w:t>
      </w:r>
    </w:p>
    <w:p w:rsidR="0010374B" w:rsidRDefault="0010374B" w:rsidP="0010374B">
      <w:pPr>
        <w:pStyle w:val="aff5"/>
        <w:ind w:firstLineChars="2000" w:firstLine="4200"/>
        <w:jc w:val="left"/>
      </w:pPr>
      <w:r w:rsidRPr="00B91346">
        <w:rPr>
          <w:position w:val="-32"/>
        </w:rPr>
        <w:object w:dxaOrig="1039" w:dyaOrig="699">
          <v:shape id="_x0000_i1028" type="#_x0000_t75" style="width:51.45pt;height:35.55pt;mso-position-horizontal-relative:page;mso-position-vertical-relative:page" o:ole="">
            <v:imagedata r:id="rId22" o:title=""/>
          </v:shape>
          <o:OLEObject Type="Embed" ProgID="Equation.3" ShapeID="_x0000_i1028" DrawAspect="Content" ObjectID="_1668936072" r:id="rId23"/>
        </w:object>
      </w:r>
      <w:r w:rsidRPr="00B91346">
        <w:rPr>
          <w:rFonts w:hint="eastAsia"/>
        </w:rPr>
        <w:t>×100%</w:t>
      </w:r>
      <w:r w:rsidRPr="00B91346">
        <w:rPr>
          <w:rFonts w:hAnsi="宋体" w:hint="eastAsia"/>
        </w:rPr>
        <w:t>······························（2）</w:t>
      </w:r>
    </w:p>
    <w:p w:rsidR="0010374B" w:rsidRDefault="00405064" w:rsidP="0010374B">
      <w:pPr>
        <w:pStyle w:val="aff5"/>
      </w:pPr>
      <w:r w:rsidRPr="00B91346">
        <w:rPr>
          <w:rFonts w:hint="eastAsia"/>
        </w:rPr>
        <w:t>式中：</w:t>
      </w:r>
    </w:p>
    <w:p w:rsidR="0010374B" w:rsidRDefault="00405064" w:rsidP="00405064">
      <w:pPr>
        <w:pStyle w:val="aff5"/>
        <w:jc w:val="left"/>
        <w:rPr>
          <w:rFonts w:hAnsi="宋体"/>
        </w:rPr>
      </w:pPr>
      <w:r w:rsidRPr="00B91346">
        <w:rPr>
          <w:rFonts w:hAnsi="宋体"/>
          <w:i/>
        </w:rPr>
        <w:t>C</w:t>
      </w:r>
      <w:r w:rsidRPr="00B91346">
        <w:rPr>
          <w:rFonts w:hAnsi="宋体"/>
          <w:szCs w:val="21"/>
          <w:lang w:val="de-DE"/>
        </w:rPr>
        <w:t>——</w:t>
      </w:r>
      <w:r w:rsidRPr="00B91346">
        <w:rPr>
          <w:rFonts w:hAnsi="宋体" w:hint="eastAsia"/>
        </w:rPr>
        <w:t>成条率；</w:t>
      </w:r>
    </w:p>
    <w:p w:rsidR="00405064" w:rsidRDefault="00405064" w:rsidP="00405064">
      <w:pPr>
        <w:pStyle w:val="aff5"/>
        <w:jc w:val="left"/>
      </w:pPr>
      <w:proofErr w:type="spellStart"/>
      <w:r w:rsidRPr="00B91346">
        <w:rPr>
          <w:rFonts w:hAnsi="宋体"/>
          <w:i/>
        </w:rPr>
        <w:t>W</w:t>
      </w:r>
      <w:r w:rsidRPr="00B91346">
        <w:rPr>
          <w:rFonts w:hAnsi="宋体"/>
          <w:i/>
          <w:vertAlign w:val="subscript"/>
        </w:rPr>
        <w:t>c</w:t>
      </w:r>
      <w:proofErr w:type="spellEnd"/>
      <w:r w:rsidRPr="00B91346">
        <w:rPr>
          <w:rFonts w:hAnsi="宋体"/>
          <w:szCs w:val="21"/>
          <w:lang w:val="de-DE"/>
        </w:rPr>
        <w:t>——</w:t>
      </w:r>
      <w:r w:rsidRPr="00B91346">
        <w:rPr>
          <w:rFonts w:hAnsi="宋体" w:hint="eastAsia"/>
        </w:rPr>
        <w:t>成条叶质量，单位为克（</w:t>
      </w:r>
      <w:r w:rsidRPr="00B91346">
        <w:rPr>
          <w:rFonts w:hAnsi="宋体"/>
        </w:rPr>
        <w:t>g</w:t>
      </w:r>
      <w:r w:rsidRPr="00B91346">
        <w:rPr>
          <w:rFonts w:hAnsi="宋体" w:hint="eastAsia"/>
        </w:rPr>
        <w:t>）；</w:t>
      </w:r>
    </w:p>
    <w:p w:rsidR="0010374B" w:rsidRPr="0010374B" w:rsidRDefault="00405064" w:rsidP="0010374B">
      <w:pPr>
        <w:pStyle w:val="aff5"/>
      </w:pPr>
      <w:r w:rsidRPr="00B91346">
        <w:rPr>
          <w:rFonts w:hAnsi="宋体"/>
        </w:rPr>
        <w:t>∑</w:t>
      </w:r>
      <w:r w:rsidRPr="00B91346">
        <w:rPr>
          <w:rFonts w:hAnsi="宋体"/>
          <w:i/>
        </w:rPr>
        <w:t>W</w:t>
      </w:r>
      <w:r w:rsidRPr="00B91346">
        <w:rPr>
          <w:rFonts w:hAnsi="宋体"/>
          <w:szCs w:val="21"/>
          <w:lang w:val="de-DE"/>
        </w:rPr>
        <w:t>——</w:t>
      </w:r>
      <w:r w:rsidRPr="00B91346">
        <w:rPr>
          <w:rFonts w:hAnsi="宋体" w:hint="eastAsia"/>
        </w:rPr>
        <w:t>成条叶、应成条而未成条与碎茶质量之和，单位为克（</w:t>
      </w:r>
      <w:r w:rsidRPr="00B91346">
        <w:rPr>
          <w:rFonts w:hAnsi="宋体"/>
        </w:rPr>
        <w:t>g</w:t>
      </w:r>
      <w:r w:rsidRPr="00B91346">
        <w:rPr>
          <w:rFonts w:hAnsi="宋体" w:hint="eastAsia"/>
        </w:rPr>
        <w:t>）。</w:t>
      </w:r>
    </w:p>
    <w:p w:rsidR="00AC5720" w:rsidRDefault="00405064" w:rsidP="004A384D">
      <w:pPr>
        <w:pStyle w:val="afffa"/>
        <w:numPr>
          <w:ilvl w:val="3"/>
          <w:numId w:val="3"/>
        </w:numPr>
        <w:spacing w:before="156" w:after="156"/>
        <w:outlineLvl w:val="3"/>
      </w:pPr>
      <w:r w:rsidRPr="00B91346">
        <w:rPr>
          <w:rFonts w:hint="eastAsia"/>
        </w:rPr>
        <w:t>碎茶率测定</w:t>
      </w:r>
    </w:p>
    <w:p w:rsidR="00AC5720" w:rsidRPr="00B91346" w:rsidRDefault="00AC5720">
      <w:pPr>
        <w:pStyle w:val="aff5"/>
      </w:pPr>
      <w:bookmarkStart w:id="238" w:name="_Toc465976835"/>
      <w:bookmarkStart w:id="239" w:name="_Toc465976879"/>
      <w:proofErr w:type="gramStart"/>
      <w:r w:rsidRPr="00B91346">
        <w:rPr>
          <w:rFonts w:hint="eastAsia"/>
        </w:rPr>
        <w:t>理条后</w:t>
      </w:r>
      <w:proofErr w:type="gramEnd"/>
      <w:r w:rsidRPr="00B91346">
        <w:rPr>
          <w:rFonts w:hint="eastAsia"/>
        </w:rPr>
        <w:t>茶叶经烘干后，用转速200</w:t>
      </w:r>
      <w:r w:rsidR="00EC768C">
        <w:rPr>
          <w:rFonts w:hint="eastAsia"/>
        </w:rPr>
        <w:t xml:space="preserve"> </w:t>
      </w:r>
      <w:r w:rsidRPr="00B91346">
        <w:rPr>
          <w:rFonts w:hint="eastAsia"/>
        </w:rPr>
        <w:t>r/min、回旋幅度60mm的电动筛分机及孔径1.25</w:t>
      </w:r>
      <w:r w:rsidR="00EC768C">
        <w:rPr>
          <w:rFonts w:hint="eastAsia"/>
        </w:rPr>
        <w:t xml:space="preserve"> </w:t>
      </w:r>
      <w:r w:rsidRPr="00B91346">
        <w:rPr>
          <w:rFonts w:hint="eastAsia"/>
        </w:rPr>
        <w:t>mm的碎茶筛，按GB/T 8311规定的试验方法进行测定。按式（3）计算碎茶率。</w:t>
      </w:r>
    </w:p>
    <w:p w:rsidR="00AC5720" w:rsidRPr="00B91346" w:rsidRDefault="00AC5720">
      <w:pPr>
        <w:tabs>
          <w:tab w:val="left" w:pos="2880"/>
          <w:tab w:val="left" w:pos="3060"/>
          <w:tab w:val="left" w:pos="3240"/>
          <w:tab w:val="left" w:pos="7740"/>
        </w:tabs>
        <w:ind w:left="2940" w:hangingChars="1400" w:hanging="2940"/>
        <w:jc w:val="right"/>
        <w:rPr>
          <w:rFonts w:ascii="宋体" w:hAnsi="宋体"/>
        </w:rPr>
      </w:pPr>
      <w:r w:rsidRPr="00B91346">
        <w:rPr>
          <w:rFonts w:ascii="宋体" w:hAnsi="宋体"/>
          <w:position w:val="-30"/>
          <w:szCs w:val="21"/>
        </w:rPr>
        <w:object w:dxaOrig="1639" w:dyaOrig="699">
          <v:shape id="_x0000_i1029" type="#_x0000_t75" style="width:81.35pt;height:35.55pt;mso-position-horizontal-relative:page;mso-position-vertical-relative:page" o:ole="">
            <v:imagedata r:id="rId24" o:title=""/>
          </v:shape>
          <o:OLEObject Type="Embed" ProgID="Equation.3" ShapeID="_x0000_i1029" DrawAspect="Content" ObjectID="_1668936073" r:id="rId25"/>
        </w:object>
      </w:r>
      <w:r w:rsidRPr="00B91346">
        <w:rPr>
          <w:rFonts w:ascii="宋体" w:hAnsi="宋体" w:hint="eastAsia"/>
          <w:szCs w:val="21"/>
        </w:rPr>
        <w:t>×100%</w:t>
      </w:r>
      <w:r w:rsidRPr="00B91346">
        <w:rPr>
          <w:rFonts w:ascii="宋体" w:hAnsi="宋体" w:hint="eastAsia"/>
        </w:rPr>
        <w:t>······························（3）</w:t>
      </w:r>
    </w:p>
    <w:p w:rsidR="00AC5720" w:rsidRPr="00B91346" w:rsidRDefault="00AC5720">
      <w:pPr>
        <w:tabs>
          <w:tab w:val="left" w:pos="2880"/>
          <w:tab w:val="left" w:pos="3060"/>
          <w:tab w:val="left" w:pos="3240"/>
          <w:tab w:val="left" w:pos="7740"/>
        </w:tabs>
        <w:ind w:leftChars="200" w:left="2520" w:hangingChars="1000" w:hanging="2100"/>
        <w:rPr>
          <w:rFonts w:ascii="宋体" w:hAnsi="宋体"/>
        </w:rPr>
      </w:pPr>
      <w:r w:rsidRPr="00B91346">
        <w:rPr>
          <w:rFonts w:ascii="宋体" w:hAnsi="宋体" w:hint="eastAsia"/>
        </w:rPr>
        <w:t>式中：</w:t>
      </w:r>
    </w:p>
    <w:p w:rsidR="00AC5720" w:rsidRPr="00B91346" w:rsidRDefault="00AC5720">
      <w:pPr>
        <w:tabs>
          <w:tab w:val="left" w:pos="2880"/>
          <w:tab w:val="left" w:pos="3060"/>
          <w:tab w:val="left" w:pos="3240"/>
          <w:tab w:val="left" w:pos="7740"/>
        </w:tabs>
        <w:spacing w:line="0" w:lineRule="atLeast"/>
        <w:ind w:firstLineChars="200" w:firstLine="420"/>
        <w:rPr>
          <w:rFonts w:ascii="宋体" w:hAnsi="宋体"/>
          <w:szCs w:val="21"/>
        </w:rPr>
      </w:pPr>
      <w:r w:rsidRPr="00B91346">
        <w:rPr>
          <w:rFonts w:ascii="宋体" w:hAnsi="宋体"/>
          <w:position w:val="-6"/>
        </w:rPr>
        <w:object w:dxaOrig="219" w:dyaOrig="279">
          <v:shape id="_x0000_i1030" type="#_x0000_t75" style="width:11.2pt;height:14.05pt;mso-position-horizontal-relative:page;mso-position-vertical-relative:page" o:ole="">
            <v:imagedata r:id="rId26" o:title=""/>
          </v:shape>
          <o:OLEObject Type="Embed" ProgID="Equation.3" ShapeID="_x0000_i1030" DrawAspect="Content" ObjectID="_1668936074" r:id="rId27"/>
        </w:object>
      </w:r>
      <w:r w:rsidRPr="00B91346">
        <w:rPr>
          <w:rFonts w:ascii="宋体" w:hAnsi="宋体"/>
          <w:szCs w:val="21"/>
          <w:lang w:val="de-DE"/>
        </w:rPr>
        <w:t>——</w:t>
      </w:r>
      <w:r w:rsidRPr="00B91346">
        <w:rPr>
          <w:rFonts w:ascii="宋体" w:hAnsi="宋体" w:hint="eastAsia"/>
          <w:szCs w:val="21"/>
        </w:rPr>
        <w:t>碎茶率；</w:t>
      </w:r>
    </w:p>
    <w:p w:rsidR="00AC5720" w:rsidRPr="00B91346" w:rsidRDefault="00AC5720">
      <w:pPr>
        <w:tabs>
          <w:tab w:val="left" w:pos="2880"/>
          <w:tab w:val="left" w:pos="3060"/>
          <w:tab w:val="left" w:pos="3240"/>
          <w:tab w:val="left" w:pos="7740"/>
        </w:tabs>
        <w:spacing w:line="0" w:lineRule="atLeast"/>
        <w:ind w:left="2940" w:hangingChars="1400" w:hanging="2940"/>
        <w:rPr>
          <w:rFonts w:ascii="宋体" w:hAnsi="宋体"/>
        </w:rPr>
      </w:pPr>
      <w:r w:rsidRPr="00B91346">
        <w:rPr>
          <w:rFonts w:ascii="宋体" w:hAnsi="宋体" w:hint="eastAsia"/>
          <w:szCs w:val="21"/>
        </w:rPr>
        <w:t xml:space="preserve">    </w:t>
      </w:r>
      <w:r w:rsidRPr="00B91346">
        <w:rPr>
          <w:rFonts w:ascii="宋体" w:hAnsi="宋体"/>
          <w:position w:val="-12"/>
        </w:rPr>
        <w:object w:dxaOrig="319" w:dyaOrig="359">
          <v:shape id="_x0000_i1031" type="#_x0000_t75" style="width:15.9pt;height:17.75pt;mso-position-horizontal-relative:page;mso-position-vertical-relative:page" o:ole="">
            <v:imagedata r:id="rId28" o:title=""/>
          </v:shape>
          <o:OLEObject Type="Embed" ProgID="Equation.3" ShapeID="_x0000_i1031" DrawAspect="Content" ObjectID="_1668936075" r:id="rId29"/>
        </w:object>
      </w:r>
      <w:r w:rsidRPr="00B91346">
        <w:rPr>
          <w:rFonts w:ascii="宋体" w:hAnsi="宋体"/>
          <w:szCs w:val="21"/>
          <w:lang w:val="de-DE"/>
        </w:rPr>
        <w:t>——</w:t>
      </w:r>
      <w:r w:rsidRPr="00B91346">
        <w:rPr>
          <w:rFonts w:ascii="宋体" w:hAnsi="宋体" w:hint="eastAsia"/>
          <w:szCs w:val="21"/>
        </w:rPr>
        <w:t>碎茶质量，单位为克</w:t>
      </w:r>
      <w:r w:rsidRPr="00B91346">
        <w:rPr>
          <w:rFonts w:ascii="宋体" w:hAnsi="宋体" w:hint="eastAsia"/>
        </w:rPr>
        <w:t>（g）；</w:t>
      </w:r>
    </w:p>
    <w:p w:rsidR="00AC5720" w:rsidRPr="00B91346" w:rsidRDefault="00AC5720">
      <w:pPr>
        <w:tabs>
          <w:tab w:val="left" w:pos="2880"/>
          <w:tab w:val="left" w:pos="3060"/>
          <w:tab w:val="left" w:pos="3240"/>
          <w:tab w:val="left" w:pos="7740"/>
        </w:tabs>
        <w:spacing w:line="0" w:lineRule="atLeast"/>
        <w:ind w:leftChars="200" w:left="2940" w:hangingChars="1200" w:hanging="2520"/>
        <w:rPr>
          <w:rFonts w:ascii="宋体" w:hAnsi="宋体"/>
          <w:szCs w:val="21"/>
        </w:rPr>
      </w:pPr>
      <w:r w:rsidRPr="00B91346">
        <w:rPr>
          <w:rFonts w:ascii="宋体" w:hAnsi="宋体"/>
          <w:position w:val="-12"/>
        </w:rPr>
        <w:object w:dxaOrig="319" w:dyaOrig="359">
          <v:shape id="_x0000_i1032" type="#_x0000_t75" style="width:15.9pt;height:17.75pt;mso-position-horizontal-relative:page;mso-position-vertical-relative:page" o:ole="">
            <v:imagedata r:id="rId30" o:title=""/>
          </v:shape>
          <o:OLEObject Type="Embed" ProgID="Equation.3" ShapeID="_x0000_i1032" DrawAspect="Content" ObjectID="_1668936076" r:id="rId31"/>
        </w:object>
      </w:r>
      <w:r w:rsidRPr="00B91346">
        <w:rPr>
          <w:rFonts w:ascii="宋体" w:hAnsi="宋体"/>
          <w:szCs w:val="21"/>
          <w:lang w:val="de-DE"/>
        </w:rPr>
        <w:t>——</w:t>
      </w:r>
      <w:r w:rsidRPr="00B91346">
        <w:rPr>
          <w:rFonts w:ascii="宋体" w:hAnsi="宋体" w:hint="eastAsia"/>
          <w:szCs w:val="21"/>
        </w:rPr>
        <w:t>烘干</w:t>
      </w:r>
      <w:proofErr w:type="gramStart"/>
      <w:r w:rsidRPr="00B91346">
        <w:rPr>
          <w:rFonts w:ascii="宋体" w:hAnsi="宋体" w:hint="eastAsia"/>
          <w:szCs w:val="21"/>
        </w:rPr>
        <w:t>理条叶</w:t>
      </w:r>
      <w:proofErr w:type="gramEnd"/>
      <w:r w:rsidRPr="00B91346">
        <w:rPr>
          <w:rFonts w:ascii="宋体" w:hAnsi="宋体" w:hint="eastAsia"/>
          <w:szCs w:val="21"/>
        </w:rPr>
        <w:t>试样质量，单位为克（</w:t>
      </w:r>
      <w:r w:rsidRPr="00B91346">
        <w:rPr>
          <w:rFonts w:ascii="宋体" w:hAnsi="宋体"/>
          <w:szCs w:val="21"/>
        </w:rPr>
        <w:t>g</w:t>
      </w:r>
      <w:r w:rsidRPr="00B91346">
        <w:rPr>
          <w:rFonts w:ascii="宋体" w:hAnsi="宋体" w:hint="eastAsia"/>
          <w:szCs w:val="21"/>
        </w:rPr>
        <w:t>）。</w:t>
      </w:r>
    </w:p>
    <w:p w:rsidR="00094BF3" w:rsidRPr="00094BF3" w:rsidRDefault="00094BF3" w:rsidP="00B00211">
      <w:pPr>
        <w:pStyle w:val="affffffb"/>
        <w:widowControl/>
        <w:numPr>
          <w:ilvl w:val="0"/>
          <w:numId w:val="30"/>
        </w:numPr>
        <w:spacing w:beforeLines="50" w:before="156" w:afterLines="50" w:after="156"/>
        <w:ind w:firstLineChars="0"/>
        <w:jc w:val="left"/>
        <w:outlineLvl w:val="2"/>
        <w:rPr>
          <w:rFonts w:ascii="黑体" w:eastAsia="黑体"/>
          <w:vanish/>
          <w:kern w:val="0"/>
          <w:szCs w:val="21"/>
        </w:rPr>
      </w:pPr>
    </w:p>
    <w:p w:rsidR="00094BF3" w:rsidRPr="00094BF3" w:rsidRDefault="00094BF3" w:rsidP="00B00211">
      <w:pPr>
        <w:pStyle w:val="affffffb"/>
        <w:widowControl/>
        <w:numPr>
          <w:ilvl w:val="0"/>
          <w:numId w:val="30"/>
        </w:numPr>
        <w:spacing w:beforeLines="50" w:before="156" w:afterLines="50" w:after="156"/>
        <w:ind w:firstLineChars="0"/>
        <w:jc w:val="left"/>
        <w:outlineLvl w:val="2"/>
        <w:rPr>
          <w:rFonts w:ascii="黑体" w:eastAsia="黑体"/>
          <w:vanish/>
          <w:kern w:val="0"/>
          <w:szCs w:val="21"/>
        </w:rPr>
      </w:pPr>
    </w:p>
    <w:p w:rsidR="00094BF3" w:rsidRPr="00094BF3" w:rsidRDefault="00094BF3" w:rsidP="00B00211">
      <w:pPr>
        <w:pStyle w:val="affffffb"/>
        <w:widowControl/>
        <w:numPr>
          <w:ilvl w:val="0"/>
          <w:numId w:val="30"/>
        </w:numPr>
        <w:spacing w:beforeLines="50" w:before="156" w:afterLines="50" w:after="156"/>
        <w:ind w:firstLineChars="0"/>
        <w:jc w:val="left"/>
        <w:outlineLvl w:val="2"/>
        <w:rPr>
          <w:rFonts w:ascii="黑体" w:eastAsia="黑体"/>
          <w:vanish/>
          <w:kern w:val="0"/>
          <w:szCs w:val="21"/>
        </w:rPr>
      </w:pPr>
    </w:p>
    <w:p w:rsidR="00094BF3" w:rsidRPr="00094BF3" w:rsidRDefault="00094BF3" w:rsidP="00B00211">
      <w:pPr>
        <w:pStyle w:val="affffffb"/>
        <w:widowControl/>
        <w:numPr>
          <w:ilvl w:val="0"/>
          <w:numId w:val="30"/>
        </w:numPr>
        <w:spacing w:beforeLines="50" w:before="156" w:afterLines="50" w:after="156"/>
        <w:ind w:firstLineChars="0"/>
        <w:jc w:val="left"/>
        <w:outlineLvl w:val="2"/>
        <w:rPr>
          <w:rFonts w:ascii="黑体" w:eastAsia="黑体"/>
          <w:vanish/>
          <w:kern w:val="0"/>
          <w:szCs w:val="21"/>
        </w:rPr>
      </w:pPr>
    </w:p>
    <w:p w:rsidR="00094BF3" w:rsidRPr="00094BF3" w:rsidRDefault="00094BF3" w:rsidP="00B00211">
      <w:pPr>
        <w:pStyle w:val="affffffb"/>
        <w:widowControl/>
        <w:numPr>
          <w:ilvl w:val="1"/>
          <w:numId w:val="30"/>
        </w:numPr>
        <w:spacing w:beforeLines="50" w:before="156" w:afterLines="50" w:after="156"/>
        <w:ind w:firstLineChars="0"/>
        <w:jc w:val="left"/>
        <w:outlineLvl w:val="2"/>
        <w:rPr>
          <w:rFonts w:ascii="黑体" w:eastAsia="黑体"/>
          <w:vanish/>
          <w:kern w:val="0"/>
          <w:szCs w:val="21"/>
        </w:rPr>
      </w:pPr>
    </w:p>
    <w:p w:rsidR="00094BF3" w:rsidRPr="00094BF3" w:rsidRDefault="00094BF3" w:rsidP="00B00211">
      <w:pPr>
        <w:pStyle w:val="affffffb"/>
        <w:widowControl/>
        <w:numPr>
          <w:ilvl w:val="1"/>
          <w:numId w:val="30"/>
        </w:numPr>
        <w:spacing w:beforeLines="50" w:before="156" w:afterLines="50" w:after="156"/>
        <w:ind w:firstLineChars="0"/>
        <w:jc w:val="left"/>
        <w:outlineLvl w:val="2"/>
        <w:rPr>
          <w:rFonts w:ascii="黑体" w:eastAsia="黑体"/>
          <w:vanish/>
          <w:kern w:val="0"/>
          <w:szCs w:val="21"/>
        </w:rPr>
      </w:pPr>
    </w:p>
    <w:p w:rsidR="00094BF3" w:rsidRPr="00094BF3" w:rsidRDefault="00094BF3" w:rsidP="00B00211">
      <w:pPr>
        <w:pStyle w:val="affffffb"/>
        <w:widowControl/>
        <w:numPr>
          <w:ilvl w:val="1"/>
          <w:numId w:val="30"/>
        </w:numPr>
        <w:spacing w:beforeLines="50" w:before="156" w:afterLines="50" w:after="156"/>
        <w:ind w:firstLineChars="0"/>
        <w:jc w:val="left"/>
        <w:outlineLvl w:val="2"/>
        <w:rPr>
          <w:rFonts w:ascii="黑体" w:eastAsia="黑体"/>
          <w:vanish/>
          <w:kern w:val="0"/>
          <w:szCs w:val="21"/>
        </w:rPr>
      </w:pPr>
    </w:p>
    <w:p w:rsidR="00094BF3" w:rsidRPr="00094BF3" w:rsidRDefault="00094BF3" w:rsidP="00B00211">
      <w:pPr>
        <w:pStyle w:val="affffffb"/>
        <w:widowControl/>
        <w:numPr>
          <w:ilvl w:val="2"/>
          <w:numId w:val="30"/>
        </w:numPr>
        <w:spacing w:beforeLines="50" w:before="156" w:afterLines="50" w:after="156"/>
        <w:ind w:firstLineChars="0"/>
        <w:jc w:val="left"/>
        <w:outlineLvl w:val="2"/>
        <w:rPr>
          <w:rFonts w:ascii="黑体" w:eastAsia="黑体"/>
          <w:vanish/>
          <w:kern w:val="0"/>
          <w:szCs w:val="21"/>
        </w:rPr>
      </w:pPr>
    </w:p>
    <w:p w:rsidR="00094BF3" w:rsidRPr="00094BF3" w:rsidRDefault="00094BF3" w:rsidP="00B00211">
      <w:pPr>
        <w:pStyle w:val="affffffb"/>
        <w:widowControl/>
        <w:numPr>
          <w:ilvl w:val="2"/>
          <w:numId w:val="30"/>
        </w:numPr>
        <w:spacing w:beforeLines="50" w:before="156" w:afterLines="50" w:after="156"/>
        <w:ind w:firstLineChars="0"/>
        <w:jc w:val="left"/>
        <w:outlineLvl w:val="2"/>
        <w:rPr>
          <w:rFonts w:ascii="黑体" w:eastAsia="黑体"/>
          <w:vanish/>
          <w:kern w:val="0"/>
          <w:szCs w:val="21"/>
        </w:rPr>
      </w:pPr>
    </w:p>
    <w:p w:rsidR="00094BF3" w:rsidRPr="00094BF3" w:rsidRDefault="00094BF3" w:rsidP="00B00211">
      <w:pPr>
        <w:pStyle w:val="affffffb"/>
        <w:widowControl/>
        <w:numPr>
          <w:ilvl w:val="2"/>
          <w:numId w:val="30"/>
        </w:numPr>
        <w:spacing w:beforeLines="50" w:before="156" w:afterLines="50" w:after="156"/>
        <w:ind w:firstLineChars="0"/>
        <w:jc w:val="left"/>
        <w:outlineLvl w:val="2"/>
        <w:rPr>
          <w:rFonts w:ascii="黑体" w:eastAsia="黑体"/>
          <w:vanish/>
          <w:kern w:val="0"/>
          <w:szCs w:val="21"/>
        </w:rPr>
      </w:pPr>
    </w:p>
    <w:p w:rsidR="00AC5720" w:rsidRPr="00B91346" w:rsidRDefault="00094BF3" w:rsidP="00094BF3">
      <w:pPr>
        <w:pStyle w:val="afff3"/>
        <w:numPr>
          <w:ilvl w:val="2"/>
          <w:numId w:val="30"/>
        </w:numPr>
        <w:spacing w:before="156" w:after="156"/>
        <w:ind w:left="567"/>
        <w:outlineLvl w:val="2"/>
      </w:pPr>
      <w:r>
        <w:rPr>
          <w:rFonts w:hint="eastAsia"/>
        </w:rPr>
        <w:t xml:space="preserve">  </w:t>
      </w:r>
      <w:r w:rsidR="00AC5720" w:rsidRPr="00B91346">
        <w:rPr>
          <w:rFonts w:hint="eastAsia"/>
        </w:rPr>
        <w:t>适用性用户意见</w:t>
      </w:r>
      <w:bookmarkEnd w:id="238"/>
      <w:bookmarkEnd w:id="239"/>
    </w:p>
    <w:p w:rsidR="00AC5720" w:rsidRPr="00B91346" w:rsidRDefault="00AC5720">
      <w:pPr>
        <w:pStyle w:val="aff5"/>
      </w:pPr>
      <w:r w:rsidRPr="00B91346">
        <w:rPr>
          <w:rFonts w:hint="eastAsia"/>
          <w:szCs w:val="21"/>
        </w:rPr>
        <w:t>从制造商提供的用户名单中随机选取用户进行调查，间歇式</w:t>
      </w:r>
      <w:r w:rsidRPr="00B91346">
        <w:rPr>
          <w:szCs w:val="21"/>
        </w:rPr>
        <w:t>10</w:t>
      </w:r>
      <w:r w:rsidRPr="00B91346">
        <w:rPr>
          <w:rFonts w:hint="eastAsia"/>
          <w:szCs w:val="21"/>
        </w:rPr>
        <w:t>户、连续式</w:t>
      </w:r>
      <w:r w:rsidRPr="00B91346">
        <w:rPr>
          <w:szCs w:val="21"/>
        </w:rPr>
        <w:t>5</w:t>
      </w:r>
      <w:r w:rsidRPr="00B91346">
        <w:rPr>
          <w:rFonts w:hint="eastAsia"/>
          <w:szCs w:val="21"/>
        </w:rPr>
        <w:t>户。调查可采用实地、信函、电话等方式之一或组合形式进行，调查内容见附录B。</w:t>
      </w:r>
    </w:p>
    <w:p w:rsidR="00AC5720" w:rsidRPr="00B91346" w:rsidRDefault="00094BF3" w:rsidP="00094BF3">
      <w:pPr>
        <w:pStyle w:val="afff3"/>
        <w:numPr>
          <w:ilvl w:val="2"/>
          <w:numId w:val="30"/>
        </w:numPr>
        <w:spacing w:before="156" w:after="156"/>
        <w:ind w:left="567"/>
      </w:pPr>
      <w:bookmarkStart w:id="240" w:name="_Toc465976836"/>
      <w:bookmarkStart w:id="241" w:name="_Toc465976880"/>
      <w:r>
        <w:rPr>
          <w:rFonts w:hint="eastAsia"/>
        </w:rPr>
        <w:t xml:space="preserve">  </w:t>
      </w:r>
      <w:r w:rsidR="00AC5720" w:rsidRPr="00B91346">
        <w:rPr>
          <w:rFonts w:hint="eastAsia"/>
        </w:rPr>
        <w:t>判定规则</w:t>
      </w:r>
      <w:bookmarkEnd w:id="240"/>
      <w:bookmarkEnd w:id="241"/>
    </w:p>
    <w:p w:rsidR="00AC5720" w:rsidRPr="00B91346" w:rsidRDefault="00AC5720">
      <w:pPr>
        <w:pStyle w:val="aff5"/>
        <w:rPr>
          <w:szCs w:val="21"/>
        </w:rPr>
      </w:pPr>
      <w:r w:rsidRPr="00B91346">
        <w:rPr>
          <w:rFonts w:hint="eastAsia"/>
          <w:szCs w:val="21"/>
        </w:rPr>
        <w:t>适用性作业性能试验与适用性用户意见均满足表</w:t>
      </w:r>
      <w:r w:rsidR="007A29A0" w:rsidRPr="00B91346">
        <w:rPr>
          <w:rFonts w:hint="eastAsia"/>
          <w:szCs w:val="21"/>
        </w:rPr>
        <w:t>5</w:t>
      </w:r>
      <w:r w:rsidR="00EC768C">
        <w:rPr>
          <w:rFonts w:hint="eastAsia"/>
          <w:szCs w:val="21"/>
        </w:rPr>
        <w:t>的</w:t>
      </w:r>
      <w:r w:rsidRPr="00B91346">
        <w:rPr>
          <w:rFonts w:hint="eastAsia"/>
          <w:szCs w:val="21"/>
        </w:rPr>
        <w:t>要求时，适用性评价结论为符合大纲要求；否则，适用性评价结论为不符合大纲要求。</w:t>
      </w:r>
    </w:p>
    <w:p w:rsidR="00AC5720" w:rsidRPr="00B91346" w:rsidRDefault="00AC5720" w:rsidP="006069CE">
      <w:pPr>
        <w:pStyle w:val="a5"/>
        <w:spacing w:before="156" w:after="156"/>
      </w:pPr>
      <w:bookmarkStart w:id="242" w:name="_Toc445248522"/>
      <w:bookmarkStart w:id="243" w:name="_Toc445324338"/>
      <w:bookmarkStart w:id="244" w:name="_Toc445324375"/>
      <w:bookmarkStart w:id="245" w:name="_Toc445329633"/>
      <w:bookmarkStart w:id="246" w:name="_Toc465976837"/>
      <w:bookmarkStart w:id="247" w:name="_Toc465976881"/>
      <w:bookmarkStart w:id="248" w:name="_Toc465976909"/>
      <w:bookmarkStart w:id="249" w:name="_Toc465984684"/>
      <w:bookmarkStart w:id="250" w:name="_Toc466202833"/>
      <w:bookmarkStart w:id="251" w:name="_Toc467768779"/>
      <w:bookmarkStart w:id="252" w:name="_Toc467769485"/>
      <w:bookmarkStart w:id="253" w:name="_Toc467770197"/>
      <w:bookmarkStart w:id="254" w:name="_Toc467774452"/>
      <w:bookmarkStart w:id="255" w:name="_Toc467794880"/>
      <w:bookmarkStart w:id="256" w:name="_Toc519451479"/>
      <w:bookmarkStart w:id="257" w:name="_Toc521415297"/>
      <w:bookmarkStart w:id="258" w:name="_Toc521415372"/>
      <w:bookmarkStart w:id="259" w:name="_Toc521416212"/>
      <w:bookmarkStart w:id="260" w:name="_Toc522600441"/>
      <w:bookmarkStart w:id="261" w:name="_Toc54111210"/>
      <w:bookmarkStart w:id="262" w:name="_Toc56499031"/>
      <w:r w:rsidRPr="00B91346">
        <w:rPr>
          <w:rFonts w:hint="eastAsia"/>
        </w:rPr>
        <w:t>可靠性评价</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rsidR="00AC5720" w:rsidRPr="00B91346" w:rsidRDefault="00AC5720" w:rsidP="00094BF3">
      <w:pPr>
        <w:pStyle w:val="afff3"/>
        <w:numPr>
          <w:ilvl w:val="2"/>
          <w:numId w:val="3"/>
        </w:numPr>
        <w:spacing w:before="156" w:after="156"/>
        <w:ind w:left="0"/>
        <w:outlineLvl w:val="2"/>
      </w:pPr>
      <w:bookmarkStart w:id="263" w:name="_Toc465976838"/>
      <w:bookmarkStart w:id="264" w:name="_Toc465976882"/>
      <w:r w:rsidRPr="00B91346">
        <w:rPr>
          <w:rFonts w:hint="eastAsia"/>
        </w:rPr>
        <w:t>评价方法</w:t>
      </w:r>
      <w:bookmarkEnd w:id="263"/>
      <w:bookmarkEnd w:id="264"/>
    </w:p>
    <w:p w:rsidR="00AC5720" w:rsidRPr="00B91346" w:rsidRDefault="00AC5720">
      <w:pPr>
        <w:pStyle w:val="aff5"/>
      </w:pPr>
      <w:r w:rsidRPr="00B91346">
        <w:rPr>
          <w:rFonts w:hint="eastAsia"/>
          <w:szCs w:val="21"/>
        </w:rPr>
        <w:t>可靠性评价采用生产查定与用户意见调查相结合的方法进行。</w:t>
      </w:r>
    </w:p>
    <w:p w:rsidR="00AC5720" w:rsidRPr="00B91346" w:rsidRDefault="00AC5720" w:rsidP="00094BF3">
      <w:pPr>
        <w:pStyle w:val="a5"/>
        <w:numPr>
          <w:ilvl w:val="2"/>
          <w:numId w:val="32"/>
        </w:numPr>
        <w:spacing w:before="156" w:after="156"/>
        <w:ind w:left="0"/>
      </w:pPr>
      <w:bookmarkStart w:id="265" w:name="_Toc465976839"/>
      <w:bookmarkStart w:id="266" w:name="_Toc465976883"/>
      <w:r w:rsidRPr="00B91346">
        <w:rPr>
          <w:rFonts w:hint="eastAsia"/>
        </w:rPr>
        <w:t>评价内容</w:t>
      </w:r>
      <w:bookmarkEnd w:id="265"/>
      <w:bookmarkEnd w:id="266"/>
    </w:p>
    <w:p w:rsidR="00AC5720" w:rsidRPr="00B91346" w:rsidRDefault="00AC5720">
      <w:pPr>
        <w:pStyle w:val="aff5"/>
        <w:rPr>
          <w:szCs w:val="21"/>
        </w:rPr>
      </w:pPr>
      <w:r w:rsidRPr="00B91346">
        <w:rPr>
          <w:rFonts w:hint="eastAsia"/>
          <w:szCs w:val="21"/>
        </w:rPr>
        <w:t>可靠性评价的内容包括生产查定的有效度和用户满意度。</w:t>
      </w:r>
    </w:p>
    <w:p w:rsidR="00AC5720" w:rsidRPr="00B91346" w:rsidRDefault="00AC5720" w:rsidP="00094BF3">
      <w:pPr>
        <w:pStyle w:val="afffa"/>
        <w:numPr>
          <w:ilvl w:val="3"/>
          <w:numId w:val="32"/>
        </w:numPr>
        <w:spacing w:before="156" w:after="156"/>
        <w:outlineLvl w:val="3"/>
      </w:pPr>
      <w:r w:rsidRPr="00B91346">
        <w:rPr>
          <w:rFonts w:hint="eastAsia"/>
        </w:rPr>
        <w:t>有效度</w:t>
      </w:r>
    </w:p>
    <w:p w:rsidR="00AC5720" w:rsidRPr="00797FF7" w:rsidRDefault="00AC5720">
      <w:pPr>
        <w:autoSpaceDE w:val="0"/>
        <w:autoSpaceDN w:val="0"/>
        <w:adjustRightInd w:val="0"/>
        <w:ind w:firstLineChars="200" w:firstLine="420"/>
        <w:jc w:val="left"/>
        <w:rPr>
          <w:rFonts w:ascii="宋体" w:hAnsi="宋体" w:cs="宋体"/>
          <w:kern w:val="0"/>
          <w:szCs w:val="21"/>
        </w:rPr>
      </w:pPr>
      <w:r w:rsidRPr="00797FF7">
        <w:rPr>
          <w:rFonts w:ascii="宋体" w:hAnsi="宋体" w:hint="eastAsia"/>
          <w:szCs w:val="21"/>
        </w:rPr>
        <w:t>生产查定样机应按使用说明书调整到正常工作状态，试验期间工作状态应保持稳定，除易损件外，不允许更换其</w:t>
      </w:r>
      <w:r w:rsidR="00E01604">
        <w:rPr>
          <w:rFonts w:ascii="宋体" w:hAnsi="宋体" w:hint="eastAsia"/>
          <w:szCs w:val="21"/>
        </w:rPr>
        <w:t>他</w:t>
      </w:r>
      <w:r w:rsidRPr="00797FF7">
        <w:rPr>
          <w:rFonts w:ascii="宋体" w:hAnsi="宋体" w:hint="eastAsia"/>
          <w:szCs w:val="21"/>
        </w:rPr>
        <w:t>零件。试验物料为杀青叶或萎凋叶（也可选择与在制叶性状比较接近的替代品）</w:t>
      </w:r>
      <w:r w:rsidRPr="00797FF7">
        <w:rPr>
          <w:rFonts w:ascii="宋体" w:hAnsi="宋体" w:hint="eastAsia"/>
        </w:rPr>
        <w:t>。</w:t>
      </w:r>
      <w:r w:rsidRPr="00797FF7">
        <w:rPr>
          <w:rFonts w:ascii="宋体" w:hAnsi="宋体" w:hint="eastAsia"/>
          <w:szCs w:val="21"/>
        </w:rPr>
        <w:t>对样机进行累计</w:t>
      </w:r>
      <w:r w:rsidR="00EC768C">
        <w:rPr>
          <w:rFonts w:ascii="宋体" w:hAnsi="宋体" w:hint="eastAsia"/>
          <w:szCs w:val="21"/>
        </w:rPr>
        <w:t>作业时间为</w:t>
      </w:r>
      <w:r w:rsidRPr="00797FF7">
        <w:rPr>
          <w:rFonts w:ascii="宋体" w:hAnsi="宋体"/>
          <w:szCs w:val="21"/>
        </w:rPr>
        <w:t>18</w:t>
      </w:r>
      <w:r w:rsidR="00EC768C">
        <w:rPr>
          <w:rFonts w:ascii="宋体" w:hAnsi="宋体" w:hint="eastAsia"/>
          <w:szCs w:val="21"/>
        </w:rPr>
        <w:t xml:space="preserve"> </w:t>
      </w:r>
      <w:r w:rsidRPr="00797FF7">
        <w:rPr>
          <w:rFonts w:ascii="宋体" w:hAnsi="宋体"/>
          <w:szCs w:val="21"/>
        </w:rPr>
        <w:t>h</w:t>
      </w:r>
      <w:r w:rsidRPr="00797FF7">
        <w:rPr>
          <w:rFonts w:ascii="宋体" w:hAnsi="宋体" w:hint="eastAsia"/>
          <w:szCs w:val="21"/>
        </w:rPr>
        <w:t>的生产查定，试验期间记录作业时间、调整保养时间、样机故障情况及排除时间，按式（4）计算有效度。</w:t>
      </w:r>
    </w:p>
    <w:p w:rsidR="00AC5720" w:rsidRPr="00B91346" w:rsidRDefault="00AC5720">
      <w:pPr>
        <w:autoSpaceDE w:val="0"/>
        <w:autoSpaceDN w:val="0"/>
        <w:adjustRightInd w:val="0"/>
        <w:jc w:val="right"/>
        <w:rPr>
          <w:rFonts w:ascii="宋体" w:cs="宋体"/>
          <w:kern w:val="0"/>
          <w:szCs w:val="21"/>
        </w:rPr>
      </w:pPr>
      <w:r w:rsidRPr="00B91346">
        <w:rPr>
          <w:rFonts w:ascii="宋体" w:cs="宋体"/>
          <w:kern w:val="0"/>
          <w:szCs w:val="21"/>
        </w:rPr>
        <w:tab/>
      </w:r>
      <w:r w:rsidRPr="00B91346">
        <w:rPr>
          <w:rFonts w:ascii="宋体" w:cs="宋体" w:hint="eastAsia"/>
          <w:kern w:val="0"/>
          <w:szCs w:val="21"/>
        </w:rPr>
        <w:t xml:space="preserve">            </w:t>
      </w:r>
      <w:r w:rsidRPr="00B91346">
        <w:rPr>
          <w:position w:val="-32"/>
          <w:szCs w:val="21"/>
        </w:rPr>
        <w:object w:dxaOrig="2520" w:dyaOrig="759">
          <v:shape id="对象 9" o:spid="_x0000_i1033" type="#_x0000_t75" style="width:126.25pt;height:38.35pt;mso-position-horizontal-relative:page;mso-position-vertical-relative:page" o:ole="">
            <v:imagedata r:id="rId32" o:title=""/>
          </v:shape>
          <o:OLEObject Type="Embed" ProgID="Equation.3" ShapeID="对象 9" DrawAspect="Content" ObjectID="_1668936077" r:id="rId33"/>
        </w:object>
      </w:r>
      <w:proofErr w:type="gramStart"/>
      <w:r w:rsidRPr="00B91346">
        <w:rPr>
          <w:rFonts w:ascii="宋体" w:cs="宋体" w:hint="eastAsia"/>
          <w:kern w:val="0"/>
          <w:szCs w:val="21"/>
        </w:rPr>
        <w:t>.................................(</w:t>
      </w:r>
      <w:proofErr w:type="gramEnd"/>
      <w:r w:rsidRPr="00B91346">
        <w:rPr>
          <w:rFonts w:ascii="宋体" w:cs="宋体" w:hint="eastAsia"/>
          <w:kern w:val="0"/>
          <w:szCs w:val="21"/>
        </w:rPr>
        <w:t>4)</w:t>
      </w:r>
    </w:p>
    <w:p w:rsidR="00AC5720" w:rsidRPr="00B91346" w:rsidRDefault="00AC5720">
      <w:pPr>
        <w:autoSpaceDE w:val="0"/>
        <w:autoSpaceDN w:val="0"/>
        <w:adjustRightInd w:val="0"/>
        <w:ind w:firstLineChars="200" w:firstLine="420"/>
        <w:jc w:val="left"/>
      </w:pPr>
      <w:r w:rsidRPr="00B91346">
        <w:rPr>
          <w:rFonts w:ascii="宋体" w:cs="宋体" w:hint="eastAsia"/>
          <w:kern w:val="0"/>
          <w:szCs w:val="21"/>
        </w:rPr>
        <w:t>式中：</w:t>
      </w:r>
    </w:p>
    <w:p w:rsidR="00AC5720" w:rsidRPr="00B91346" w:rsidRDefault="00AC5720">
      <w:pPr>
        <w:autoSpaceDE w:val="0"/>
        <w:autoSpaceDN w:val="0"/>
        <w:adjustRightInd w:val="0"/>
        <w:ind w:firstLineChars="200" w:firstLine="420"/>
        <w:jc w:val="left"/>
        <w:rPr>
          <w:rFonts w:ascii="宋体" w:hAnsi="宋体" w:cs="宋体"/>
          <w:kern w:val="0"/>
          <w:szCs w:val="21"/>
        </w:rPr>
      </w:pPr>
      <w:r w:rsidRPr="00B91346">
        <w:rPr>
          <w:rFonts w:ascii="宋体" w:hAnsi="宋体"/>
          <w:position w:val="-4"/>
        </w:rPr>
        <w:object w:dxaOrig="259" w:dyaOrig="259">
          <v:shape id="_x0000_i1034" type="#_x0000_t75" style="width:13.1pt;height:13.1pt;mso-position-horizontal-relative:page;mso-position-vertical-relative:page" o:ole="">
            <v:imagedata r:id="rId34" o:title=""/>
          </v:shape>
          <o:OLEObject Type="Embed" ProgID="Equation.3" ShapeID="_x0000_i1034" DrawAspect="Content" ObjectID="_1668936078" r:id="rId35"/>
        </w:object>
      </w:r>
      <w:r w:rsidRPr="00B91346">
        <w:rPr>
          <w:rFonts w:ascii="宋体" w:hAnsi="宋体" w:cs="宋体"/>
          <w:kern w:val="0"/>
          <w:szCs w:val="21"/>
        </w:rPr>
        <w:t>——</w:t>
      </w:r>
      <w:r w:rsidRPr="00B91346">
        <w:rPr>
          <w:rFonts w:ascii="宋体" w:hAnsi="宋体" w:cs="宋体" w:hint="eastAsia"/>
          <w:kern w:val="0"/>
          <w:szCs w:val="21"/>
        </w:rPr>
        <w:t>有效度；</w:t>
      </w:r>
      <w:r w:rsidRPr="00B91346">
        <w:rPr>
          <w:rFonts w:ascii="宋体" w:hAnsi="宋体" w:cs="宋体"/>
          <w:kern w:val="0"/>
          <w:szCs w:val="21"/>
        </w:rPr>
        <w:t xml:space="preserve"> </w:t>
      </w:r>
    </w:p>
    <w:p w:rsidR="00AC5720" w:rsidRPr="00B91346" w:rsidRDefault="00AC5720">
      <w:pPr>
        <w:autoSpaceDE w:val="0"/>
        <w:autoSpaceDN w:val="0"/>
        <w:adjustRightInd w:val="0"/>
        <w:ind w:firstLineChars="200" w:firstLine="420"/>
        <w:jc w:val="left"/>
        <w:rPr>
          <w:rFonts w:ascii="宋体" w:hAnsi="宋体" w:cs="宋体"/>
          <w:kern w:val="0"/>
          <w:szCs w:val="21"/>
        </w:rPr>
      </w:pPr>
      <w:proofErr w:type="spellStart"/>
      <w:r w:rsidRPr="00B91346">
        <w:rPr>
          <w:rFonts w:ascii="宋体" w:hAnsi="宋体" w:cs="宋体" w:hint="eastAsia"/>
          <w:i/>
          <w:kern w:val="0"/>
          <w:szCs w:val="21"/>
        </w:rPr>
        <w:t>T</w:t>
      </w:r>
      <w:r w:rsidRPr="00B00211">
        <w:rPr>
          <w:rFonts w:ascii="宋体" w:hAnsi="宋体" w:cs="宋体"/>
          <w:kern w:val="0"/>
          <w:sz w:val="11"/>
          <w:szCs w:val="11"/>
        </w:rPr>
        <w:t>z</w:t>
      </w:r>
      <w:proofErr w:type="spellEnd"/>
      <w:r w:rsidRPr="00B91346">
        <w:rPr>
          <w:rFonts w:ascii="宋体" w:hAnsi="宋体" w:cs="宋体"/>
          <w:kern w:val="0"/>
          <w:sz w:val="11"/>
          <w:szCs w:val="11"/>
        </w:rPr>
        <w:t xml:space="preserve"> </w:t>
      </w:r>
      <w:r w:rsidRPr="00B91346">
        <w:rPr>
          <w:rFonts w:ascii="宋体" w:hAnsi="宋体" w:cs="宋体"/>
          <w:kern w:val="0"/>
          <w:szCs w:val="21"/>
        </w:rPr>
        <w:t>——</w:t>
      </w:r>
      <w:r w:rsidRPr="00B91346">
        <w:rPr>
          <w:rFonts w:ascii="宋体" w:hAnsi="宋体" w:cs="宋体" w:hint="eastAsia"/>
          <w:kern w:val="0"/>
          <w:szCs w:val="21"/>
        </w:rPr>
        <w:t>样机作业时间，单位为小时（</w:t>
      </w:r>
      <w:r w:rsidRPr="00B91346">
        <w:rPr>
          <w:rFonts w:ascii="宋体" w:hAnsi="宋体" w:cs="宋体"/>
          <w:kern w:val="0"/>
          <w:szCs w:val="21"/>
        </w:rPr>
        <w:t>h</w:t>
      </w:r>
      <w:r w:rsidRPr="00B91346">
        <w:rPr>
          <w:rFonts w:ascii="宋体" w:hAnsi="宋体" w:cs="宋体" w:hint="eastAsia"/>
          <w:kern w:val="0"/>
          <w:szCs w:val="21"/>
        </w:rPr>
        <w:t>）；</w:t>
      </w:r>
      <w:r w:rsidRPr="00B91346">
        <w:rPr>
          <w:rFonts w:ascii="宋体" w:hAnsi="宋体" w:cs="宋体"/>
          <w:kern w:val="0"/>
          <w:szCs w:val="21"/>
        </w:rPr>
        <w:t xml:space="preserve"> </w:t>
      </w:r>
    </w:p>
    <w:p w:rsidR="00AC5720" w:rsidRPr="00B91346" w:rsidRDefault="00AC5720">
      <w:pPr>
        <w:autoSpaceDE w:val="0"/>
        <w:autoSpaceDN w:val="0"/>
        <w:adjustRightInd w:val="0"/>
        <w:ind w:firstLineChars="200" w:firstLine="420"/>
        <w:jc w:val="left"/>
        <w:rPr>
          <w:rFonts w:ascii="宋体" w:hAnsi="宋体" w:cs="宋体"/>
          <w:kern w:val="0"/>
          <w:szCs w:val="21"/>
        </w:rPr>
      </w:pPr>
      <w:proofErr w:type="spellStart"/>
      <w:r w:rsidRPr="00B91346">
        <w:rPr>
          <w:rFonts w:ascii="宋体" w:hAnsi="宋体" w:cs="宋体" w:hint="eastAsia"/>
          <w:i/>
          <w:kern w:val="0"/>
          <w:szCs w:val="21"/>
        </w:rPr>
        <w:t>T</w:t>
      </w:r>
      <w:r w:rsidRPr="00B00211">
        <w:rPr>
          <w:rFonts w:ascii="宋体" w:hAnsi="宋体" w:cs="宋体"/>
          <w:kern w:val="0"/>
          <w:sz w:val="11"/>
          <w:szCs w:val="11"/>
        </w:rPr>
        <w:t>g</w:t>
      </w:r>
      <w:proofErr w:type="spellEnd"/>
      <w:r w:rsidRPr="00B91346">
        <w:rPr>
          <w:rFonts w:ascii="宋体" w:hAnsi="宋体" w:cs="宋体"/>
          <w:kern w:val="0"/>
          <w:szCs w:val="21"/>
        </w:rPr>
        <w:t>——</w:t>
      </w:r>
      <w:r w:rsidRPr="00B91346">
        <w:rPr>
          <w:rFonts w:ascii="宋体" w:hAnsi="宋体" w:cs="宋体" w:hint="eastAsia"/>
          <w:kern w:val="0"/>
          <w:szCs w:val="21"/>
        </w:rPr>
        <w:t>样机故障排除时间，单位为小时（</w:t>
      </w:r>
      <w:r w:rsidRPr="00B91346">
        <w:rPr>
          <w:rFonts w:ascii="宋体" w:hAnsi="宋体" w:cs="宋体"/>
          <w:kern w:val="0"/>
          <w:szCs w:val="21"/>
        </w:rPr>
        <w:t>h</w:t>
      </w:r>
      <w:r w:rsidRPr="00B91346">
        <w:rPr>
          <w:rFonts w:ascii="宋体" w:hAnsi="宋体" w:cs="宋体" w:hint="eastAsia"/>
          <w:kern w:val="0"/>
          <w:szCs w:val="21"/>
        </w:rPr>
        <w:t>）。</w:t>
      </w:r>
      <w:r w:rsidRPr="00B91346">
        <w:rPr>
          <w:rFonts w:ascii="宋体" w:hAnsi="宋体" w:cs="宋体"/>
          <w:kern w:val="0"/>
          <w:szCs w:val="21"/>
        </w:rPr>
        <w:t xml:space="preserve"> </w:t>
      </w:r>
    </w:p>
    <w:p w:rsidR="00AC5720" w:rsidRPr="00B91346" w:rsidRDefault="00AC5720" w:rsidP="00094BF3">
      <w:pPr>
        <w:pStyle w:val="afffa"/>
        <w:numPr>
          <w:ilvl w:val="3"/>
          <w:numId w:val="32"/>
        </w:numPr>
        <w:spacing w:before="156" w:after="156"/>
        <w:outlineLvl w:val="3"/>
      </w:pPr>
      <w:r w:rsidRPr="00B91346">
        <w:rPr>
          <w:rFonts w:hint="eastAsia"/>
        </w:rPr>
        <w:t>用户满意度</w:t>
      </w:r>
    </w:p>
    <w:p w:rsidR="00AC5720" w:rsidRPr="00B91346" w:rsidRDefault="00AC5720">
      <w:pPr>
        <w:autoSpaceDE w:val="0"/>
        <w:autoSpaceDN w:val="0"/>
        <w:adjustRightInd w:val="0"/>
        <w:ind w:firstLineChars="200" w:firstLine="420"/>
        <w:jc w:val="left"/>
        <w:rPr>
          <w:rFonts w:ascii="宋体"/>
          <w:kern w:val="0"/>
          <w:szCs w:val="20"/>
        </w:rPr>
      </w:pPr>
      <w:r w:rsidRPr="00B91346">
        <w:rPr>
          <w:rFonts w:ascii="宋体" w:hint="eastAsia"/>
          <w:kern w:val="0"/>
          <w:szCs w:val="20"/>
        </w:rPr>
        <w:t>可靠性用户意见调查和适用性用户意见调查同时进行。调查内容包括是否发生过</w:t>
      </w:r>
      <w:r w:rsidR="00AC692B" w:rsidRPr="00B91346">
        <w:rPr>
          <w:rFonts w:hint="eastAsia"/>
        </w:rPr>
        <w:t>严重故障</w:t>
      </w:r>
      <w:r w:rsidR="00AC692B">
        <w:rPr>
          <w:rFonts w:hint="eastAsia"/>
        </w:rPr>
        <w:t>、</w:t>
      </w:r>
      <w:r w:rsidRPr="00B91346">
        <w:rPr>
          <w:rFonts w:ascii="宋体" w:hint="eastAsia"/>
          <w:kern w:val="0"/>
          <w:szCs w:val="20"/>
        </w:rPr>
        <w:t>致命故障和用户满意度分值，用户满意度分为5级，分别为好、较好、中、较差和差，满意度分值分别为5</w:t>
      </w:r>
      <w:r w:rsidR="0059308D">
        <w:rPr>
          <w:rFonts w:ascii="宋体" w:hint="eastAsia"/>
          <w:kern w:val="0"/>
          <w:szCs w:val="20"/>
        </w:rPr>
        <w:t>分</w:t>
      </w:r>
      <w:r w:rsidRPr="00B91346">
        <w:rPr>
          <w:rFonts w:ascii="宋体" w:hint="eastAsia"/>
          <w:kern w:val="0"/>
          <w:szCs w:val="20"/>
        </w:rPr>
        <w:t>、4</w:t>
      </w:r>
      <w:r w:rsidR="0059308D" w:rsidRPr="0059308D">
        <w:rPr>
          <w:rFonts w:ascii="宋体" w:hint="eastAsia"/>
          <w:kern w:val="0"/>
          <w:szCs w:val="20"/>
        </w:rPr>
        <w:t>分</w:t>
      </w:r>
      <w:r w:rsidRPr="00B91346">
        <w:rPr>
          <w:rFonts w:ascii="宋体" w:hint="eastAsia"/>
          <w:kern w:val="0"/>
          <w:szCs w:val="20"/>
        </w:rPr>
        <w:t>、3</w:t>
      </w:r>
      <w:r w:rsidR="0059308D" w:rsidRPr="0059308D">
        <w:rPr>
          <w:rFonts w:ascii="宋体" w:hint="eastAsia"/>
          <w:kern w:val="0"/>
          <w:szCs w:val="20"/>
        </w:rPr>
        <w:t>分</w:t>
      </w:r>
      <w:r w:rsidRPr="00B91346">
        <w:rPr>
          <w:rFonts w:ascii="宋体" w:hint="eastAsia"/>
          <w:kern w:val="0"/>
          <w:szCs w:val="20"/>
        </w:rPr>
        <w:t>、2</w:t>
      </w:r>
      <w:r w:rsidR="0059308D" w:rsidRPr="0059308D">
        <w:rPr>
          <w:rFonts w:ascii="宋体" w:hint="eastAsia"/>
          <w:kern w:val="0"/>
          <w:szCs w:val="20"/>
        </w:rPr>
        <w:t>分</w:t>
      </w:r>
      <w:r w:rsidRPr="00B91346">
        <w:rPr>
          <w:rFonts w:ascii="宋体" w:hint="eastAsia"/>
          <w:kern w:val="0"/>
          <w:szCs w:val="20"/>
        </w:rPr>
        <w:t>、1</w:t>
      </w:r>
      <w:r w:rsidR="0059308D" w:rsidRPr="0059308D">
        <w:rPr>
          <w:rFonts w:ascii="宋体" w:hint="eastAsia"/>
          <w:kern w:val="0"/>
          <w:szCs w:val="20"/>
        </w:rPr>
        <w:t>分</w:t>
      </w:r>
      <w:r w:rsidRPr="00B91346">
        <w:rPr>
          <w:rFonts w:ascii="宋体" w:hint="eastAsia"/>
          <w:kern w:val="0"/>
          <w:szCs w:val="20"/>
        </w:rPr>
        <w:t>。按式（5）计算用户满意度。</w:t>
      </w:r>
    </w:p>
    <w:p w:rsidR="00AC5720" w:rsidRPr="00B91346" w:rsidRDefault="00AC5720">
      <w:pPr>
        <w:autoSpaceDE w:val="0"/>
        <w:autoSpaceDN w:val="0"/>
        <w:adjustRightInd w:val="0"/>
        <w:ind w:firstLineChars="1400" w:firstLine="2940"/>
        <w:jc w:val="right"/>
      </w:pPr>
      <w:r w:rsidRPr="00B91346">
        <w:rPr>
          <w:position w:val="-28"/>
        </w:rPr>
        <w:object w:dxaOrig="1678" w:dyaOrig="679">
          <v:shape id="_x0000_i1035" type="#_x0000_t75" style="width:84.15pt;height:33.65pt;mso-position-horizontal-relative:page;mso-position-vertical-relative:page" o:ole="">
            <v:imagedata r:id="rId36" o:title=""/>
          </v:shape>
          <o:OLEObject Type="Embed" ProgID="Equation.3" ShapeID="_x0000_i1035" DrawAspect="Content" ObjectID="_1668936079" r:id="rId37"/>
        </w:object>
      </w:r>
      <w:proofErr w:type="gramStart"/>
      <w:r w:rsidRPr="00B91346">
        <w:rPr>
          <w:rFonts w:ascii="宋体" w:cs="宋体" w:hint="eastAsia"/>
          <w:kern w:val="0"/>
          <w:szCs w:val="21"/>
        </w:rPr>
        <w:t>......................................(</w:t>
      </w:r>
      <w:proofErr w:type="gramEnd"/>
      <w:r w:rsidRPr="00B91346">
        <w:rPr>
          <w:rFonts w:ascii="宋体" w:cs="宋体" w:hint="eastAsia"/>
          <w:kern w:val="0"/>
          <w:szCs w:val="21"/>
        </w:rPr>
        <w:t>5)</w:t>
      </w:r>
    </w:p>
    <w:p w:rsidR="00AC5720" w:rsidRPr="00B91346" w:rsidRDefault="00AC5720">
      <w:pPr>
        <w:pStyle w:val="aff5"/>
        <w:rPr>
          <w:rFonts w:hAnsi="宋体"/>
        </w:rPr>
      </w:pPr>
      <w:r w:rsidRPr="00B91346">
        <w:rPr>
          <w:rFonts w:hAnsi="宋体" w:hint="eastAsia"/>
        </w:rPr>
        <w:t>式中：</w:t>
      </w:r>
    </w:p>
    <w:p w:rsidR="00AC5720" w:rsidRPr="00B91346" w:rsidRDefault="00AC5720">
      <w:pPr>
        <w:pStyle w:val="aff5"/>
        <w:rPr>
          <w:rFonts w:hAnsi="宋体"/>
        </w:rPr>
      </w:pPr>
      <w:r w:rsidRPr="00B00211">
        <w:rPr>
          <w:rFonts w:hAnsi="宋体"/>
          <w:i/>
        </w:rPr>
        <w:t>S</w:t>
      </w:r>
      <w:r w:rsidRPr="00B91346">
        <w:rPr>
          <w:rFonts w:hAnsi="宋体" w:hint="eastAsia"/>
        </w:rPr>
        <w:t>——用户满意度（百分制）；</w:t>
      </w:r>
    </w:p>
    <w:p w:rsidR="00AC5720" w:rsidRPr="00B91346" w:rsidRDefault="00AC5720">
      <w:pPr>
        <w:pStyle w:val="aff5"/>
        <w:rPr>
          <w:rFonts w:hAnsi="宋体"/>
        </w:rPr>
      </w:pPr>
      <w:r w:rsidRPr="00B00211">
        <w:rPr>
          <w:rFonts w:hAnsi="宋体"/>
          <w:i/>
        </w:rPr>
        <w:t>m</w:t>
      </w:r>
      <w:r w:rsidRPr="00B91346">
        <w:rPr>
          <w:rFonts w:hAnsi="宋体" w:hint="eastAsia"/>
        </w:rPr>
        <w:t>——调查的用户数</w:t>
      </w:r>
    </w:p>
    <w:p w:rsidR="00AC5720" w:rsidRPr="00B91346" w:rsidRDefault="00AC5720">
      <w:pPr>
        <w:autoSpaceDE w:val="0"/>
        <w:autoSpaceDN w:val="0"/>
        <w:adjustRightInd w:val="0"/>
        <w:ind w:firstLineChars="200" w:firstLine="420"/>
        <w:jc w:val="left"/>
        <w:rPr>
          <w:rFonts w:ascii="宋体" w:hAnsi="宋体"/>
          <w:kern w:val="0"/>
          <w:szCs w:val="20"/>
        </w:rPr>
      </w:pPr>
      <w:r w:rsidRPr="00B00211">
        <w:rPr>
          <w:rFonts w:ascii="宋体" w:hAnsi="宋体"/>
          <w:i/>
        </w:rPr>
        <w:t>S</w:t>
      </w:r>
      <w:r w:rsidRPr="00B91346">
        <w:rPr>
          <w:rFonts w:ascii="宋体" w:hAnsi="宋体"/>
          <w:vertAlign w:val="subscript"/>
        </w:rPr>
        <w:t>i</w:t>
      </w:r>
      <w:r w:rsidRPr="00B91346">
        <w:rPr>
          <w:rFonts w:ascii="宋体" w:hAnsi="宋体" w:hint="eastAsia"/>
        </w:rPr>
        <w:t>——第i</w:t>
      </w:r>
      <w:proofErr w:type="gramStart"/>
      <w:r w:rsidRPr="00B91346">
        <w:rPr>
          <w:rFonts w:ascii="宋体" w:hAnsi="宋体" w:hint="eastAsia"/>
        </w:rPr>
        <w:t>个</w:t>
      </w:r>
      <w:proofErr w:type="gramEnd"/>
      <w:r w:rsidRPr="00B91346">
        <w:rPr>
          <w:rFonts w:ascii="宋体" w:hAnsi="宋体" w:hint="eastAsia"/>
        </w:rPr>
        <w:t>用户赋予的满意度分值（5分制）。</w:t>
      </w:r>
    </w:p>
    <w:p w:rsidR="00AC5720" w:rsidRPr="00B91346" w:rsidRDefault="00AC5720" w:rsidP="00094BF3">
      <w:pPr>
        <w:pStyle w:val="afffa"/>
        <w:numPr>
          <w:ilvl w:val="3"/>
          <w:numId w:val="32"/>
        </w:numPr>
        <w:spacing w:before="156" w:after="156"/>
        <w:outlineLvl w:val="3"/>
      </w:pPr>
      <w:r w:rsidRPr="00B91346">
        <w:rPr>
          <w:rFonts w:hint="eastAsia"/>
        </w:rPr>
        <w:t>故障分类</w:t>
      </w:r>
    </w:p>
    <w:p w:rsidR="00AC5720" w:rsidRPr="00B91346" w:rsidRDefault="00AC5720">
      <w:pPr>
        <w:pStyle w:val="aff5"/>
      </w:pPr>
      <w:r w:rsidRPr="00B91346">
        <w:rPr>
          <w:rFonts w:hint="eastAsia"/>
        </w:rPr>
        <w:t>故障分类见表</w:t>
      </w:r>
      <w:r w:rsidR="007A29A0" w:rsidRPr="00B91346">
        <w:rPr>
          <w:rFonts w:hint="eastAsia"/>
        </w:rPr>
        <w:t>4</w:t>
      </w:r>
      <w:r w:rsidRPr="00B91346">
        <w:rPr>
          <w:rFonts w:hint="eastAsia"/>
        </w:rPr>
        <w:t>。</w:t>
      </w:r>
    </w:p>
    <w:p w:rsidR="00AC5720" w:rsidRPr="00B91346" w:rsidRDefault="00AC5720" w:rsidP="006069CE">
      <w:pPr>
        <w:pStyle w:val="af3"/>
        <w:spacing w:before="156" w:after="156"/>
      </w:pPr>
      <w:r w:rsidRPr="00B91346">
        <w:rPr>
          <w:rFonts w:hint="eastAsia"/>
        </w:rPr>
        <w:t>故障分类表</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545"/>
        <w:gridCol w:w="8025"/>
      </w:tblGrid>
      <w:tr w:rsidR="00AC5720" w:rsidRPr="00B91346">
        <w:trPr>
          <w:trHeight w:val="284"/>
        </w:trPr>
        <w:tc>
          <w:tcPr>
            <w:tcW w:w="807" w:type="pct"/>
            <w:vAlign w:val="center"/>
          </w:tcPr>
          <w:p w:rsidR="00AC5720" w:rsidRPr="00B91346" w:rsidRDefault="00AC5720">
            <w:pPr>
              <w:adjustRightInd w:val="0"/>
              <w:snapToGrid w:val="0"/>
              <w:jc w:val="center"/>
              <w:rPr>
                <w:rFonts w:ascii="宋体"/>
                <w:sz w:val="18"/>
              </w:rPr>
            </w:pPr>
            <w:r w:rsidRPr="00B91346">
              <w:rPr>
                <w:rFonts w:ascii="宋体" w:hint="eastAsia"/>
                <w:sz w:val="18"/>
              </w:rPr>
              <w:t>故障分类</w:t>
            </w:r>
          </w:p>
        </w:tc>
        <w:tc>
          <w:tcPr>
            <w:tcW w:w="4193" w:type="pct"/>
            <w:vAlign w:val="center"/>
          </w:tcPr>
          <w:p w:rsidR="00AC5720" w:rsidRPr="00B91346" w:rsidRDefault="00AC5720">
            <w:pPr>
              <w:adjustRightInd w:val="0"/>
              <w:snapToGrid w:val="0"/>
              <w:jc w:val="center"/>
              <w:rPr>
                <w:rFonts w:ascii="宋体"/>
                <w:sz w:val="18"/>
              </w:rPr>
            </w:pPr>
            <w:r w:rsidRPr="00B91346">
              <w:rPr>
                <w:rFonts w:ascii="宋体" w:hint="eastAsia"/>
                <w:sz w:val="18"/>
              </w:rPr>
              <w:t>故障分类原则</w:t>
            </w:r>
          </w:p>
        </w:tc>
      </w:tr>
      <w:tr w:rsidR="00AC5720" w:rsidRPr="00B91346">
        <w:trPr>
          <w:trHeight w:val="284"/>
        </w:trPr>
        <w:tc>
          <w:tcPr>
            <w:tcW w:w="807" w:type="pct"/>
            <w:vAlign w:val="center"/>
          </w:tcPr>
          <w:p w:rsidR="00AC5720" w:rsidRPr="00B91346" w:rsidRDefault="00AC5720">
            <w:pPr>
              <w:autoSpaceDE w:val="0"/>
              <w:autoSpaceDN w:val="0"/>
              <w:adjustRightInd w:val="0"/>
              <w:snapToGrid w:val="0"/>
              <w:jc w:val="center"/>
              <w:rPr>
                <w:rFonts w:ascii="宋体" w:cs="宋体"/>
                <w:kern w:val="0"/>
                <w:sz w:val="18"/>
                <w:szCs w:val="18"/>
              </w:rPr>
            </w:pPr>
            <w:r w:rsidRPr="00B91346">
              <w:rPr>
                <w:rFonts w:ascii="宋体" w:cs="宋体" w:hint="eastAsia"/>
                <w:kern w:val="0"/>
                <w:sz w:val="18"/>
                <w:szCs w:val="18"/>
              </w:rPr>
              <w:t>致命故障</w:t>
            </w:r>
          </w:p>
        </w:tc>
        <w:tc>
          <w:tcPr>
            <w:tcW w:w="4193" w:type="pct"/>
            <w:vAlign w:val="center"/>
          </w:tcPr>
          <w:p w:rsidR="00AC5720" w:rsidRPr="00B91346" w:rsidRDefault="00AC5720" w:rsidP="00B00211">
            <w:pPr>
              <w:autoSpaceDE w:val="0"/>
              <w:autoSpaceDN w:val="0"/>
              <w:adjustRightInd w:val="0"/>
              <w:snapToGrid w:val="0"/>
              <w:ind w:firstLineChars="200" w:firstLine="360"/>
              <w:rPr>
                <w:rFonts w:ascii="宋体" w:cs="宋体"/>
                <w:kern w:val="0"/>
                <w:sz w:val="18"/>
                <w:szCs w:val="18"/>
              </w:rPr>
            </w:pPr>
            <w:proofErr w:type="gramStart"/>
            <w:r w:rsidRPr="00B91346">
              <w:rPr>
                <w:rFonts w:ascii="宋体" w:cs="宋体" w:hint="eastAsia"/>
                <w:kern w:val="0"/>
                <w:sz w:val="18"/>
                <w:szCs w:val="18"/>
              </w:rPr>
              <w:t>导致理条机</w:t>
            </w:r>
            <w:proofErr w:type="gramEnd"/>
            <w:r w:rsidRPr="00B91346">
              <w:rPr>
                <w:rFonts w:ascii="宋体" w:cs="宋体" w:hint="eastAsia"/>
                <w:kern w:val="0"/>
                <w:sz w:val="18"/>
                <w:szCs w:val="18"/>
              </w:rPr>
              <w:t>功能完全丧失，危及作业、人身安全或引起重要总成报废（如连杆及连杆座断裂，电气设备漏电等）</w:t>
            </w:r>
          </w:p>
        </w:tc>
      </w:tr>
      <w:tr w:rsidR="00AC5720" w:rsidRPr="00B91346">
        <w:trPr>
          <w:trHeight w:val="284"/>
        </w:trPr>
        <w:tc>
          <w:tcPr>
            <w:tcW w:w="807" w:type="pct"/>
            <w:vAlign w:val="center"/>
          </w:tcPr>
          <w:p w:rsidR="00AC5720" w:rsidRPr="00B91346" w:rsidRDefault="00AC5720">
            <w:pPr>
              <w:autoSpaceDE w:val="0"/>
              <w:autoSpaceDN w:val="0"/>
              <w:adjustRightInd w:val="0"/>
              <w:snapToGrid w:val="0"/>
              <w:jc w:val="center"/>
              <w:rPr>
                <w:rFonts w:ascii="宋体" w:cs="宋体"/>
                <w:kern w:val="0"/>
                <w:sz w:val="18"/>
                <w:szCs w:val="18"/>
              </w:rPr>
            </w:pPr>
            <w:r w:rsidRPr="00B91346">
              <w:rPr>
                <w:rFonts w:ascii="宋体" w:cs="宋体" w:hint="eastAsia"/>
                <w:kern w:val="0"/>
                <w:sz w:val="18"/>
                <w:szCs w:val="18"/>
              </w:rPr>
              <w:t>严重故障</w:t>
            </w:r>
          </w:p>
        </w:tc>
        <w:tc>
          <w:tcPr>
            <w:tcW w:w="4193" w:type="pct"/>
            <w:vAlign w:val="center"/>
          </w:tcPr>
          <w:p w:rsidR="00AC5720" w:rsidRPr="00B91346" w:rsidRDefault="00AC5720" w:rsidP="00B00211">
            <w:pPr>
              <w:autoSpaceDE w:val="0"/>
              <w:autoSpaceDN w:val="0"/>
              <w:adjustRightInd w:val="0"/>
              <w:snapToGrid w:val="0"/>
              <w:ind w:firstLineChars="200" w:firstLine="360"/>
              <w:rPr>
                <w:rFonts w:ascii="宋体" w:cs="宋体"/>
                <w:kern w:val="0"/>
                <w:sz w:val="18"/>
                <w:szCs w:val="18"/>
              </w:rPr>
            </w:pPr>
            <w:proofErr w:type="gramStart"/>
            <w:r w:rsidRPr="00B91346">
              <w:rPr>
                <w:rFonts w:ascii="宋体" w:cs="宋体" w:hint="eastAsia"/>
                <w:kern w:val="0"/>
                <w:sz w:val="18"/>
                <w:szCs w:val="18"/>
              </w:rPr>
              <w:t>导致理条机</w:t>
            </w:r>
            <w:proofErr w:type="gramEnd"/>
            <w:r w:rsidRPr="00B91346">
              <w:rPr>
                <w:rFonts w:ascii="宋体" w:cs="宋体" w:hint="eastAsia"/>
                <w:kern w:val="0"/>
                <w:sz w:val="18"/>
                <w:szCs w:val="18"/>
              </w:rPr>
              <w:t>功能严重下降；或主要零部件损坏、关键部位紧固件损坏（如连杆轴承损坏、滑套</w:t>
            </w:r>
            <w:proofErr w:type="gramStart"/>
            <w:r w:rsidRPr="00B91346">
              <w:rPr>
                <w:rFonts w:ascii="宋体" w:cs="宋体" w:hint="eastAsia"/>
                <w:kern w:val="0"/>
                <w:sz w:val="18"/>
                <w:szCs w:val="18"/>
              </w:rPr>
              <w:t>滑杆</w:t>
            </w:r>
            <w:proofErr w:type="gramEnd"/>
            <w:r w:rsidRPr="00B91346">
              <w:rPr>
                <w:rFonts w:ascii="宋体" w:cs="宋体" w:hint="eastAsia"/>
                <w:kern w:val="0"/>
                <w:sz w:val="18"/>
                <w:szCs w:val="18"/>
              </w:rPr>
              <w:t>卡死等）</w:t>
            </w:r>
          </w:p>
        </w:tc>
      </w:tr>
      <w:tr w:rsidR="00AC5720" w:rsidRPr="00B91346">
        <w:trPr>
          <w:trHeight w:val="284"/>
        </w:trPr>
        <w:tc>
          <w:tcPr>
            <w:tcW w:w="807" w:type="pct"/>
            <w:vAlign w:val="center"/>
          </w:tcPr>
          <w:p w:rsidR="00AC5720" w:rsidRPr="00B91346" w:rsidRDefault="00AC5720">
            <w:pPr>
              <w:autoSpaceDE w:val="0"/>
              <w:autoSpaceDN w:val="0"/>
              <w:adjustRightInd w:val="0"/>
              <w:snapToGrid w:val="0"/>
              <w:jc w:val="center"/>
              <w:rPr>
                <w:rFonts w:ascii="宋体" w:cs="宋体"/>
                <w:kern w:val="0"/>
                <w:sz w:val="18"/>
                <w:szCs w:val="18"/>
              </w:rPr>
            </w:pPr>
            <w:r w:rsidRPr="00B91346">
              <w:rPr>
                <w:rFonts w:ascii="宋体" w:cs="宋体" w:hint="eastAsia"/>
                <w:kern w:val="0"/>
                <w:sz w:val="18"/>
                <w:szCs w:val="18"/>
              </w:rPr>
              <w:t>一般故障</w:t>
            </w:r>
          </w:p>
        </w:tc>
        <w:tc>
          <w:tcPr>
            <w:tcW w:w="4193" w:type="pct"/>
            <w:vAlign w:val="center"/>
          </w:tcPr>
          <w:p w:rsidR="00AC5720" w:rsidRPr="00B91346" w:rsidRDefault="00AC5720" w:rsidP="00B00211">
            <w:pPr>
              <w:autoSpaceDE w:val="0"/>
              <w:autoSpaceDN w:val="0"/>
              <w:adjustRightInd w:val="0"/>
              <w:snapToGrid w:val="0"/>
              <w:ind w:firstLineChars="200" w:firstLine="360"/>
              <w:rPr>
                <w:rFonts w:ascii="宋体" w:cs="宋体"/>
                <w:kern w:val="0"/>
                <w:sz w:val="18"/>
                <w:szCs w:val="18"/>
              </w:rPr>
            </w:pPr>
            <w:proofErr w:type="gramStart"/>
            <w:r w:rsidRPr="00B91346">
              <w:rPr>
                <w:rFonts w:ascii="宋体" w:cs="宋体" w:hint="eastAsia"/>
                <w:kern w:val="0"/>
                <w:sz w:val="18"/>
                <w:szCs w:val="18"/>
              </w:rPr>
              <w:t>导致理条机</w:t>
            </w:r>
            <w:proofErr w:type="gramEnd"/>
            <w:r w:rsidRPr="00B91346">
              <w:rPr>
                <w:rFonts w:ascii="宋体" w:cs="宋体" w:hint="eastAsia"/>
                <w:kern w:val="0"/>
                <w:sz w:val="18"/>
                <w:szCs w:val="18"/>
              </w:rPr>
              <w:t>功能下降，不能正常作业；一般零部件和标准件损坏或脱落，通过调整或更换在短时间内可修复（如接触器损坏、电阻丝烧断等）</w:t>
            </w:r>
          </w:p>
        </w:tc>
      </w:tr>
    </w:tbl>
    <w:p w:rsidR="00AC5720" w:rsidRPr="00B91346" w:rsidRDefault="00AC5720" w:rsidP="00094BF3">
      <w:pPr>
        <w:pStyle w:val="afff3"/>
        <w:numPr>
          <w:ilvl w:val="2"/>
          <w:numId w:val="32"/>
        </w:numPr>
        <w:spacing w:before="156" w:after="156"/>
        <w:ind w:left="0"/>
        <w:outlineLvl w:val="2"/>
      </w:pPr>
      <w:bookmarkStart w:id="267" w:name="_Toc465976840"/>
      <w:bookmarkStart w:id="268" w:name="_Toc465976884"/>
      <w:r w:rsidRPr="00B91346">
        <w:rPr>
          <w:rFonts w:hint="eastAsia"/>
        </w:rPr>
        <w:t>判定规则</w:t>
      </w:r>
      <w:bookmarkEnd w:id="267"/>
      <w:bookmarkEnd w:id="268"/>
    </w:p>
    <w:p w:rsidR="00AC5720" w:rsidRPr="00B91346" w:rsidRDefault="00AC5720" w:rsidP="00094BF3">
      <w:pPr>
        <w:pStyle w:val="affffb"/>
        <w:widowControl w:val="0"/>
        <w:ind w:left="0" w:firstLineChars="200" w:firstLine="420"/>
      </w:pPr>
      <w:bookmarkStart w:id="269" w:name="_Toc445248523"/>
      <w:bookmarkStart w:id="270" w:name="_Toc445324339"/>
      <w:bookmarkStart w:id="271" w:name="_Toc445324376"/>
      <w:bookmarkStart w:id="272" w:name="_Toc445329634"/>
      <w:bookmarkStart w:id="273" w:name="_Toc465976841"/>
      <w:bookmarkStart w:id="274" w:name="_Toc465976885"/>
      <w:bookmarkStart w:id="275" w:name="_Toc465976910"/>
      <w:bookmarkStart w:id="276" w:name="_Toc465984685"/>
      <w:r w:rsidRPr="00B91346">
        <w:rPr>
          <w:rFonts w:hint="eastAsia"/>
        </w:rPr>
        <w:t>有效度不小于</w:t>
      </w:r>
      <w:r w:rsidRPr="00B91346">
        <w:t>9</w:t>
      </w:r>
      <w:r w:rsidRPr="00B91346">
        <w:rPr>
          <w:rFonts w:hint="eastAsia"/>
        </w:rPr>
        <w:t>8</w:t>
      </w:r>
      <w:r w:rsidRPr="00B91346">
        <w:t>%</w:t>
      </w:r>
      <w:r w:rsidRPr="00B91346">
        <w:rPr>
          <w:rFonts w:hint="eastAsia"/>
        </w:rPr>
        <w:t>，用户满意度</w:t>
      </w:r>
      <w:r w:rsidRPr="00B00211">
        <w:rPr>
          <w:i/>
        </w:rPr>
        <w:t>S</w:t>
      </w:r>
      <w:r w:rsidRPr="00B91346">
        <w:rPr>
          <w:rFonts w:hint="eastAsia"/>
        </w:rPr>
        <w:t>不小于</w:t>
      </w:r>
      <w:r w:rsidRPr="00B91346">
        <w:t>80</w:t>
      </w:r>
      <w:r w:rsidRPr="00B91346">
        <w:rPr>
          <w:rFonts w:hint="eastAsia"/>
        </w:rPr>
        <w:t>分，且在生产查定和用户意见调查中均未发生本大纲表</w:t>
      </w:r>
      <w:r w:rsidR="007A29A0" w:rsidRPr="00B91346">
        <w:rPr>
          <w:rFonts w:hint="eastAsia"/>
        </w:rPr>
        <w:t>4</w:t>
      </w:r>
      <w:r w:rsidRPr="00B91346">
        <w:rPr>
          <w:rFonts w:hint="eastAsia"/>
        </w:rPr>
        <w:t>中所述的严重故障、致命故障，可靠性评价结论为符合大纲要求；否则，可靠性评价结论为不符合大纲要求。</w:t>
      </w:r>
    </w:p>
    <w:p w:rsidR="00AC5720" w:rsidRPr="00B91346" w:rsidRDefault="00AC5720" w:rsidP="00094BF3">
      <w:pPr>
        <w:pStyle w:val="affffb"/>
        <w:widowControl w:val="0"/>
        <w:ind w:left="0" w:firstLineChars="200" w:firstLine="420"/>
      </w:pPr>
      <w:r w:rsidRPr="00B91346">
        <w:rPr>
          <w:rFonts w:hint="eastAsia"/>
        </w:rPr>
        <w:t>在生产查定期间如果发生本大纲表4中所述的严重故障</w:t>
      </w:r>
      <w:r w:rsidRPr="00B91346">
        <w:rPr>
          <w:rFonts w:ascii="黑体" w:eastAsia="黑体" w:cs="黑体" w:hint="eastAsia"/>
        </w:rPr>
        <w:t>、</w:t>
      </w:r>
      <w:r w:rsidRPr="00B91346">
        <w:rPr>
          <w:rFonts w:hint="eastAsia"/>
        </w:rPr>
        <w:t>致命故障，试验不再继续进行，可靠性评价结论为不符合大纲要求。</w:t>
      </w:r>
    </w:p>
    <w:p w:rsidR="00AC5720" w:rsidRPr="00B91346" w:rsidRDefault="00AC5720" w:rsidP="006069CE">
      <w:pPr>
        <w:pStyle w:val="a5"/>
        <w:spacing w:before="156" w:after="156"/>
      </w:pPr>
      <w:bookmarkStart w:id="277" w:name="_Toc466202834"/>
      <w:bookmarkStart w:id="278" w:name="_Toc467768780"/>
      <w:bookmarkStart w:id="279" w:name="_Toc467769486"/>
      <w:bookmarkStart w:id="280" w:name="_Toc467770198"/>
      <w:bookmarkStart w:id="281" w:name="_Toc467774453"/>
      <w:bookmarkStart w:id="282" w:name="_Toc467794881"/>
      <w:bookmarkStart w:id="283" w:name="_Toc519451480"/>
      <w:bookmarkStart w:id="284" w:name="_Toc521415298"/>
      <w:bookmarkStart w:id="285" w:name="_Toc521415373"/>
      <w:bookmarkStart w:id="286" w:name="_Toc521416213"/>
      <w:bookmarkStart w:id="287" w:name="_Toc522600442"/>
      <w:bookmarkStart w:id="288" w:name="_Toc54111211"/>
      <w:bookmarkStart w:id="289" w:name="_Toc56499032"/>
      <w:r w:rsidRPr="00B91346">
        <w:rPr>
          <w:rFonts w:hint="eastAsia"/>
        </w:rPr>
        <w:t>综合判定规则</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AC5720" w:rsidRDefault="00AC5720" w:rsidP="006069CE">
      <w:pPr>
        <w:pStyle w:val="afff2"/>
        <w:ind w:firstLineChars="200" w:firstLine="420"/>
      </w:pPr>
      <w:bookmarkStart w:id="290" w:name="_Toc445248524"/>
      <w:bookmarkStart w:id="291" w:name="_Toc445324340"/>
      <w:bookmarkStart w:id="292" w:name="_Toc445324377"/>
      <w:bookmarkStart w:id="293" w:name="_Toc445329635"/>
      <w:bookmarkStart w:id="294" w:name="_Toc465976842"/>
      <w:bookmarkStart w:id="295" w:name="_Toc465976886"/>
      <w:bookmarkStart w:id="296" w:name="_Toc465976911"/>
      <w:bookmarkStart w:id="297" w:name="_Toc465984686"/>
      <w:bookmarkStart w:id="298" w:name="_Toc466202835"/>
      <w:r w:rsidRPr="00B91346">
        <w:rPr>
          <w:rFonts w:hint="eastAsia"/>
        </w:rPr>
        <w:t>产品一致性检查、安全性评价、适用性评价、可靠性评价为一级指标，其包含的各检查项目为二级指标。指标分级与要求见表</w:t>
      </w:r>
      <w:r w:rsidR="007A29A0" w:rsidRPr="00B91346">
        <w:rPr>
          <w:rFonts w:hint="eastAsia"/>
        </w:rPr>
        <w:t>5</w:t>
      </w:r>
      <w:r w:rsidRPr="00B91346">
        <w:rPr>
          <w:rFonts w:hint="eastAsia"/>
        </w:rPr>
        <w:t>。</w:t>
      </w:r>
    </w:p>
    <w:p w:rsidR="00AC5720" w:rsidRPr="00B91346" w:rsidRDefault="00AC5720" w:rsidP="006069CE">
      <w:pPr>
        <w:pStyle w:val="af3"/>
        <w:spacing w:before="156" w:after="156"/>
      </w:pPr>
      <w:r w:rsidRPr="00B91346">
        <w:rPr>
          <w:rFonts w:hint="eastAsia"/>
        </w:rPr>
        <w:t>初次鉴定综合判定表</w:t>
      </w:r>
    </w:p>
    <w:tbl>
      <w:tblPr>
        <w:tblW w:w="4945"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385"/>
        <w:gridCol w:w="708"/>
        <w:gridCol w:w="2126"/>
        <w:gridCol w:w="852"/>
        <w:gridCol w:w="4394"/>
      </w:tblGrid>
      <w:tr w:rsidR="00AC5720" w:rsidRPr="00B91346" w:rsidTr="006F2CD3">
        <w:trPr>
          <w:trHeight w:val="284"/>
        </w:trPr>
        <w:tc>
          <w:tcPr>
            <w:tcW w:w="732" w:type="pct"/>
            <w:vMerge w:val="restart"/>
            <w:vAlign w:val="center"/>
          </w:tcPr>
          <w:p w:rsidR="00AC5720" w:rsidRPr="00B91346" w:rsidRDefault="00AC5720">
            <w:pPr>
              <w:jc w:val="center"/>
              <w:rPr>
                <w:rFonts w:ascii="宋体"/>
                <w:sz w:val="18"/>
              </w:rPr>
            </w:pPr>
            <w:r w:rsidRPr="00B91346">
              <w:rPr>
                <w:rFonts w:ascii="宋体" w:hint="eastAsia"/>
                <w:sz w:val="18"/>
              </w:rPr>
              <w:t>一级指标</w:t>
            </w:r>
          </w:p>
        </w:tc>
        <w:tc>
          <w:tcPr>
            <w:tcW w:w="4268" w:type="pct"/>
            <w:gridSpan w:val="4"/>
            <w:vAlign w:val="center"/>
          </w:tcPr>
          <w:p w:rsidR="00AC5720" w:rsidRPr="00B91346" w:rsidRDefault="00AC5720">
            <w:pPr>
              <w:jc w:val="center"/>
              <w:rPr>
                <w:rFonts w:ascii="宋体"/>
                <w:sz w:val="18"/>
              </w:rPr>
            </w:pPr>
            <w:r w:rsidRPr="00B91346">
              <w:rPr>
                <w:rFonts w:ascii="宋体" w:hint="eastAsia"/>
                <w:sz w:val="18"/>
              </w:rPr>
              <w:t>二级指标</w:t>
            </w:r>
          </w:p>
        </w:tc>
      </w:tr>
      <w:tr w:rsidR="00AC5720" w:rsidRPr="00B91346" w:rsidTr="006F2CD3">
        <w:trPr>
          <w:trHeight w:val="284"/>
        </w:trPr>
        <w:tc>
          <w:tcPr>
            <w:tcW w:w="732" w:type="pct"/>
            <w:vMerge/>
            <w:vAlign w:val="center"/>
          </w:tcPr>
          <w:p w:rsidR="00AC5720" w:rsidRPr="00B91346" w:rsidRDefault="00AC5720">
            <w:pPr>
              <w:ind w:left="363"/>
              <w:jc w:val="center"/>
              <w:rPr>
                <w:rFonts w:ascii="宋体"/>
                <w:sz w:val="18"/>
              </w:rPr>
            </w:pPr>
          </w:p>
        </w:tc>
        <w:tc>
          <w:tcPr>
            <w:tcW w:w="374" w:type="pct"/>
            <w:vAlign w:val="center"/>
          </w:tcPr>
          <w:p w:rsidR="00AC5720" w:rsidRPr="00B91346" w:rsidRDefault="00AC5720">
            <w:pPr>
              <w:jc w:val="center"/>
              <w:rPr>
                <w:rFonts w:ascii="宋体"/>
                <w:sz w:val="18"/>
              </w:rPr>
            </w:pPr>
            <w:r w:rsidRPr="00B91346">
              <w:rPr>
                <w:rFonts w:ascii="宋体" w:hint="eastAsia"/>
                <w:sz w:val="18"/>
              </w:rPr>
              <w:t>序号</w:t>
            </w:r>
          </w:p>
        </w:tc>
        <w:tc>
          <w:tcPr>
            <w:tcW w:w="1123" w:type="pct"/>
            <w:vAlign w:val="center"/>
          </w:tcPr>
          <w:p w:rsidR="00AC5720" w:rsidRPr="00B91346" w:rsidRDefault="00AC5720">
            <w:pPr>
              <w:jc w:val="center"/>
              <w:rPr>
                <w:rFonts w:ascii="宋体"/>
                <w:sz w:val="18"/>
              </w:rPr>
            </w:pPr>
            <w:r w:rsidRPr="00B91346">
              <w:rPr>
                <w:rFonts w:ascii="宋体" w:hint="eastAsia"/>
                <w:sz w:val="18"/>
              </w:rPr>
              <w:t>项目</w:t>
            </w:r>
          </w:p>
        </w:tc>
        <w:tc>
          <w:tcPr>
            <w:tcW w:w="450" w:type="pct"/>
            <w:vAlign w:val="center"/>
          </w:tcPr>
          <w:p w:rsidR="00AC5720" w:rsidRPr="00B91346" w:rsidRDefault="00AC5720">
            <w:pPr>
              <w:jc w:val="center"/>
              <w:rPr>
                <w:rFonts w:ascii="宋体"/>
                <w:sz w:val="18"/>
              </w:rPr>
            </w:pPr>
            <w:r w:rsidRPr="00B91346">
              <w:rPr>
                <w:rFonts w:ascii="宋体" w:hint="eastAsia"/>
                <w:sz w:val="18"/>
              </w:rPr>
              <w:t>单位</w:t>
            </w:r>
          </w:p>
        </w:tc>
        <w:tc>
          <w:tcPr>
            <w:tcW w:w="2321" w:type="pct"/>
            <w:vAlign w:val="center"/>
          </w:tcPr>
          <w:p w:rsidR="00AC5720" w:rsidRPr="00B91346" w:rsidRDefault="00AC5720">
            <w:pPr>
              <w:jc w:val="center"/>
              <w:rPr>
                <w:rFonts w:ascii="宋体"/>
                <w:sz w:val="18"/>
              </w:rPr>
            </w:pPr>
            <w:r w:rsidRPr="00B91346">
              <w:rPr>
                <w:rFonts w:ascii="宋体" w:hint="eastAsia"/>
                <w:sz w:val="18"/>
              </w:rPr>
              <w:t>要求</w:t>
            </w:r>
          </w:p>
        </w:tc>
      </w:tr>
      <w:tr w:rsidR="00AC5720" w:rsidRPr="00B91346" w:rsidTr="006F2CD3">
        <w:trPr>
          <w:trHeight w:val="284"/>
        </w:trPr>
        <w:tc>
          <w:tcPr>
            <w:tcW w:w="732" w:type="pct"/>
            <w:vAlign w:val="center"/>
          </w:tcPr>
          <w:p w:rsidR="00AC5720" w:rsidRPr="00B91346" w:rsidRDefault="00AC5720">
            <w:pPr>
              <w:jc w:val="center"/>
              <w:rPr>
                <w:rFonts w:ascii="宋体"/>
                <w:sz w:val="18"/>
              </w:rPr>
            </w:pPr>
            <w:r w:rsidRPr="00B91346">
              <w:rPr>
                <w:rFonts w:ascii="宋体" w:hint="eastAsia"/>
                <w:sz w:val="18"/>
              </w:rPr>
              <w:t>一致性检查</w:t>
            </w:r>
          </w:p>
        </w:tc>
        <w:tc>
          <w:tcPr>
            <w:tcW w:w="374" w:type="pct"/>
            <w:vAlign w:val="center"/>
          </w:tcPr>
          <w:p w:rsidR="00AC5720" w:rsidRPr="00B91346" w:rsidRDefault="00AC5720">
            <w:pPr>
              <w:jc w:val="center"/>
              <w:rPr>
                <w:rFonts w:ascii="宋体"/>
                <w:sz w:val="18"/>
              </w:rPr>
            </w:pPr>
            <w:r w:rsidRPr="00B91346">
              <w:rPr>
                <w:rFonts w:ascii="宋体" w:hint="eastAsia"/>
                <w:sz w:val="18"/>
              </w:rPr>
              <w:t>1</w:t>
            </w:r>
          </w:p>
        </w:tc>
        <w:tc>
          <w:tcPr>
            <w:tcW w:w="1123" w:type="pct"/>
          </w:tcPr>
          <w:p w:rsidR="00AC5720" w:rsidRPr="00B91346" w:rsidRDefault="00AC5720">
            <w:pPr>
              <w:rPr>
                <w:rFonts w:ascii="宋体"/>
                <w:sz w:val="18"/>
              </w:rPr>
            </w:pPr>
            <w:r w:rsidRPr="00B91346">
              <w:rPr>
                <w:rFonts w:ascii="宋体" w:hint="eastAsia"/>
                <w:sz w:val="18"/>
              </w:rPr>
              <w:t>见表3</w:t>
            </w:r>
          </w:p>
        </w:tc>
        <w:tc>
          <w:tcPr>
            <w:tcW w:w="450" w:type="pct"/>
          </w:tcPr>
          <w:p w:rsidR="00AC5720" w:rsidRPr="00B91346" w:rsidRDefault="00AC5720">
            <w:pPr>
              <w:jc w:val="center"/>
            </w:pPr>
            <w:r w:rsidRPr="00B91346">
              <w:rPr>
                <w:rFonts w:ascii="宋体" w:hint="eastAsia"/>
                <w:sz w:val="18"/>
              </w:rPr>
              <w:t>/</w:t>
            </w:r>
          </w:p>
        </w:tc>
        <w:tc>
          <w:tcPr>
            <w:tcW w:w="2321" w:type="pct"/>
          </w:tcPr>
          <w:p w:rsidR="00AC5720" w:rsidRPr="00B91346" w:rsidRDefault="00AC5720">
            <w:pPr>
              <w:rPr>
                <w:rFonts w:ascii="宋体"/>
                <w:sz w:val="18"/>
              </w:rPr>
            </w:pPr>
            <w:r w:rsidRPr="00B91346">
              <w:rPr>
                <w:rFonts w:ascii="宋体" w:hint="eastAsia"/>
                <w:sz w:val="18"/>
              </w:rPr>
              <w:t>符合表3的要求</w:t>
            </w:r>
          </w:p>
        </w:tc>
      </w:tr>
      <w:tr w:rsidR="00AC5720" w:rsidRPr="00B91346" w:rsidTr="006F2CD3">
        <w:trPr>
          <w:trHeight w:val="284"/>
        </w:trPr>
        <w:tc>
          <w:tcPr>
            <w:tcW w:w="732" w:type="pct"/>
            <w:vMerge w:val="restart"/>
            <w:vAlign w:val="center"/>
          </w:tcPr>
          <w:p w:rsidR="00AC5720" w:rsidRPr="00B91346" w:rsidRDefault="00AC5720">
            <w:pPr>
              <w:jc w:val="center"/>
              <w:rPr>
                <w:rFonts w:ascii="宋体"/>
                <w:sz w:val="18"/>
              </w:rPr>
            </w:pPr>
            <w:r w:rsidRPr="00B91346">
              <w:rPr>
                <w:rFonts w:ascii="宋体" w:hint="eastAsia"/>
                <w:sz w:val="18"/>
              </w:rPr>
              <w:t>安全性评价</w:t>
            </w:r>
          </w:p>
        </w:tc>
        <w:tc>
          <w:tcPr>
            <w:tcW w:w="374" w:type="pct"/>
            <w:vAlign w:val="center"/>
          </w:tcPr>
          <w:p w:rsidR="00AC5720" w:rsidRPr="00B91346" w:rsidRDefault="00AC5720">
            <w:pPr>
              <w:jc w:val="center"/>
              <w:rPr>
                <w:rFonts w:ascii="宋体"/>
                <w:sz w:val="18"/>
              </w:rPr>
            </w:pPr>
            <w:r w:rsidRPr="00B91346">
              <w:rPr>
                <w:rFonts w:ascii="宋体" w:hint="eastAsia"/>
                <w:sz w:val="18"/>
              </w:rPr>
              <w:t>1</w:t>
            </w:r>
          </w:p>
        </w:tc>
        <w:tc>
          <w:tcPr>
            <w:tcW w:w="1123" w:type="pct"/>
          </w:tcPr>
          <w:p w:rsidR="00AC5720" w:rsidRPr="00B91346" w:rsidRDefault="00AC5720">
            <w:pPr>
              <w:rPr>
                <w:rFonts w:ascii="宋体"/>
                <w:sz w:val="18"/>
              </w:rPr>
            </w:pPr>
            <w:r w:rsidRPr="00B91346">
              <w:rPr>
                <w:rFonts w:ascii="宋体" w:hint="eastAsia"/>
                <w:sz w:val="18"/>
              </w:rPr>
              <w:t>安全性能</w:t>
            </w:r>
          </w:p>
        </w:tc>
        <w:tc>
          <w:tcPr>
            <w:tcW w:w="450" w:type="pct"/>
          </w:tcPr>
          <w:p w:rsidR="00AC5720" w:rsidRPr="00B91346" w:rsidRDefault="00AC5720">
            <w:pPr>
              <w:jc w:val="center"/>
            </w:pPr>
            <w:r w:rsidRPr="00B91346">
              <w:rPr>
                <w:rFonts w:ascii="宋体" w:hint="eastAsia"/>
                <w:sz w:val="18"/>
              </w:rPr>
              <w:t>/</w:t>
            </w:r>
          </w:p>
        </w:tc>
        <w:tc>
          <w:tcPr>
            <w:tcW w:w="2321" w:type="pct"/>
          </w:tcPr>
          <w:p w:rsidR="00AC5720" w:rsidRPr="00B91346" w:rsidRDefault="00AC5720" w:rsidP="0059308D">
            <w:pPr>
              <w:rPr>
                <w:rFonts w:ascii="宋体"/>
                <w:sz w:val="18"/>
              </w:rPr>
            </w:pPr>
            <w:r w:rsidRPr="00B91346">
              <w:rPr>
                <w:rFonts w:ascii="宋体" w:hint="eastAsia"/>
                <w:sz w:val="18"/>
              </w:rPr>
              <w:t>符合本大纲4.2.1的要求</w:t>
            </w:r>
          </w:p>
        </w:tc>
      </w:tr>
      <w:tr w:rsidR="00AC5720" w:rsidRPr="00B91346" w:rsidTr="006F2CD3">
        <w:trPr>
          <w:trHeight w:val="284"/>
        </w:trPr>
        <w:tc>
          <w:tcPr>
            <w:tcW w:w="732" w:type="pct"/>
            <w:vMerge/>
            <w:vAlign w:val="center"/>
          </w:tcPr>
          <w:p w:rsidR="00AC5720" w:rsidRPr="00B91346" w:rsidRDefault="00AC5720">
            <w:pPr>
              <w:numPr>
                <w:ilvl w:val="0"/>
                <w:numId w:val="9"/>
              </w:numPr>
              <w:ind w:left="363"/>
              <w:jc w:val="center"/>
              <w:rPr>
                <w:rFonts w:ascii="宋体"/>
                <w:sz w:val="18"/>
              </w:rPr>
            </w:pPr>
          </w:p>
        </w:tc>
        <w:tc>
          <w:tcPr>
            <w:tcW w:w="374" w:type="pct"/>
            <w:vAlign w:val="center"/>
          </w:tcPr>
          <w:p w:rsidR="00AC5720" w:rsidRPr="00B91346" w:rsidRDefault="00AC5720">
            <w:pPr>
              <w:jc w:val="center"/>
              <w:rPr>
                <w:rFonts w:ascii="宋体"/>
                <w:sz w:val="18"/>
              </w:rPr>
            </w:pPr>
            <w:r w:rsidRPr="00B91346">
              <w:rPr>
                <w:rFonts w:ascii="宋体" w:hint="eastAsia"/>
                <w:sz w:val="18"/>
              </w:rPr>
              <w:t>2</w:t>
            </w:r>
          </w:p>
        </w:tc>
        <w:tc>
          <w:tcPr>
            <w:tcW w:w="1123" w:type="pct"/>
          </w:tcPr>
          <w:p w:rsidR="00AC5720" w:rsidRPr="00B91346" w:rsidRDefault="00AC5720">
            <w:pPr>
              <w:rPr>
                <w:rFonts w:ascii="宋体"/>
                <w:sz w:val="18"/>
              </w:rPr>
            </w:pPr>
            <w:r w:rsidRPr="00B91346">
              <w:rPr>
                <w:rFonts w:ascii="宋体" w:hint="eastAsia"/>
                <w:sz w:val="18"/>
              </w:rPr>
              <w:t>安全防护</w:t>
            </w:r>
          </w:p>
        </w:tc>
        <w:tc>
          <w:tcPr>
            <w:tcW w:w="450" w:type="pct"/>
          </w:tcPr>
          <w:p w:rsidR="00AC5720" w:rsidRPr="00B91346" w:rsidRDefault="00AC5720">
            <w:pPr>
              <w:jc w:val="center"/>
            </w:pPr>
            <w:r w:rsidRPr="00B91346">
              <w:rPr>
                <w:rFonts w:ascii="宋体" w:hint="eastAsia"/>
                <w:sz w:val="18"/>
              </w:rPr>
              <w:t>/</w:t>
            </w:r>
          </w:p>
        </w:tc>
        <w:tc>
          <w:tcPr>
            <w:tcW w:w="2321" w:type="pct"/>
          </w:tcPr>
          <w:p w:rsidR="00AC5720" w:rsidRPr="00B91346" w:rsidRDefault="00AC5720" w:rsidP="0059308D">
            <w:pPr>
              <w:rPr>
                <w:rFonts w:ascii="宋体"/>
                <w:sz w:val="18"/>
              </w:rPr>
            </w:pPr>
            <w:r w:rsidRPr="00B91346">
              <w:rPr>
                <w:rFonts w:ascii="宋体" w:hint="eastAsia"/>
                <w:sz w:val="18"/>
              </w:rPr>
              <w:t>符合本大纲4.2.2的要求</w:t>
            </w:r>
          </w:p>
        </w:tc>
      </w:tr>
      <w:tr w:rsidR="00AC5720" w:rsidRPr="00B91346" w:rsidTr="006F2CD3">
        <w:trPr>
          <w:trHeight w:val="284"/>
        </w:trPr>
        <w:tc>
          <w:tcPr>
            <w:tcW w:w="732" w:type="pct"/>
            <w:vMerge/>
            <w:vAlign w:val="center"/>
          </w:tcPr>
          <w:p w:rsidR="00AC5720" w:rsidRPr="00B91346" w:rsidRDefault="00AC5720">
            <w:pPr>
              <w:numPr>
                <w:ilvl w:val="0"/>
                <w:numId w:val="9"/>
              </w:numPr>
              <w:ind w:left="363"/>
              <w:jc w:val="center"/>
              <w:rPr>
                <w:rFonts w:ascii="宋体"/>
                <w:sz w:val="18"/>
              </w:rPr>
            </w:pPr>
          </w:p>
        </w:tc>
        <w:tc>
          <w:tcPr>
            <w:tcW w:w="374" w:type="pct"/>
            <w:vAlign w:val="center"/>
          </w:tcPr>
          <w:p w:rsidR="00AC5720" w:rsidRPr="00B91346" w:rsidRDefault="00AC5720">
            <w:pPr>
              <w:jc w:val="center"/>
              <w:rPr>
                <w:rFonts w:ascii="宋体"/>
                <w:sz w:val="18"/>
              </w:rPr>
            </w:pPr>
            <w:r w:rsidRPr="00B91346">
              <w:rPr>
                <w:rFonts w:ascii="宋体" w:hint="eastAsia"/>
                <w:sz w:val="18"/>
              </w:rPr>
              <w:t>3</w:t>
            </w:r>
          </w:p>
        </w:tc>
        <w:tc>
          <w:tcPr>
            <w:tcW w:w="1123" w:type="pct"/>
          </w:tcPr>
          <w:p w:rsidR="00AC5720" w:rsidRPr="00B91346" w:rsidRDefault="00AC5720">
            <w:pPr>
              <w:rPr>
                <w:rFonts w:ascii="宋体"/>
                <w:sz w:val="18"/>
              </w:rPr>
            </w:pPr>
            <w:r w:rsidRPr="00B91346">
              <w:rPr>
                <w:rFonts w:ascii="宋体" w:hint="eastAsia"/>
                <w:sz w:val="18"/>
              </w:rPr>
              <w:t>安全信息</w:t>
            </w:r>
          </w:p>
        </w:tc>
        <w:tc>
          <w:tcPr>
            <w:tcW w:w="450" w:type="pct"/>
          </w:tcPr>
          <w:p w:rsidR="00AC5720" w:rsidRPr="00B91346" w:rsidRDefault="00AC5720">
            <w:pPr>
              <w:jc w:val="center"/>
            </w:pPr>
            <w:r w:rsidRPr="00B91346">
              <w:rPr>
                <w:rFonts w:ascii="宋体" w:hint="eastAsia"/>
                <w:sz w:val="18"/>
              </w:rPr>
              <w:t>/</w:t>
            </w:r>
          </w:p>
        </w:tc>
        <w:tc>
          <w:tcPr>
            <w:tcW w:w="2321" w:type="pct"/>
          </w:tcPr>
          <w:p w:rsidR="00AC5720" w:rsidRPr="00B91346" w:rsidRDefault="00AC5720" w:rsidP="0059308D">
            <w:pPr>
              <w:rPr>
                <w:rFonts w:ascii="宋体"/>
                <w:sz w:val="18"/>
              </w:rPr>
            </w:pPr>
            <w:r w:rsidRPr="00B91346">
              <w:rPr>
                <w:rFonts w:ascii="宋体" w:hint="eastAsia"/>
                <w:sz w:val="18"/>
              </w:rPr>
              <w:t>符合本大纲4.2.3的要求</w:t>
            </w:r>
          </w:p>
        </w:tc>
      </w:tr>
    </w:tbl>
    <w:p w:rsidR="005A5EB5" w:rsidRPr="00B91346" w:rsidRDefault="005A5EB5" w:rsidP="006069CE">
      <w:pPr>
        <w:pStyle w:val="af3"/>
        <w:numPr>
          <w:ilvl w:val="0"/>
          <w:numId w:val="0"/>
        </w:numPr>
        <w:spacing w:before="156" w:after="156"/>
      </w:pPr>
      <w:r w:rsidRPr="00B91346">
        <w:rPr>
          <w:rFonts w:hint="eastAsia"/>
        </w:rPr>
        <w:t>表5  初次鉴定综合判定表</w:t>
      </w:r>
      <w:r w:rsidRPr="00B91346">
        <w:rPr>
          <w:rFonts w:ascii="宋体" w:eastAsia="宋体" w:hAnsi="宋体" w:hint="eastAsia"/>
        </w:rPr>
        <w:t>（续）</w:t>
      </w:r>
    </w:p>
    <w:tbl>
      <w:tblPr>
        <w:tblW w:w="4945"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385"/>
        <w:gridCol w:w="708"/>
        <w:gridCol w:w="1134"/>
        <w:gridCol w:w="994"/>
        <w:gridCol w:w="850"/>
        <w:gridCol w:w="4394"/>
      </w:tblGrid>
      <w:tr w:rsidR="005A5EB5" w:rsidRPr="00B91346" w:rsidTr="006F2CD3">
        <w:trPr>
          <w:trHeight w:val="284"/>
        </w:trPr>
        <w:tc>
          <w:tcPr>
            <w:tcW w:w="732" w:type="pct"/>
            <w:vMerge w:val="restart"/>
            <w:vAlign w:val="center"/>
          </w:tcPr>
          <w:p w:rsidR="005A5EB5" w:rsidRPr="00B91346" w:rsidRDefault="005A5EB5" w:rsidP="00AC5720">
            <w:pPr>
              <w:jc w:val="center"/>
              <w:rPr>
                <w:rFonts w:ascii="宋体"/>
                <w:sz w:val="18"/>
              </w:rPr>
            </w:pPr>
            <w:r w:rsidRPr="00B91346">
              <w:rPr>
                <w:rFonts w:ascii="宋体" w:hint="eastAsia"/>
                <w:sz w:val="18"/>
              </w:rPr>
              <w:t>一级指标</w:t>
            </w:r>
          </w:p>
        </w:tc>
        <w:tc>
          <w:tcPr>
            <w:tcW w:w="4268" w:type="pct"/>
            <w:gridSpan w:val="5"/>
            <w:vAlign w:val="center"/>
          </w:tcPr>
          <w:p w:rsidR="005A5EB5" w:rsidRPr="00B91346" w:rsidRDefault="005A5EB5" w:rsidP="00AC5720">
            <w:pPr>
              <w:jc w:val="center"/>
              <w:rPr>
                <w:rFonts w:ascii="宋体"/>
                <w:sz w:val="18"/>
              </w:rPr>
            </w:pPr>
            <w:r w:rsidRPr="00B91346">
              <w:rPr>
                <w:rFonts w:ascii="宋体" w:hint="eastAsia"/>
                <w:sz w:val="18"/>
              </w:rPr>
              <w:t>二级指标</w:t>
            </w:r>
          </w:p>
        </w:tc>
      </w:tr>
      <w:tr w:rsidR="005A5EB5" w:rsidRPr="00B91346" w:rsidTr="006F2CD3">
        <w:trPr>
          <w:trHeight w:val="284"/>
        </w:trPr>
        <w:tc>
          <w:tcPr>
            <w:tcW w:w="732" w:type="pct"/>
            <w:vMerge/>
            <w:vAlign w:val="center"/>
          </w:tcPr>
          <w:p w:rsidR="005A5EB5" w:rsidRPr="00B91346" w:rsidRDefault="005A5EB5" w:rsidP="00AC5720">
            <w:pPr>
              <w:ind w:left="363"/>
              <w:jc w:val="center"/>
              <w:rPr>
                <w:rFonts w:ascii="宋体"/>
                <w:sz w:val="18"/>
              </w:rPr>
            </w:pPr>
          </w:p>
        </w:tc>
        <w:tc>
          <w:tcPr>
            <w:tcW w:w="374" w:type="pct"/>
            <w:vAlign w:val="center"/>
          </w:tcPr>
          <w:p w:rsidR="005A5EB5" w:rsidRPr="00B91346" w:rsidRDefault="005A5EB5" w:rsidP="00AC5720">
            <w:pPr>
              <w:jc w:val="center"/>
              <w:rPr>
                <w:rFonts w:ascii="宋体"/>
                <w:sz w:val="18"/>
              </w:rPr>
            </w:pPr>
            <w:r w:rsidRPr="00B91346">
              <w:rPr>
                <w:rFonts w:ascii="宋体" w:hint="eastAsia"/>
                <w:sz w:val="18"/>
              </w:rPr>
              <w:t>序号</w:t>
            </w:r>
          </w:p>
        </w:tc>
        <w:tc>
          <w:tcPr>
            <w:tcW w:w="1123" w:type="pct"/>
            <w:gridSpan w:val="2"/>
            <w:vAlign w:val="center"/>
          </w:tcPr>
          <w:p w:rsidR="005A5EB5" w:rsidRPr="00B91346" w:rsidRDefault="005A5EB5" w:rsidP="00AC5720">
            <w:pPr>
              <w:jc w:val="center"/>
              <w:rPr>
                <w:rFonts w:ascii="宋体"/>
                <w:sz w:val="18"/>
              </w:rPr>
            </w:pPr>
            <w:r w:rsidRPr="00B91346">
              <w:rPr>
                <w:rFonts w:ascii="宋体" w:hint="eastAsia"/>
                <w:sz w:val="18"/>
              </w:rPr>
              <w:t>项目</w:t>
            </w:r>
          </w:p>
        </w:tc>
        <w:tc>
          <w:tcPr>
            <w:tcW w:w="449" w:type="pct"/>
            <w:vAlign w:val="center"/>
          </w:tcPr>
          <w:p w:rsidR="005A5EB5" w:rsidRPr="00B91346" w:rsidRDefault="005A5EB5" w:rsidP="00AC5720">
            <w:pPr>
              <w:jc w:val="center"/>
              <w:rPr>
                <w:rFonts w:ascii="宋体"/>
                <w:sz w:val="18"/>
              </w:rPr>
            </w:pPr>
            <w:r w:rsidRPr="00B91346">
              <w:rPr>
                <w:rFonts w:ascii="宋体" w:hint="eastAsia"/>
                <w:sz w:val="18"/>
              </w:rPr>
              <w:t>单位</w:t>
            </w:r>
          </w:p>
        </w:tc>
        <w:tc>
          <w:tcPr>
            <w:tcW w:w="2321" w:type="pct"/>
            <w:vAlign w:val="center"/>
          </w:tcPr>
          <w:p w:rsidR="005A5EB5" w:rsidRPr="00B91346" w:rsidRDefault="005A5EB5" w:rsidP="00AC5720">
            <w:pPr>
              <w:jc w:val="center"/>
              <w:rPr>
                <w:rFonts w:ascii="宋体"/>
                <w:sz w:val="18"/>
              </w:rPr>
            </w:pPr>
            <w:r w:rsidRPr="00B91346">
              <w:rPr>
                <w:rFonts w:ascii="宋体" w:hint="eastAsia"/>
                <w:sz w:val="18"/>
              </w:rPr>
              <w:t>要求</w:t>
            </w:r>
          </w:p>
        </w:tc>
      </w:tr>
      <w:tr w:rsidR="00AC5720" w:rsidRPr="00B91346" w:rsidTr="006F2CD3">
        <w:trPr>
          <w:trHeight w:val="284"/>
        </w:trPr>
        <w:tc>
          <w:tcPr>
            <w:tcW w:w="732" w:type="pct"/>
            <w:vMerge w:val="restart"/>
            <w:vAlign w:val="center"/>
          </w:tcPr>
          <w:p w:rsidR="00AC5720" w:rsidRPr="00B91346" w:rsidRDefault="00AC5720">
            <w:pPr>
              <w:jc w:val="center"/>
              <w:rPr>
                <w:rFonts w:ascii="宋体"/>
                <w:sz w:val="18"/>
              </w:rPr>
            </w:pPr>
            <w:r w:rsidRPr="00B91346">
              <w:rPr>
                <w:rFonts w:ascii="宋体" w:hint="eastAsia"/>
                <w:sz w:val="18"/>
              </w:rPr>
              <w:t>适用性评价</w:t>
            </w:r>
          </w:p>
        </w:tc>
        <w:tc>
          <w:tcPr>
            <w:tcW w:w="374" w:type="pct"/>
            <w:vMerge w:val="restart"/>
            <w:vAlign w:val="center"/>
          </w:tcPr>
          <w:p w:rsidR="00AC5720" w:rsidRPr="00B91346" w:rsidRDefault="00AC5720">
            <w:pPr>
              <w:jc w:val="center"/>
              <w:rPr>
                <w:rFonts w:ascii="宋体"/>
                <w:sz w:val="18"/>
              </w:rPr>
            </w:pPr>
            <w:r w:rsidRPr="00B91346">
              <w:rPr>
                <w:rFonts w:ascii="宋体" w:hint="eastAsia"/>
                <w:sz w:val="18"/>
              </w:rPr>
              <w:t>1</w:t>
            </w:r>
          </w:p>
        </w:tc>
        <w:tc>
          <w:tcPr>
            <w:tcW w:w="599" w:type="pct"/>
            <w:vMerge w:val="restart"/>
            <w:vAlign w:val="center"/>
          </w:tcPr>
          <w:p w:rsidR="00AC5720" w:rsidRPr="00B91346" w:rsidRDefault="00AC5720">
            <w:pPr>
              <w:rPr>
                <w:rFonts w:ascii="宋体"/>
                <w:sz w:val="18"/>
              </w:rPr>
            </w:pPr>
            <w:r w:rsidRPr="00B91346">
              <w:rPr>
                <w:rFonts w:ascii="宋体" w:hint="eastAsia"/>
                <w:sz w:val="18"/>
              </w:rPr>
              <w:t>成条率</w:t>
            </w:r>
          </w:p>
        </w:tc>
        <w:tc>
          <w:tcPr>
            <w:tcW w:w="525" w:type="pct"/>
          </w:tcPr>
          <w:p w:rsidR="00AC5720" w:rsidRPr="00B91346" w:rsidRDefault="00AC5720">
            <w:pPr>
              <w:rPr>
                <w:rFonts w:ascii="宋体"/>
                <w:sz w:val="18"/>
              </w:rPr>
            </w:pPr>
            <w:r w:rsidRPr="00B91346">
              <w:rPr>
                <w:rFonts w:ascii="宋体" w:hint="eastAsia"/>
                <w:sz w:val="18"/>
              </w:rPr>
              <w:t>间歇式</w:t>
            </w:r>
          </w:p>
        </w:tc>
        <w:tc>
          <w:tcPr>
            <w:tcW w:w="449" w:type="pct"/>
          </w:tcPr>
          <w:p w:rsidR="00AC5720" w:rsidRPr="00B91346" w:rsidRDefault="00AC5720">
            <w:pPr>
              <w:jc w:val="center"/>
            </w:pPr>
            <w:r w:rsidRPr="00B91346">
              <w:rPr>
                <w:rFonts w:ascii="宋体" w:hint="eastAsia"/>
                <w:sz w:val="18"/>
              </w:rPr>
              <w:t>/</w:t>
            </w:r>
          </w:p>
        </w:tc>
        <w:tc>
          <w:tcPr>
            <w:tcW w:w="2321" w:type="pct"/>
            <w:vAlign w:val="center"/>
          </w:tcPr>
          <w:p w:rsidR="00AC5720" w:rsidRPr="00B91346" w:rsidRDefault="00AC5720">
            <w:pPr>
              <w:jc w:val="center"/>
              <w:rPr>
                <w:rFonts w:ascii="宋体"/>
                <w:sz w:val="18"/>
                <w:szCs w:val="18"/>
              </w:rPr>
            </w:pPr>
            <w:r w:rsidRPr="00B91346">
              <w:rPr>
                <w:rFonts w:ascii="宋体" w:hint="eastAsia"/>
                <w:sz w:val="18"/>
                <w:szCs w:val="18"/>
              </w:rPr>
              <w:t>≥80%</w:t>
            </w:r>
          </w:p>
        </w:tc>
      </w:tr>
      <w:tr w:rsidR="00AC5720" w:rsidRPr="00B91346" w:rsidTr="006F2CD3">
        <w:trPr>
          <w:trHeight w:val="284"/>
        </w:trPr>
        <w:tc>
          <w:tcPr>
            <w:tcW w:w="732" w:type="pct"/>
            <w:vMerge/>
            <w:vAlign w:val="center"/>
          </w:tcPr>
          <w:p w:rsidR="00AC5720" w:rsidRPr="00B91346" w:rsidRDefault="00AC5720">
            <w:pPr>
              <w:jc w:val="center"/>
              <w:rPr>
                <w:rFonts w:ascii="宋体"/>
                <w:sz w:val="18"/>
              </w:rPr>
            </w:pPr>
          </w:p>
        </w:tc>
        <w:tc>
          <w:tcPr>
            <w:tcW w:w="374" w:type="pct"/>
            <w:vMerge/>
            <w:vAlign w:val="center"/>
          </w:tcPr>
          <w:p w:rsidR="00AC5720" w:rsidRPr="00B91346" w:rsidRDefault="00AC5720">
            <w:pPr>
              <w:ind w:left="363"/>
              <w:jc w:val="center"/>
              <w:rPr>
                <w:rFonts w:ascii="宋体"/>
                <w:sz w:val="18"/>
              </w:rPr>
            </w:pPr>
          </w:p>
        </w:tc>
        <w:tc>
          <w:tcPr>
            <w:tcW w:w="599" w:type="pct"/>
            <w:vMerge/>
          </w:tcPr>
          <w:p w:rsidR="00AC5720" w:rsidRPr="00B91346" w:rsidRDefault="00AC5720">
            <w:pPr>
              <w:rPr>
                <w:rFonts w:ascii="宋体"/>
                <w:sz w:val="18"/>
              </w:rPr>
            </w:pPr>
          </w:p>
        </w:tc>
        <w:tc>
          <w:tcPr>
            <w:tcW w:w="525" w:type="pct"/>
          </w:tcPr>
          <w:p w:rsidR="00AC5720" w:rsidRPr="00B91346" w:rsidRDefault="00AC5720">
            <w:pPr>
              <w:rPr>
                <w:rFonts w:ascii="宋体"/>
                <w:sz w:val="18"/>
              </w:rPr>
            </w:pPr>
            <w:r w:rsidRPr="00B91346">
              <w:rPr>
                <w:rFonts w:ascii="宋体" w:hint="eastAsia"/>
                <w:sz w:val="18"/>
              </w:rPr>
              <w:t>连续式</w:t>
            </w:r>
          </w:p>
        </w:tc>
        <w:tc>
          <w:tcPr>
            <w:tcW w:w="449" w:type="pct"/>
          </w:tcPr>
          <w:p w:rsidR="00AC5720" w:rsidRPr="00B91346" w:rsidRDefault="00AC5720">
            <w:pPr>
              <w:jc w:val="center"/>
              <w:rPr>
                <w:rFonts w:ascii="宋体"/>
                <w:sz w:val="18"/>
              </w:rPr>
            </w:pPr>
            <w:r w:rsidRPr="00B91346">
              <w:rPr>
                <w:rFonts w:ascii="宋体" w:hint="eastAsia"/>
                <w:sz w:val="18"/>
              </w:rPr>
              <w:t>/</w:t>
            </w:r>
          </w:p>
        </w:tc>
        <w:tc>
          <w:tcPr>
            <w:tcW w:w="2321" w:type="pct"/>
          </w:tcPr>
          <w:p w:rsidR="00AC5720" w:rsidRPr="00B91346" w:rsidRDefault="00AC5720">
            <w:pPr>
              <w:jc w:val="center"/>
              <w:rPr>
                <w:rFonts w:ascii="宋体"/>
                <w:sz w:val="18"/>
                <w:szCs w:val="18"/>
              </w:rPr>
            </w:pPr>
            <w:r w:rsidRPr="00B91346">
              <w:rPr>
                <w:rFonts w:ascii="宋体" w:hint="eastAsia"/>
                <w:sz w:val="18"/>
                <w:szCs w:val="18"/>
              </w:rPr>
              <w:t>≥6</w:t>
            </w:r>
            <w:r w:rsidRPr="00B91346">
              <w:rPr>
                <w:rFonts w:ascii="宋体"/>
                <w:sz w:val="18"/>
                <w:szCs w:val="18"/>
              </w:rPr>
              <w:t>0</w:t>
            </w:r>
            <w:r w:rsidRPr="00B91346">
              <w:rPr>
                <w:rFonts w:ascii="宋体" w:hint="eastAsia"/>
                <w:sz w:val="18"/>
                <w:szCs w:val="18"/>
              </w:rPr>
              <w:t>%</w:t>
            </w:r>
          </w:p>
        </w:tc>
      </w:tr>
      <w:tr w:rsidR="00AC5720" w:rsidRPr="00B91346" w:rsidTr="006F2CD3">
        <w:trPr>
          <w:trHeight w:val="284"/>
        </w:trPr>
        <w:tc>
          <w:tcPr>
            <w:tcW w:w="732" w:type="pct"/>
            <w:vMerge/>
            <w:vAlign w:val="center"/>
          </w:tcPr>
          <w:p w:rsidR="00AC5720" w:rsidRPr="00B91346" w:rsidRDefault="00AC5720">
            <w:pPr>
              <w:jc w:val="center"/>
              <w:rPr>
                <w:rFonts w:ascii="宋体"/>
                <w:sz w:val="18"/>
              </w:rPr>
            </w:pPr>
          </w:p>
        </w:tc>
        <w:tc>
          <w:tcPr>
            <w:tcW w:w="374" w:type="pct"/>
            <w:vAlign w:val="center"/>
          </w:tcPr>
          <w:p w:rsidR="00AC5720" w:rsidRPr="00B91346" w:rsidRDefault="00AC5720">
            <w:pPr>
              <w:jc w:val="center"/>
              <w:rPr>
                <w:rFonts w:ascii="宋体"/>
                <w:sz w:val="18"/>
              </w:rPr>
            </w:pPr>
            <w:r w:rsidRPr="00B91346">
              <w:rPr>
                <w:rFonts w:ascii="宋体" w:hint="eastAsia"/>
                <w:sz w:val="18"/>
              </w:rPr>
              <w:t>2</w:t>
            </w:r>
          </w:p>
        </w:tc>
        <w:tc>
          <w:tcPr>
            <w:tcW w:w="1123" w:type="pct"/>
            <w:gridSpan w:val="2"/>
          </w:tcPr>
          <w:p w:rsidR="00AC5720" w:rsidRPr="00B91346" w:rsidRDefault="00AC5720">
            <w:pPr>
              <w:rPr>
                <w:rFonts w:ascii="宋体"/>
                <w:sz w:val="18"/>
              </w:rPr>
            </w:pPr>
            <w:r w:rsidRPr="00B91346">
              <w:rPr>
                <w:rFonts w:ascii="宋体" w:hint="eastAsia"/>
                <w:sz w:val="18"/>
              </w:rPr>
              <w:t>碎茶率</w:t>
            </w:r>
          </w:p>
        </w:tc>
        <w:tc>
          <w:tcPr>
            <w:tcW w:w="449" w:type="pct"/>
          </w:tcPr>
          <w:p w:rsidR="00AC5720" w:rsidRPr="00B91346" w:rsidRDefault="00AC5720">
            <w:pPr>
              <w:jc w:val="center"/>
              <w:rPr>
                <w:rFonts w:ascii="宋体"/>
                <w:sz w:val="18"/>
              </w:rPr>
            </w:pPr>
            <w:r w:rsidRPr="00B91346">
              <w:rPr>
                <w:rFonts w:ascii="宋体" w:hint="eastAsia"/>
                <w:sz w:val="18"/>
              </w:rPr>
              <w:t>/</w:t>
            </w:r>
          </w:p>
        </w:tc>
        <w:tc>
          <w:tcPr>
            <w:tcW w:w="2321" w:type="pct"/>
            <w:vAlign w:val="center"/>
          </w:tcPr>
          <w:p w:rsidR="00AC5720" w:rsidRPr="00B91346" w:rsidRDefault="00AC5720">
            <w:pPr>
              <w:jc w:val="center"/>
              <w:rPr>
                <w:rFonts w:ascii="宋体"/>
                <w:sz w:val="18"/>
              </w:rPr>
            </w:pPr>
            <w:r w:rsidRPr="00B91346">
              <w:rPr>
                <w:rFonts w:ascii="宋体" w:hint="eastAsia"/>
                <w:sz w:val="18"/>
              </w:rPr>
              <w:t>≤3.0%</w:t>
            </w:r>
          </w:p>
        </w:tc>
      </w:tr>
      <w:tr w:rsidR="00AC5720" w:rsidRPr="00B91346" w:rsidTr="006F2CD3">
        <w:trPr>
          <w:trHeight w:val="284"/>
        </w:trPr>
        <w:tc>
          <w:tcPr>
            <w:tcW w:w="732" w:type="pct"/>
            <w:vMerge/>
          </w:tcPr>
          <w:p w:rsidR="00AC5720" w:rsidRPr="00B91346" w:rsidRDefault="00AC5720">
            <w:pPr>
              <w:ind w:left="363"/>
              <w:rPr>
                <w:rFonts w:ascii="宋体"/>
                <w:sz w:val="18"/>
              </w:rPr>
            </w:pPr>
          </w:p>
        </w:tc>
        <w:tc>
          <w:tcPr>
            <w:tcW w:w="374" w:type="pct"/>
            <w:vAlign w:val="center"/>
          </w:tcPr>
          <w:p w:rsidR="00AC5720" w:rsidRPr="00B91346" w:rsidRDefault="00AC5720">
            <w:pPr>
              <w:jc w:val="center"/>
              <w:rPr>
                <w:rFonts w:ascii="宋体"/>
                <w:sz w:val="18"/>
              </w:rPr>
            </w:pPr>
            <w:r w:rsidRPr="00B91346">
              <w:rPr>
                <w:rFonts w:ascii="宋体" w:hint="eastAsia"/>
                <w:sz w:val="18"/>
              </w:rPr>
              <w:t>3</w:t>
            </w:r>
          </w:p>
        </w:tc>
        <w:tc>
          <w:tcPr>
            <w:tcW w:w="1123" w:type="pct"/>
            <w:gridSpan w:val="2"/>
            <w:vAlign w:val="center"/>
          </w:tcPr>
          <w:p w:rsidR="00AC5720" w:rsidRPr="00B91346" w:rsidRDefault="00AC5720">
            <w:pPr>
              <w:rPr>
                <w:rFonts w:ascii="宋体"/>
                <w:sz w:val="18"/>
              </w:rPr>
            </w:pPr>
            <w:r w:rsidRPr="00B91346">
              <w:rPr>
                <w:rFonts w:ascii="宋体" w:hint="eastAsia"/>
                <w:sz w:val="18"/>
              </w:rPr>
              <w:t>适用性用户意见</w:t>
            </w:r>
          </w:p>
        </w:tc>
        <w:tc>
          <w:tcPr>
            <w:tcW w:w="449" w:type="pct"/>
            <w:vAlign w:val="center"/>
          </w:tcPr>
          <w:p w:rsidR="00AC5720" w:rsidRPr="00B91346" w:rsidRDefault="00AC5720">
            <w:pPr>
              <w:jc w:val="center"/>
            </w:pPr>
            <w:r w:rsidRPr="00B91346">
              <w:rPr>
                <w:rFonts w:ascii="宋体" w:hint="eastAsia"/>
                <w:sz w:val="18"/>
              </w:rPr>
              <w:t>/</w:t>
            </w:r>
          </w:p>
        </w:tc>
        <w:tc>
          <w:tcPr>
            <w:tcW w:w="2321" w:type="pct"/>
          </w:tcPr>
          <w:p w:rsidR="00AC5720" w:rsidRPr="00B91346" w:rsidRDefault="00AC5720" w:rsidP="00B00211">
            <w:pPr>
              <w:ind w:firstLineChars="200" w:firstLine="360"/>
              <w:rPr>
                <w:rFonts w:ascii="宋体"/>
                <w:sz w:val="18"/>
              </w:rPr>
            </w:pPr>
            <w:r w:rsidRPr="00B91346">
              <w:rPr>
                <w:rFonts w:ascii="宋体" w:hint="eastAsia"/>
                <w:sz w:val="18"/>
              </w:rPr>
              <w:t>回答“适用”、“基本适用”两项占比不低于</w:t>
            </w:r>
            <w:r w:rsidRPr="00B91346">
              <w:rPr>
                <w:rFonts w:ascii="宋体"/>
                <w:sz w:val="18"/>
              </w:rPr>
              <w:t>80%</w:t>
            </w:r>
            <w:r w:rsidRPr="00B91346">
              <w:rPr>
                <w:rFonts w:ascii="宋体" w:hint="eastAsia"/>
                <w:sz w:val="18"/>
              </w:rPr>
              <w:t>的为合格，其中回答“适用”的占比不得少于</w:t>
            </w:r>
            <w:r w:rsidRPr="00B91346">
              <w:rPr>
                <w:rFonts w:ascii="宋体"/>
                <w:sz w:val="18"/>
              </w:rPr>
              <w:t>70%</w:t>
            </w:r>
          </w:p>
        </w:tc>
      </w:tr>
      <w:tr w:rsidR="00AC5720" w:rsidRPr="00B91346" w:rsidTr="006F2CD3">
        <w:trPr>
          <w:trHeight w:val="284"/>
        </w:trPr>
        <w:tc>
          <w:tcPr>
            <w:tcW w:w="732" w:type="pct"/>
            <w:vMerge w:val="restart"/>
            <w:vAlign w:val="center"/>
          </w:tcPr>
          <w:p w:rsidR="00AC5720" w:rsidRPr="00B91346" w:rsidRDefault="00AC5720">
            <w:pPr>
              <w:jc w:val="center"/>
              <w:rPr>
                <w:rFonts w:ascii="宋体"/>
                <w:sz w:val="18"/>
              </w:rPr>
            </w:pPr>
            <w:r w:rsidRPr="00B91346">
              <w:rPr>
                <w:rFonts w:ascii="宋体" w:hint="eastAsia"/>
                <w:sz w:val="18"/>
              </w:rPr>
              <w:t>可靠性评价</w:t>
            </w:r>
          </w:p>
        </w:tc>
        <w:tc>
          <w:tcPr>
            <w:tcW w:w="374" w:type="pct"/>
            <w:vAlign w:val="center"/>
          </w:tcPr>
          <w:p w:rsidR="00AC5720" w:rsidRPr="00B91346" w:rsidRDefault="00AC5720">
            <w:pPr>
              <w:jc w:val="center"/>
              <w:rPr>
                <w:rFonts w:ascii="宋体"/>
                <w:sz w:val="18"/>
              </w:rPr>
            </w:pPr>
            <w:r w:rsidRPr="00B91346">
              <w:rPr>
                <w:rFonts w:ascii="宋体" w:hint="eastAsia"/>
                <w:sz w:val="18"/>
              </w:rPr>
              <w:t>1</w:t>
            </w:r>
          </w:p>
        </w:tc>
        <w:tc>
          <w:tcPr>
            <w:tcW w:w="1123" w:type="pct"/>
            <w:gridSpan w:val="2"/>
          </w:tcPr>
          <w:p w:rsidR="00AC5720" w:rsidRPr="00B91346" w:rsidRDefault="00AC5720">
            <w:pPr>
              <w:rPr>
                <w:rFonts w:ascii="宋体"/>
                <w:sz w:val="18"/>
              </w:rPr>
            </w:pPr>
            <w:r w:rsidRPr="00B91346">
              <w:rPr>
                <w:rFonts w:ascii="宋体" w:hint="eastAsia"/>
                <w:sz w:val="18"/>
              </w:rPr>
              <w:t>有效度</w:t>
            </w:r>
          </w:p>
        </w:tc>
        <w:tc>
          <w:tcPr>
            <w:tcW w:w="449" w:type="pct"/>
          </w:tcPr>
          <w:p w:rsidR="00AC5720" w:rsidRPr="00B91346" w:rsidRDefault="00AC5720">
            <w:pPr>
              <w:jc w:val="center"/>
            </w:pPr>
            <w:r w:rsidRPr="00B91346">
              <w:rPr>
                <w:rFonts w:ascii="宋体" w:hint="eastAsia"/>
                <w:sz w:val="18"/>
              </w:rPr>
              <w:t>/</w:t>
            </w:r>
          </w:p>
        </w:tc>
        <w:tc>
          <w:tcPr>
            <w:tcW w:w="2321" w:type="pct"/>
            <w:vAlign w:val="center"/>
          </w:tcPr>
          <w:p w:rsidR="00AC5720" w:rsidRPr="00B91346" w:rsidRDefault="00AC5720">
            <w:pPr>
              <w:jc w:val="center"/>
              <w:rPr>
                <w:rFonts w:ascii="宋体"/>
                <w:sz w:val="18"/>
              </w:rPr>
            </w:pPr>
            <w:r w:rsidRPr="00B91346">
              <w:rPr>
                <w:rFonts w:ascii="宋体" w:hint="eastAsia"/>
                <w:sz w:val="18"/>
              </w:rPr>
              <w:t>≥98%</w:t>
            </w:r>
          </w:p>
        </w:tc>
      </w:tr>
      <w:tr w:rsidR="00AC5720" w:rsidRPr="00B91346" w:rsidTr="006F2CD3">
        <w:trPr>
          <w:trHeight w:val="284"/>
        </w:trPr>
        <w:tc>
          <w:tcPr>
            <w:tcW w:w="732" w:type="pct"/>
            <w:vMerge/>
            <w:vAlign w:val="center"/>
          </w:tcPr>
          <w:p w:rsidR="00AC5720" w:rsidRPr="00B91346" w:rsidRDefault="00AC5720">
            <w:pPr>
              <w:jc w:val="center"/>
              <w:rPr>
                <w:rFonts w:ascii="宋体"/>
                <w:sz w:val="18"/>
              </w:rPr>
            </w:pPr>
          </w:p>
        </w:tc>
        <w:tc>
          <w:tcPr>
            <w:tcW w:w="374" w:type="pct"/>
            <w:vAlign w:val="center"/>
          </w:tcPr>
          <w:p w:rsidR="00AC5720" w:rsidRPr="00B91346" w:rsidRDefault="00AC5720">
            <w:pPr>
              <w:jc w:val="center"/>
              <w:rPr>
                <w:rFonts w:ascii="宋体"/>
                <w:sz w:val="18"/>
              </w:rPr>
            </w:pPr>
            <w:r w:rsidRPr="00B91346">
              <w:rPr>
                <w:rFonts w:ascii="宋体" w:hint="eastAsia"/>
                <w:sz w:val="18"/>
              </w:rPr>
              <w:t>2</w:t>
            </w:r>
          </w:p>
        </w:tc>
        <w:tc>
          <w:tcPr>
            <w:tcW w:w="1123" w:type="pct"/>
            <w:gridSpan w:val="2"/>
          </w:tcPr>
          <w:p w:rsidR="00AC5720" w:rsidRPr="00B91346" w:rsidRDefault="00AC5720">
            <w:pPr>
              <w:rPr>
                <w:rFonts w:ascii="宋体"/>
                <w:sz w:val="18"/>
              </w:rPr>
            </w:pPr>
            <w:r w:rsidRPr="00B91346">
              <w:rPr>
                <w:rFonts w:ascii="宋体" w:hint="eastAsia"/>
                <w:sz w:val="18"/>
              </w:rPr>
              <w:t>用户满意度</w:t>
            </w:r>
          </w:p>
        </w:tc>
        <w:tc>
          <w:tcPr>
            <w:tcW w:w="449" w:type="pct"/>
          </w:tcPr>
          <w:p w:rsidR="00AC5720" w:rsidRPr="00B91346" w:rsidRDefault="00AC5720">
            <w:pPr>
              <w:jc w:val="center"/>
            </w:pPr>
            <w:r w:rsidRPr="00B91346">
              <w:rPr>
                <w:rFonts w:ascii="宋体" w:hint="eastAsia"/>
                <w:sz w:val="18"/>
              </w:rPr>
              <w:t>/</w:t>
            </w:r>
          </w:p>
        </w:tc>
        <w:tc>
          <w:tcPr>
            <w:tcW w:w="2321" w:type="pct"/>
            <w:vAlign w:val="center"/>
          </w:tcPr>
          <w:p w:rsidR="00AC5720" w:rsidRPr="00B91346" w:rsidRDefault="00AC5720">
            <w:pPr>
              <w:jc w:val="center"/>
              <w:rPr>
                <w:rFonts w:ascii="宋体"/>
                <w:sz w:val="18"/>
              </w:rPr>
            </w:pPr>
            <w:r w:rsidRPr="00B91346">
              <w:rPr>
                <w:rFonts w:ascii="宋体" w:hint="eastAsia"/>
                <w:sz w:val="18"/>
              </w:rPr>
              <w:t>≥80分</w:t>
            </w:r>
          </w:p>
        </w:tc>
      </w:tr>
      <w:tr w:rsidR="00AC5720" w:rsidRPr="00B91346" w:rsidTr="006F2CD3">
        <w:trPr>
          <w:trHeight w:val="284"/>
        </w:trPr>
        <w:tc>
          <w:tcPr>
            <w:tcW w:w="732" w:type="pct"/>
            <w:vMerge/>
          </w:tcPr>
          <w:p w:rsidR="00AC5720" w:rsidRPr="00B91346" w:rsidRDefault="00AC5720">
            <w:pPr>
              <w:rPr>
                <w:rFonts w:ascii="宋体"/>
                <w:sz w:val="18"/>
              </w:rPr>
            </w:pPr>
          </w:p>
        </w:tc>
        <w:tc>
          <w:tcPr>
            <w:tcW w:w="374" w:type="pct"/>
            <w:vAlign w:val="center"/>
          </w:tcPr>
          <w:p w:rsidR="00AC5720" w:rsidRPr="00B91346" w:rsidRDefault="00AC5720">
            <w:pPr>
              <w:jc w:val="center"/>
              <w:rPr>
                <w:rFonts w:ascii="宋体"/>
                <w:sz w:val="18"/>
              </w:rPr>
            </w:pPr>
            <w:r w:rsidRPr="00B91346">
              <w:rPr>
                <w:rFonts w:ascii="宋体" w:hint="eastAsia"/>
                <w:sz w:val="18"/>
              </w:rPr>
              <w:t>3</w:t>
            </w:r>
          </w:p>
        </w:tc>
        <w:tc>
          <w:tcPr>
            <w:tcW w:w="1123" w:type="pct"/>
            <w:gridSpan w:val="2"/>
            <w:vAlign w:val="center"/>
          </w:tcPr>
          <w:p w:rsidR="00AC5720" w:rsidRPr="00B91346" w:rsidRDefault="00AC5720">
            <w:pPr>
              <w:rPr>
                <w:rFonts w:ascii="宋体"/>
                <w:sz w:val="18"/>
              </w:rPr>
            </w:pPr>
            <w:r w:rsidRPr="00B91346">
              <w:rPr>
                <w:rFonts w:ascii="宋体" w:hint="eastAsia"/>
                <w:sz w:val="18"/>
              </w:rPr>
              <w:t>故障情况</w:t>
            </w:r>
          </w:p>
        </w:tc>
        <w:tc>
          <w:tcPr>
            <w:tcW w:w="449" w:type="pct"/>
            <w:vAlign w:val="center"/>
          </w:tcPr>
          <w:p w:rsidR="00AC5720" w:rsidRPr="00B91346" w:rsidRDefault="00AC5720">
            <w:pPr>
              <w:jc w:val="center"/>
              <w:rPr>
                <w:rFonts w:ascii="宋体"/>
                <w:sz w:val="18"/>
              </w:rPr>
            </w:pPr>
            <w:r w:rsidRPr="00B91346">
              <w:rPr>
                <w:rFonts w:ascii="宋体" w:hint="eastAsia"/>
                <w:sz w:val="18"/>
              </w:rPr>
              <w:t>/</w:t>
            </w:r>
          </w:p>
        </w:tc>
        <w:tc>
          <w:tcPr>
            <w:tcW w:w="2321" w:type="pct"/>
          </w:tcPr>
          <w:p w:rsidR="00AC5720" w:rsidRPr="00B91346" w:rsidRDefault="00AC5720" w:rsidP="00B00211">
            <w:pPr>
              <w:ind w:firstLineChars="200" w:firstLine="360"/>
              <w:rPr>
                <w:rFonts w:ascii="宋体"/>
                <w:sz w:val="18"/>
              </w:rPr>
            </w:pPr>
            <w:r w:rsidRPr="00B91346">
              <w:rPr>
                <w:rFonts w:ascii="宋体" w:hint="eastAsia"/>
                <w:sz w:val="18"/>
              </w:rPr>
              <w:t>在生产查定和用户意见调查中均未发生严重故障、致命故障</w:t>
            </w:r>
          </w:p>
        </w:tc>
      </w:tr>
      <w:tr w:rsidR="00AC5720" w:rsidRPr="00B91346" w:rsidTr="006F2CD3">
        <w:trPr>
          <w:trHeight w:val="284"/>
        </w:trPr>
        <w:tc>
          <w:tcPr>
            <w:tcW w:w="5000" w:type="pct"/>
            <w:gridSpan w:val="6"/>
          </w:tcPr>
          <w:p w:rsidR="00AC5720" w:rsidRPr="00B91346" w:rsidRDefault="00AC5720" w:rsidP="0059308D">
            <w:pPr>
              <w:rPr>
                <w:rFonts w:ascii="宋体"/>
                <w:sz w:val="18"/>
              </w:rPr>
            </w:pPr>
            <w:r w:rsidRPr="00B91346">
              <w:rPr>
                <w:rFonts w:ascii="黑体" w:eastAsia="黑体" w:hAnsi="黑体" w:hint="eastAsia"/>
                <w:sz w:val="18"/>
                <w:szCs w:val="18"/>
              </w:rPr>
              <w:t>注：</w:t>
            </w:r>
            <w:r w:rsidRPr="00B91346">
              <w:rPr>
                <w:rFonts w:ascii="宋体" w:hAnsi="宋体" w:hint="eastAsia"/>
                <w:sz w:val="18"/>
                <w:szCs w:val="18"/>
              </w:rPr>
              <w:t>适用性评价指标适用于加工红茶、绿茶，如加工其</w:t>
            </w:r>
            <w:r w:rsidR="00E01604">
              <w:rPr>
                <w:rFonts w:ascii="宋体" w:hAnsi="宋体" w:hint="eastAsia"/>
                <w:sz w:val="18"/>
                <w:szCs w:val="18"/>
              </w:rPr>
              <w:t>他</w:t>
            </w:r>
            <w:r w:rsidRPr="00B91346">
              <w:rPr>
                <w:rFonts w:ascii="宋体" w:hAnsi="宋体" w:hint="eastAsia"/>
                <w:sz w:val="18"/>
                <w:szCs w:val="18"/>
              </w:rPr>
              <w:t>品种的茶叶，则按企业执行标准制定的相应指标进行评价</w:t>
            </w:r>
          </w:p>
        </w:tc>
      </w:tr>
    </w:tbl>
    <w:p w:rsidR="00AC5720" w:rsidRPr="00B91346" w:rsidRDefault="00AC5720" w:rsidP="00DA5826">
      <w:pPr>
        <w:pStyle w:val="afff2"/>
        <w:ind w:firstLineChars="200" w:firstLine="420"/>
      </w:pPr>
      <w:bookmarkStart w:id="299" w:name="_Toc467768781"/>
      <w:bookmarkStart w:id="300" w:name="_Toc467769487"/>
      <w:bookmarkStart w:id="301" w:name="_Toc467770199"/>
      <w:bookmarkStart w:id="302" w:name="_Toc467774454"/>
      <w:bookmarkStart w:id="303" w:name="_Toc467794882"/>
      <w:bookmarkStart w:id="304" w:name="_Toc519451481"/>
      <w:bookmarkStart w:id="305" w:name="_Toc521415299"/>
      <w:bookmarkStart w:id="306" w:name="_Toc521415374"/>
      <w:bookmarkStart w:id="307" w:name="_Toc521416214"/>
      <w:r w:rsidRPr="00B91346">
        <w:rPr>
          <w:rFonts w:hAnsi="宋体"/>
          <w:szCs w:val="32"/>
        </w:rPr>
        <w:t>主机型一级指标均符合大纲要求时，主机型产品推广鉴定结论为通过；否则，主机型产品推广鉴定结论为不通过。 主机</w:t>
      </w:r>
      <w:proofErr w:type="gramStart"/>
      <w:r w:rsidRPr="00B91346">
        <w:rPr>
          <w:rFonts w:hAnsi="宋体"/>
          <w:szCs w:val="32"/>
        </w:rPr>
        <w:t>型推广</w:t>
      </w:r>
      <w:proofErr w:type="gramEnd"/>
      <w:r w:rsidRPr="00B91346">
        <w:rPr>
          <w:rFonts w:hAnsi="宋体"/>
          <w:szCs w:val="32"/>
        </w:rPr>
        <w:t>鉴定结论为通过，且涵盖机型产品一致性检查符合大纲要求时，涵盖机型准予涵盖；否则，不予涵盖</w:t>
      </w:r>
      <w:r w:rsidRPr="00B91346">
        <w:rPr>
          <w:rFonts w:hint="eastAsia"/>
        </w:rPr>
        <w:t>。</w:t>
      </w:r>
    </w:p>
    <w:p w:rsidR="00AC5720" w:rsidRPr="00B91346" w:rsidRDefault="00AC5720" w:rsidP="006069CE">
      <w:pPr>
        <w:pStyle w:val="a4"/>
        <w:spacing w:before="312" w:after="312"/>
      </w:pPr>
      <w:bookmarkStart w:id="308" w:name="_Toc522600443"/>
      <w:bookmarkStart w:id="309" w:name="_Toc54111212"/>
      <w:bookmarkStart w:id="310" w:name="_Toc56499033"/>
      <w:r w:rsidRPr="00B91346">
        <w:rPr>
          <w:rFonts w:hint="eastAsia"/>
        </w:rPr>
        <w:t>产品变更</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AC5720" w:rsidRPr="00B91346" w:rsidRDefault="00AC5720">
      <w:pPr>
        <w:pStyle w:val="affffff7"/>
      </w:pPr>
      <w:bookmarkStart w:id="311" w:name="_Toc522600444"/>
      <w:bookmarkStart w:id="312" w:name="_Toc56499034"/>
      <w:bookmarkStart w:id="313" w:name="_Toc445248525"/>
      <w:bookmarkStart w:id="314" w:name="_Toc445324341"/>
      <w:bookmarkStart w:id="315" w:name="_Toc445324378"/>
      <w:bookmarkStart w:id="316" w:name="_Toc445329636"/>
      <w:r w:rsidRPr="00B91346">
        <w:rPr>
          <w:rFonts w:hint="eastAsia"/>
        </w:rPr>
        <w:t>通过推广鉴定的产品，在证书有效期内其产品结构和特征参数变化情形、变化幅度和</w:t>
      </w:r>
      <w:proofErr w:type="gramStart"/>
      <w:r w:rsidRPr="00B91346">
        <w:rPr>
          <w:rFonts w:hint="eastAsia"/>
        </w:rPr>
        <w:t>要</w:t>
      </w:r>
      <w:proofErr w:type="gramEnd"/>
      <w:r w:rsidRPr="00B91346">
        <w:rPr>
          <w:rFonts w:hint="eastAsia"/>
        </w:rPr>
        <w:t>求见表</w:t>
      </w:r>
      <w:r w:rsidR="007A29A0" w:rsidRPr="00B91346">
        <w:rPr>
          <w:rFonts w:hint="eastAsia"/>
        </w:rPr>
        <w:t>6</w:t>
      </w:r>
      <w:r w:rsidRPr="00B91346">
        <w:rPr>
          <w:rFonts w:hint="eastAsia"/>
        </w:rPr>
        <w:t>。</w:t>
      </w:r>
      <w:bookmarkEnd w:id="311"/>
      <w:bookmarkEnd w:id="312"/>
      <w:r w:rsidRPr="00B91346">
        <w:t xml:space="preserve"> </w:t>
      </w:r>
    </w:p>
    <w:p w:rsidR="00AC5720" w:rsidRPr="00B91346" w:rsidRDefault="00AC5720" w:rsidP="006069CE">
      <w:pPr>
        <w:pStyle w:val="af3"/>
        <w:spacing w:before="156" w:after="156"/>
      </w:pPr>
      <w:r w:rsidRPr="00B91346">
        <w:rPr>
          <w:rFonts w:hint="eastAsia"/>
        </w:rPr>
        <w:t>产品结构和特征参数变化情形、变化幅度及要求</w:t>
      </w:r>
    </w:p>
    <w:tbl>
      <w:tblPr>
        <w:tblW w:w="4945"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000" w:firstRow="0" w:lastRow="0" w:firstColumn="0" w:lastColumn="0" w:noHBand="0" w:noVBand="0"/>
      </w:tblPr>
      <w:tblGrid>
        <w:gridCol w:w="677"/>
        <w:gridCol w:w="2554"/>
        <w:gridCol w:w="1658"/>
        <w:gridCol w:w="2745"/>
        <w:gridCol w:w="1831"/>
      </w:tblGrid>
      <w:tr w:rsidR="00AC5720" w:rsidRPr="00B91346" w:rsidTr="00EC00C0">
        <w:trPr>
          <w:trHeight w:val="284"/>
          <w:tblHeader/>
        </w:trPr>
        <w:tc>
          <w:tcPr>
            <w:tcW w:w="35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序号</w:t>
            </w:r>
          </w:p>
        </w:tc>
        <w:tc>
          <w:tcPr>
            <w:tcW w:w="1349"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项目</w:t>
            </w:r>
          </w:p>
        </w:tc>
        <w:tc>
          <w:tcPr>
            <w:tcW w:w="876"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变化情形</w:t>
            </w:r>
          </w:p>
        </w:tc>
        <w:tc>
          <w:tcPr>
            <w:tcW w:w="1450"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变化幅度和要求</w:t>
            </w:r>
          </w:p>
        </w:tc>
        <w:tc>
          <w:tcPr>
            <w:tcW w:w="96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检查方法</w:t>
            </w:r>
          </w:p>
        </w:tc>
      </w:tr>
      <w:tr w:rsidR="00AC5720" w:rsidRPr="00B91346" w:rsidTr="00EC00C0">
        <w:trPr>
          <w:trHeight w:val="284"/>
        </w:trPr>
        <w:tc>
          <w:tcPr>
            <w:tcW w:w="35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1</w:t>
            </w:r>
          </w:p>
        </w:tc>
        <w:tc>
          <w:tcPr>
            <w:tcW w:w="1349"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型号</w:t>
            </w:r>
            <w:r w:rsidR="00574D38">
              <w:rPr>
                <w:rFonts w:hAnsi="宋体" w:hint="eastAsia"/>
                <w:sz w:val="18"/>
                <w:szCs w:val="18"/>
              </w:rPr>
              <w:t>名称</w:t>
            </w:r>
          </w:p>
        </w:tc>
        <w:tc>
          <w:tcPr>
            <w:tcW w:w="876"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不允许变化</w:t>
            </w:r>
          </w:p>
        </w:tc>
        <w:tc>
          <w:tcPr>
            <w:tcW w:w="1450"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w:t>
            </w:r>
          </w:p>
        </w:tc>
        <w:tc>
          <w:tcPr>
            <w:tcW w:w="96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w:t>
            </w:r>
          </w:p>
        </w:tc>
      </w:tr>
      <w:tr w:rsidR="00AC5720" w:rsidRPr="00B91346" w:rsidTr="00EC00C0">
        <w:trPr>
          <w:trHeight w:val="284"/>
        </w:trPr>
        <w:tc>
          <w:tcPr>
            <w:tcW w:w="35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2</w:t>
            </w:r>
          </w:p>
        </w:tc>
        <w:tc>
          <w:tcPr>
            <w:tcW w:w="1349"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作业形式（连续式、间歇式）</w:t>
            </w:r>
          </w:p>
        </w:tc>
        <w:tc>
          <w:tcPr>
            <w:tcW w:w="876"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不允许变化</w:t>
            </w:r>
          </w:p>
        </w:tc>
        <w:tc>
          <w:tcPr>
            <w:tcW w:w="1450"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w:t>
            </w:r>
          </w:p>
        </w:tc>
        <w:tc>
          <w:tcPr>
            <w:tcW w:w="96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w:t>
            </w:r>
          </w:p>
        </w:tc>
      </w:tr>
      <w:tr w:rsidR="00AC5720" w:rsidRPr="00B91346" w:rsidTr="00EC00C0">
        <w:trPr>
          <w:trHeight w:val="284"/>
        </w:trPr>
        <w:tc>
          <w:tcPr>
            <w:tcW w:w="35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3</w:t>
            </w:r>
          </w:p>
        </w:tc>
        <w:tc>
          <w:tcPr>
            <w:tcW w:w="1349"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加热型式</w:t>
            </w:r>
          </w:p>
        </w:tc>
        <w:tc>
          <w:tcPr>
            <w:tcW w:w="876"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不允许变化</w:t>
            </w:r>
          </w:p>
        </w:tc>
        <w:tc>
          <w:tcPr>
            <w:tcW w:w="1450"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w:t>
            </w:r>
          </w:p>
        </w:tc>
        <w:tc>
          <w:tcPr>
            <w:tcW w:w="96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w:t>
            </w:r>
          </w:p>
        </w:tc>
      </w:tr>
      <w:tr w:rsidR="00AC5720" w:rsidRPr="00B91346" w:rsidTr="00EC00C0">
        <w:trPr>
          <w:trHeight w:val="284"/>
        </w:trPr>
        <w:tc>
          <w:tcPr>
            <w:tcW w:w="35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4</w:t>
            </w:r>
          </w:p>
        </w:tc>
        <w:tc>
          <w:tcPr>
            <w:tcW w:w="1349"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电加热功率（电加热适用）</w:t>
            </w:r>
          </w:p>
        </w:tc>
        <w:tc>
          <w:tcPr>
            <w:tcW w:w="876"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允许变化</w:t>
            </w:r>
          </w:p>
        </w:tc>
        <w:tc>
          <w:tcPr>
            <w:tcW w:w="1450"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w:t>
            </w:r>
          </w:p>
        </w:tc>
        <w:tc>
          <w:tcPr>
            <w:tcW w:w="968"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w:t>
            </w:r>
          </w:p>
        </w:tc>
      </w:tr>
      <w:tr w:rsidR="00AC5720" w:rsidRPr="00B91346" w:rsidTr="00EC00C0">
        <w:trPr>
          <w:trHeight w:val="284"/>
        </w:trPr>
        <w:tc>
          <w:tcPr>
            <w:tcW w:w="35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5</w:t>
            </w:r>
          </w:p>
        </w:tc>
        <w:tc>
          <w:tcPr>
            <w:tcW w:w="1349"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往复运转电机功率</w:t>
            </w:r>
          </w:p>
        </w:tc>
        <w:tc>
          <w:tcPr>
            <w:tcW w:w="876"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允许变化</w:t>
            </w:r>
          </w:p>
        </w:tc>
        <w:tc>
          <w:tcPr>
            <w:tcW w:w="1450"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w:t>
            </w:r>
          </w:p>
        </w:tc>
        <w:tc>
          <w:tcPr>
            <w:tcW w:w="968"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w:t>
            </w:r>
          </w:p>
        </w:tc>
      </w:tr>
      <w:tr w:rsidR="00AC5720" w:rsidRPr="00B91346" w:rsidTr="00EC00C0">
        <w:trPr>
          <w:trHeight w:val="284"/>
        </w:trPr>
        <w:tc>
          <w:tcPr>
            <w:tcW w:w="35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6</w:t>
            </w:r>
          </w:p>
        </w:tc>
        <w:tc>
          <w:tcPr>
            <w:tcW w:w="1349" w:type="pct"/>
            <w:vAlign w:val="center"/>
          </w:tcPr>
          <w:p w:rsidR="00AC5720" w:rsidRPr="00B91346" w:rsidRDefault="00AC5720" w:rsidP="00B00211">
            <w:pPr>
              <w:contextualSpacing/>
              <w:jc w:val="center"/>
              <w:rPr>
                <w:rFonts w:ascii="宋体" w:hAnsi="宋体"/>
                <w:kern w:val="0"/>
                <w:sz w:val="18"/>
                <w:szCs w:val="18"/>
              </w:rPr>
            </w:pPr>
            <w:r w:rsidRPr="00B91346">
              <w:rPr>
                <w:rFonts w:ascii="宋体" w:hAnsi="宋体" w:hint="eastAsia"/>
                <w:kern w:val="0"/>
                <w:sz w:val="18"/>
                <w:szCs w:val="18"/>
              </w:rPr>
              <w:t>槽锅面积</w:t>
            </w:r>
          </w:p>
        </w:tc>
        <w:tc>
          <w:tcPr>
            <w:tcW w:w="876"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不允许变化</w:t>
            </w:r>
          </w:p>
        </w:tc>
        <w:tc>
          <w:tcPr>
            <w:tcW w:w="1450"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w:t>
            </w:r>
          </w:p>
        </w:tc>
        <w:tc>
          <w:tcPr>
            <w:tcW w:w="968"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w:t>
            </w:r>
          </w:p>
        </w:tc>
      </w:tr>
      <w:tr w:rsidR="00AC5720" w:rsidRPr="00B91346" w:rsidTr="00EC00C0">
        <w:trPr>
          <w:trHeight w:val="284"/>
        </w:trPr>
        <w:tc>
          <w:tcPr>
            <w:tcW w:w="35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7</w:t>
            </w:r>
          </w:p>
        </w:tc>
        <w:tc>
          <w:tcPr>
            <w:tcW w:w="1349" w:type="pct"/>
            <w:vAlign w:val="center"/>
          </w:tcPr>
          <w:p w:rsidR="00AC5720" w:rsidRPr="00B91346" w:rsidRDefault="00AC5720" w:rsidP="00B00211">
            <w:pPr>
              <w:contextualSpacing/>
              <w:jc w:val="center"/>
              <w:rPr>
                <w:rFonts w:ascii="宋体" w:hAnsi="宋体"/>
                <w:kern w:val="0"/>
                <w:sz w:val="18"/>
                <w:szCs w:val="18"/>
              </w:rPr>
            </w:pPr>
            <w:r w:rsidRPr="00B91346">
              <w:rPr>
                <w:rFonts w:ascii="宋体" w:hAnsi="宋体" w:hint="eastAsia"/>
                <w:kern w:val="0"/>
                <w:sz w:val="18"/>
                <w:szCs w:val="18"/>
              </w:rPr>
              <w:t>锅槽长度</w:t>
            </w:r>
          </w:p>
        </w:tc>
        <w:tc>
          <w:tcPr>
            <w:tcW w:w="876"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不允许变化</w:t>
            </w:r>
          </w:p>
        </w:tc>
        <w:tc>
          <w:tcPr>
            <w:tcW w:w="1450"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w:t>
            </w:r>
          </w:p>
        </w:tc>
        <w:tc>
          <w:tcPr>
            <w:tcW w:w="968"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w:t>
            </w:r>
          </w:p>
        </w:tc>
      </w:tr>
      <w:tr w:rsidR="00AC5720" w:rsidRPr="00B91346" w:rsidTr="00EC00C0">
        <w:trPr>
          <w:trHeight w:val="284"/>
        </w:trPr>
        <w:tc>
          <w:tcPr>
            <w:tcW w:w="35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8</w:t>
            </w:r>
          </w:p>
        </w:tc>
        <w:tc>
          <w:tcPr>
            <w:tcW w:w="1349" w:type="pct"/>
            <w:vAlign w:val="center"/>
          </w:tcPr>
          <w:p w:rsidR="00AC5720" w:rsidRPr="00B91346" w:rsidRDefault="00AC5720" w:rsidP="00B00211">
            <w:pPr>
              <w:contextualSpacing/>
              <w:jc w:val="center"/>
              <w:rPr>
                <w:rFonts w:ascii="宋体" w:hAnsi="宋体"/>
                <w:kern w:val="0"/>
                <w:sz w:val="18"/>
                <w:szCs w:val="18"/>
              </w:rPr>
            </w:pPr>
            <w:r w:rsidRPr="00B91346">
              <w:rPr>
                <w:rFonts w:ascii="宋体" w:hAnsi="宋体" w:hint="eastAsia"/>
                <w:kern w:val="0"/>
                <w:sz w:val="18"/>
                <w:szCs w:val="18"/>
              </w:rPr>
              <w:t>槽锅槽数</w:t>
            </w:r>
          </w:p>
        </w:tc>
        <w:tc>
          <w:tcPr>
            <w:tcW w:w="876"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不允许变化</w:t>
            </w:r>
          </w:p>
        </w:tc>
        <w:tc>
          <w:tcPr>
            <w:tcW w:w="1450"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w:t>
            </w:r>
          </w:p>
        </w:tc>
        <w:tc>
          <w:tcPr>
            <w:tcW w:w="968"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w:t>
            </w:r>
          </w:p>
        </w:tc>
      </w:tr>
      <w:tr w:rsidR="00AC5720" w:rsidRPr="00B91346" w:rsidTr="00EC00C0">
        <w:trPr>
          <w:trHeight w:val="284"/>
        </w:trPr>
        <w:tc>
          <w:tcPr>
            <w:tcW w:w="35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9</w:t>
            </w:r>
          </w:p>
        </w:tc>
        <w:tc>
          <w:tcPr>
            <w:tcW w:w="1349"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槽锅</w:t>
            </w:r>
            <w:proofErr w:type="gramStart"/>
            <w:r w:rsidRPr="00B91346">
              <w:rPr>
                <w:rFonts w:hAnsi="宋体" w:hint="eastAsia"/>
                <w:sz w:val="18"/>
                <w:szCs w:val="18"/>
              </w:rPr>
              <w:t>锅</w:t>
            </w:r>
            <w:proofErr w:type="gramEnd"/>
            <w:r w:rsidRPr="00B91346">
              <w:rPr>
                <w:rFonts w:hAnsi="宋体" w:hint="eastAsia"/>
                <w:sz w:val="18"/>
                <w:szCs w:val="18"/>
              </w:rPr>
              <w:t>体尺寸（长×宽）</w:t>
            </w:r>
          </w:p>
        </w:tc>
        <w:tc>
          <w:tcPr>
            <w:tcW w:w="876"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不允许变化</w:t>
            </w:r>
          </w:p>
        </w:tc>
        <w:tc>
          <w:tcPr>
            <w:tcW w:w="1450"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w:t>
            </w:r>
          </w:p>
        </w:tc>
        <w:tc>
          <w:tcPr>
            <w:tcW w:w="968"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w:t>
            </w:r>
          </w:p>
        </w:tc>
      </w:tr>
      <w:tr w:rsidR="00AC5720" w:rsidRPr="00B91346" w:rsidTr="00EC00C0">
        <w:trPr>
          <w:trHeight w:val="284"/>
        </w:trPr>
        <w:tc>
          <w:tcPr>
            <w:tcW w:w="358"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10</w:t>
            </w:r>
          </w:p>
        </w:tc>
        <w:tc>
          <w:tcPr>
            <w:tcW w:w="1349"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往复运转频次</w:t>
            </w:r>
          </w:p>
        </w:tc>
        <w:tc>
          <w:tcPr>
            <w:tcW w:w="876"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允许变化</w:t>
            </w:r>
          </w:p>
        </w:tc>
        <w:tc>
          <w:tcPr>
            <w:tcW w:w="1450" w:type="pct"/>
            <w:vAlign w:val="center"/>
          </w:tcPr>
          <w:p w:rsidR="00AC5720" w:rsidRPr="00B91346" w:rsidRDefault="00AC5720" w:rsidP="00B00211">
            <w:pPr>
              <w:pStyle w:val="aff5"/>
              <w:ind w:firstLineChars="0" w:firstLine="0"/>
              <w:contextualSpacing/>
              <w:jc w:val="center"/>
              <w:rPr>
                <w:rFonts w:hAnsi="宋体"/>
                <w:kern w:val="2"/>
                <w:sz w:val="18"/>
                <w:szCs w:val="18"/>
              </w:rPr>
            </w:pPr>
            <w:r w:rsidRPr="00B91346">
              <w:rPr>
                <w:rFonts w:hAnsi="宋体" w:hint="eastAsia"/>
                <w:sz w:val="18"/>
                <w:szCs w:val="18"/>
              </w:rPr>
              <w:t>变化幅度≤10%</w:t>
            </w:r>
          </w:p>
        </w:tc>
        <w:tc>
          <w:tcPr>
            <w:tcW w:w="968" w:type="pct"/>
            <w:vAlign w:val="center"/>
          </w:tcPr>
          <w:p w:rsidR="00AC5720" w:rsidRPr="00B91346" w:rsidRDefault="00AC5720" w:rsidP="00B00211">
            <w:pPr>
              <w:contextualSpacing/>
              <w:jc w:val="center"/>
              <w:rPr>
                <w:rFonts w:ascii="宋体" w:hAnsi="宋体"/>
                <w:sz w:val="18"/>
                <w:szCs w:val="18"/>
              </w:rPr>
            </w:pPr>
            <w:r w:rsidRPr="00B91346">
              <w:rPr>
                <w:rFonts w:ascii="宋体" w:hAnsi="宋体" w:hint="eastAsia"/>
                <w:sz w:val="18"/>
                <w:szCs w:val="18"/>
              </w:rPr>
              <w:t>/</w:t>
            </w:r>
          </w:p>
        </w:tc>
      </w:tr>
      <w:tr w:rsidR="00EC00C0" w:rsidRPr="00B91346" w:rsidTr="00EC00C0">
        <w:trPr>
          <w:trHeight w:val="284"/>
        </w:trPr>
        <w:tc>
          <w:tcPr>
            <w:tcW w:w="358" w:type="pct"/>
            <w:vAlign w:val="center"/>
          </w:tcPr>
          <w:p w:rsidR="00EC00C0" w:rsidRPr="00B91346" w:rsidRDefault="00EC00C0" w:rsidP="00B00211">
            <w:pPr>
              <w:pStyle w:val="aff5"/>
              <w:ind w:firstLineChars="0" w:firstLine="0"/>
              <w:contextualSpacing/>
              <w:jc w:val="center"/>
              <w:rPr>
                <w:rFonts w:hAnsi="宋体"/>
                <w:kern w:val="2"/>
                <w:sz w:val="18"/>
                <w:szCs w:val="18"/>
              </w:rPr>
            </w:pPr>
            <w:r w:rsidRPr="00B91346">
              <w:rPr>
                <w:rFonts w:hint="eastAsia"/>
                <w:sz w:val="18"/>
                <w:szCs w:val="18"/>
              </w:rPr>
              <w:t>11</w:t>
            </w:r>
          </w:p>
        </w:tc>
        <w:tc>
          <w:tcPr>
            <w:tcW w:w="1349" w:type="pct"/>
            <w:vAlign w:val="center"/>
          </w:tcPr>
          <w:p w:rsidR="00EC00C0" w:rsidRPr="00B91346" w:rsidRDefault="00EC00C0" w:rsidP="00B00211">
            <w:pPr>
              <w:contextualSpacing/>
              <w:jc w:val="center"/>
              <w:rPr>
                <w:rFonts w:ascii="宋体" w:hAnsi="宋体"/>
                <w:sz w:val="18"/>
                <w:szCs w:val="18"/>
              </w:rPr>
            </w:pPr>
            <w:r w:rsidRPr="00B91346">
              <w:rPr>
                <w:rFonts w:ascii="宋体" w:hAnsi="宋体" w:hint="eastAsia"/>
                <w:sz w:val="18"/>
                <w:szCs w:val="18"/>
              </w:rPr>
              <w:t>单槽槽宽</w:t>
            </w:r>
          </w:p>
        </w:tc>
        <w:tc>
          <w:tcPr>
            <w:tcW w:w="876" w:type="pct"/>
            <w:vAlign w:val="center"/>
          </w:tcPr>
          <w:p w:rsidR="00EC00C0" w:rsidRPr="00B91346" w:rsidRDefault="00EC00C0" w:rsidP="00B00211">
            <w:pPr>
              <w:contextualSpacing/>
              <w:jc w:val="center"/>
              <w:rPr>
                <w:rFonts w:ascii="宋体" w:hAnsi="宋体"/>
                <w:sz w:val="18"/>
                <w:szCs w:val="18"/>
              </w:rPr>
            </w:pPr>
            <w:r w:rsidRPr="00B91346">
              <w:rPr>
                <w:rFonts w:ascii="宋体" w:hAnsi="宋体" w:hint="eastAsia"/>
                <w:sz w:val="18"/>
                <w:szCs w:val="18"/>
              </w:rPr>
              <w:t>不允许变化</w:t>
            </w:r>
          </w:p>
        </w:tc>
        <w:tc>
          <w:tcPr>
            <w:tcW w:w="1450" w:type="pct"/>
            <w:vAlign w:val="center"/>
          </w:tcPr>
          <w:p w:rsidR="00EC00C0" w:rsidRPr="00B91346" w:rsidRDefault="00EC00C0" w:rsidP="00B00211">
            <w:pPr>
              <w:pStyle w:val="aff5"/>
              <w:ind w:firstLineChars="0" w:firstLine="0"/>
              <w:contextualSpacing/>
              <w:jc w:val="center"/>
              <w:rPr>
                <w:rFonts w:hAnsi="宋体"/>
                <w:kern w:val="2"/>
                <w:sz w:val="18"/>
                <w:szCs w:val="18"/>
              </w:rPr>
            </w:pPr>
            <w:r w:rsidRPr="00B91346">
              <w:rPr>
                <w:rFonts w:hint="eastAsia"/>
                <w:sz w:val="18"/>
                <w:szCs w:val="18"/>
              </w:rPr>
              <w:t>/</w:t>
            </w:r>
          </w:p>
        </w:tc>
        <w:tc>
          <w:tcPr>
            <w:tcW w:w="968" w:type="pct"/>
            <w:vAlign w:val="center"/>
          </w:tcPr>
          <w:p w:rsidR="00EC00C0" w:rsidRPr="00B91346" w:rsidRDefault="00EC00C0" w:rsidP="00B00211">
            <w:pPr>
              <w:pStyle w:val="aff5"/>
              <w:ind w:firstLineChars="0" w:firstLine="0"/>
              <w:contextualSpacing/>
              <w:jc w:val="center"/>
              <w:rPr>
                <w:rFonts w:hAnsi="宋体"/>
                <w:kern w:val="2"/>
                <w:sz w:val="18"/>
                <w:szCs w:val="18"/>
              </w:rPr>
            </w:pPr>
            <w:r w:rsidRPr="00B91346">
              <w:rPr>
                <w:rFonts w:hint="eastAsia"/>
                <w:sz w:val="18"/>
                <w:szCs w:val="18"/>
              </w:rPr>
              <w:t>/</w:t>
            </w:r>
          </w:p>
        </w:tc>
      </w:tr>
      <w:tr w:rsidR="00EC00C0" w:rsidRPr="00B91346" w:rsidTr="00EC00C0">
        <w:trPr>
          <w:trHeight w:val="284"/>
        </w:trPr>
        <w:tc>
          <w:tcPr>
            <w:tcW w:w="358" w:type="pct"/>
            <w:vAlign w:val="center"/>
          </w:tcPr>
          <w:p w:rsidR="00EC00C0" w:rsidRPr="00B91346" w:rsidRDefault="00EC00C0" w:rsidP="00B00211">
            <w:pPr>
              <w:pStyle w:val="aff5"/>
              <w:ind w:firstLineChars="0" w:firstLine="0"/>
              <w:contextualSpacing/>
              <w:jc w:val="center"/>
              <w:rPr>
                <w:rFonts w:hAnsi="宋体"/>
                <w:kern w:val="2"/>
                <w:sz w:val="18"/>
                <w:szCs w:val="18"/>
              </w:rPr>
            </w:pPr>
            <w:r w:rsidRPr="00B91346">
              <w:rPr>
                <w:rFonts w:hint="eastAsia"/>
                <w:sz w:val="18"/>
                <w:szCs w:val="18"/>
              </w:rPr>
              <w:t>12</w:t>
            </w:r>
          </w:p>
        </w:tc>
        <w:tc>
          <w:tcPr>
            <w:tcW w:w="1349" w:type="pct"/>
            <w:vAlign w:val="center"/>
          </w:tcPr>
          <w:p w:rsidR="00EC00C0" w:rsidRPr="00B91346" w:rsidRDefault="00EC00C0" w:rsidP="00B00211">
            <w:pPr>
              <w:contextualSpacing/>
              <w:jc w:val="center"/>
              <w:rPr>
                <w:rFonts w:ascii="宋体" w:hAnsi="宋体"/>
                <w:sz w:val="18"/>
                <w:szCs w:val="18"/>
              </w:rPr>
            </w:pPr>
            <w:r w:rsidRPr="00B91346">
              <w:rPr>
                <w:rFonts w:ascii="宋体" w:hAnsi="宋体" w:hint="eastAsia"/>
                <w:sz w:val="18"/>
                <w:szCs w:val="18"/>
              </w:rPr>
              <w:t>燃气灶头型号名称</w:t>
            </w:r>
          </w:p>
        </w:tc>
        <w:tc>
          <w:tcPr>
            <w:tcW w:w="876" w:type="pct"/>
            <w:vAlign w:val="center"/>
          </w:tcPr>
          <w:p w:rsidR="00EC00C0" w:rsidRPr="00B91346" w:rsidRDefault="00EC00C0" w:rsidP="00B00211">
            <w:pPr>
              <w:contextualSpacing/>
              <w:jc w:val="center"/>
              <w:rPr>
                <w:rFonts w:ascii="宋体" w:hAnsi="宋体"/>
                <w:sz w:val="18"/>
                <w:szCs w:val="18"/>
              </w:rPr>
            </w:pPr>
            <w:r w:rsidRPr="00B91346">
              <w:rPr>
                <w:rFonts w:ascii="宋体" w:hAnsi="宋体" w:hint="eastAsia"/>
                <w:sz w:val="18"/>
                <w:szCs w:val="18"/>
              </w:rPr>
              <w:t>允许变化</w:t>
            </w:r>
          </w:p>
        </w:tc>
        <w:tc>
          <w:tcPr>
            <w:tcW w:w="1450" w:type="pct"/>
            <w:vAlign w:val="center"/>
          </w:tcPr>
          <w:p w:rsidR="00EC00C0" w:rsidRPr="00B91346" w:rsidRDefault="00EC00C0" w:rsidP="00B00211">
            <w:pPr>
              <w:pStyle w:val="aff5"/>
              <w:ind w:firstLineChars="0" w:firstLine="0"/>
              <w:contextualSpacing/>
              <w:jc w:val="center"/>
              <w:rPr>
                <w:rFonts w:hAnsi="宋体"/>
                <w:kern w:val="2"/>
                <w:sz w:val="18"/>
                <w:szCs w:val="18"/>
              </w:rPr>
            </w:pPr>
            <w:r w:rsidRPr="00B91346">
              <w:rPr>
                <w:rFonts w:hint="eastAsia"/>
                <w:sz w:val="18"/>
                <w:szCs w:val="18"/>
              </w:rPr>
              <w:t>/</w:t>
            </w:r>
          </w:p>
        </w:tc>
        <w:tc>
          <w:tcPr>
            <w:tcW w:w="968" w:type="pct"/>
            <w:vAlign w:val="center"/>
          </w:tcPr>
          <w:p w:rsidR="00EC00C0" w:rsidRPr="00B91346" w:rsidRDefault="00EC00C0" w:rsidP="00B00211">
            <w:pPr>
              <w:pStyle w:val="aff5"/>
              <w:ind w:firstLineChars="0" w:firstLine="0"/>
              <w:contextualSpacing/>
              <w:jc w:val="center"/>
              <w:rPr>
                <w:rFonts w:hAnsi="宋体"/>
                <w:kern w:val="2"/>
                <w:sz w:val="18"/>
                <w:szCs w:val="18"/>
              </w:rPr>
            </w:pPr>
            <w:r w:rsidRPr="00B91346">
              <w:rPr>
                <w:rFonts w:hint="eastAsia"/>
                <w:sz w:val="18"/>
                <w:szCs w:val="18"/>
              </w:rPr>
              <w:t>/</w:t>
            </w:r>
          </w:p>
        </w:tc>
      </w:tr>
    </w:tbl>
    <w:p w:rsidR="00AC5720" w:rsidRPr="00B91346" w:rsidRDefault="00AC5720">
      <w:pPr>
        <w:pStyle w:val="affffff7"/>
      </w:pPr>
      <w:bookmarkStart w:id="317" w:name="_Toc522600445"/>
      <w:bookmarkStart w:id="318" w:name="_Toc56499035"/>
      <w:bookmarkEnd w:id="313"/>
      <w:bookmarkEnd w:id="314"/>
      <w:bookmarkEnd w:id="315"/>
      <w:bookmarkEnd w:id="316"/>
      <w:r w:rsidRPr="00B91346">
        <w:rPr>
          <w:rFonts w:hint="eastAsia"/>
        </w:rPr>
        <w:t>产品结构和特征参数的变更符合表</w:t>
      </w:r>
      <w:r w:rsidR="007A29A0" w:rsidRPr="00B91346">
        <w:rPr>
          <w:rFonts w:hint="eastAsia"/>
        </w:rPr>
        <w:t>6</w:t>
      </w:r>
      <w:r w:rsidRPr="00B91346">
        <w:rPr>
          <w:rFonts w:hint="eastAsia"/>
        </w:rPr>
        <w:t>要求的，企业自主变更并保存变更批准文件。</w:t>
      </w:r>
      <w:bookmarkEnd w:id="317"/>
      <w:bookmarkEnd w:id="318"/>
    </w:p>
    <w:p w:rsidR="00AC5720" w:rsidRPr="00B91346" w:rsidRDefault="00AC5720">
      <w:pPr>
        <w:pStyle w:val="affffff7"/>
      </w:pPr>
      <w:bookmarkStart w:id="319" w:name="_Toc56499036"/>
      <w:r w:rsidRPr="00B91346">
        <w:rPr>
          <w:rFonts w:hAnsi="宋体" w:cs="宋体" w:hint="eastAsia"/>
        </w:rPr>
        <w:t>未列入表</w:t>
      </w:r>
      <w:r w:rsidR="007A29A0" w:rsidRPr="00B91346">
        <w:rPr>
          <w:rFonts w:hAnsi="宋体" w:cs="宋体" w:hint="eastAsia"/>
        </w:rPr>
        <w:t>6</w:t>
      </w:r>
      <w:r w:rsidRPr="00B91346">
        <w:rPr>
          <w:rFonts w:hAnsi="宋体" w:cs="宋体" w:hint="eastAsia"/>
        </w:rPr>
        <w:t>的产品结构和特征参数，允许企业自主变更。</w:t>
      </w:r>
      <w:bookmarkEnd w:id="319"/>
    </w:p>
    <w:p w:rsidR="00AC5720" w:rsidRPr="00B91346" w:rsidRDefault="00AC5720">
      <w:pPr>
        <w:pStyle w:val="affffff7"/>
      </w:pPr>
      <w:bookmarkStart w:id="320" w:name="_Toc522600446"/>
      <w:bookmarkStart w:id="321" w:name="_Toc56499037"/>
      <w:r w:rsidRPr="00B91346">
        <w:rPr>
          <w:rFonts w:hint="eastAsia"/>
        </w:rPr>
        <w:t>因执行国家法律法规提出的新要求或强制性标准新要求而造成产品结构和特征参数变化，与表</w:t>
      </w:r>
      <w:r w:rsidR="007A29A0" w:rsidRPr="00B91346">
        <w:rPr>
          <w:rFonts w:hint="eastAsia"/>
        </w:rPr>
        <w:t>6</w:t>
      </w:r>
      <w:r w:rsidRPr="00B91346">
        <w:rPr>
          <w:rFonts w:hint="eastAsia"/>
        </w:rPr>
        <w:t>要求不一致的，应申报变更确认。</w:t>
      </w:r>
      <w:bookmarkEnd w:id="320"/>
      <w:bookmarkEnd w:id="321"/>
    </w:p>
    <w:p w:rsidR="00AC5720" w:rsidRPr="00B91346" w:rsidRDefault="00AC5720" w:rsidP="00B00211">
      <w:pPr>
        <w:pStyle w:val="a6"/>
        <w:numPr>
          <w:ilvl w:val="0"/>
          <w:numId w:val="0"/>
        </w:numPr>
        <w:ind w:left="198"/>
        <w:rPr>
          <w:color w:val="auto"/>
        </w:rPr>
      </w:pPr>
      <w:bookmarkStart w:id="322" w:name="_Toc522600447"/>
      <w:bookmarkStart w:id="323" w:name="_Toc56499038"/>
      <w:bookmarkEnd w:id="322"/>
      <w:bookmarkEnd w:id="323"/>
    </w:p>
    <w:p w:rsidR="00AC5720" w:rsidRPr="00B91346" w:rsidRDefault="00AC5720">
      <w:pPr>
        <w:pStyle w:val="af1"/>
        <w:rPr>
          <w:color w:val="auto"/>
        </w:rPr>
      </w:pPr>
      <w:bookmarkStart w:id="324" w:name="_Toc522600448"/>
      <w:bookmarkStart w:id="325" w:name="_Toc56499039"/>
      <w:bookmarkEnd w:id="324"/>
      <w:bookmarkEnd w:id="325"/>
    </w:p>
    <w:p w:rsidR="00AC5720" w:rsidRPr="00B91346" w:rsidRDefault="00AC5720" w:rsidP="00B00211">
      <w:pPr>
        <w:pStyle w:val="af4"/>
        <w:spacing w:before="0"/>
      </w:pPr>
      <w:r w:rsidRPr="00B91346">
        <w:br/>
      </w:r>
      <w:bookmarkStart w:id="326" w:name="_Toc465976850"/>
      <w:bookmarkStart w:id="327" w:name="_Toc465976893"/>
      <w:bookmarkStart w:id="328" w:name="_Toc465976918"/>
      <w:bookmarkStart w:id="329" w:name="_Toc465984693"/>
      <w:bookmarkStart w:id="330" w:name="_Toc466202842"/>
      <w:bookmarkStart w:id="331" w:name="_Toc467768788"/>
      <w:bookmarkStart w:id="332" w:name="_Toc467769494"/>
      <w:bookmarkStart w:id="333" w:name="_Toc467770206"/>
      <w:bookmarkStart w:id="334" w:name="_Toc467774461"/>
      <w:bookmarkStart w:id="335" w:name="_Toc467794889"/>
      <w:bookmarkStart w:id="336" w:name="_Toc519451482"/>
      <w:bookmarkStart w:id="337" w:name="_Toc521415300"/>
      <w:bookmarkStart w:id="338" w:name="_Toc521415375"/>
      <w:bookmarkStart w:id="339" w:name="_Toc521416215"/>
      <w:bookmarkStart w:id="340" w:name="_Toc522600449"/>
      <w:bookmarkStart w:id="341" w:name="_Toc54111213"/>
      <w:bookmarkStart w:id="342" w:name="_Toc56499040"/>
      <w:r w:rsidRPr="00B91346">
        <w:rPr>
          <w:rFonts w:hint="eastAsia"/>
        </w:rPr>
        <w:t>（规范性附录）</w:t>
      </w:r>
      <w:r w:rsidRPr="00B91346">
        <w:br/>
      </w:r>
      <w:r w:rsidRPr="00B91346">
        <w:rPr>
          <w:rFonts w:hint="eastAsia"/>
        </w:rPr>
        <w:t>产品规格表</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tbl>
      <w:tblPr>
        <w:tblW w:w="4945"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000" w:firstRow="0" w:lastRow="0" w:firstColumn="0" w:lastColumn="0" w:noHBand="0" w:noVBand="0"/>
      </w:tblPr>
      <w:tblGrid>
        <w:gridCol w:w="683"/>
        <w:gridCol w:w="3040"/>
        <w:gridCol w:w="1950"/>
        <w:gridCol w:w="3792"/>
      </w:tblGrid>
      <w:tr w:rsidR="00AC5720" w:rsidRPr="00B91346" w:rsidTr="006F2CD3">
        <w:trPr>
          <w:trHeight w:val="284"/>
        </w:trPr>
        <w:tc>
          <w:tcPr>
            <w:tcW w:w="361"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序号</w:t>
            </w:r>
          </w:p>
        </w:tc>
        <w:tc>
          <w:tcPr>
            <w:tcW w:w="1606"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项目</w:t>
            </w:r>
          </w:p>
        </w:tc>
        <w:tc>
          <w:tcPr>
            <w:tcW w:w="1030"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单位</w:t>
            </w:r>
          </w:p>
        </w:tc>
        <w:tc>
          <w:tcPr>
            <w:tcW w:w="2003"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设计值</w:t>
            </w:r>
          </w:p>
        </w:tc>
      </w:tr>
      <w:tr w:rsidR="00AC5720" w:rsidRPr="00B91346" w:rsidTr="006F2CD3">
        <w:trPr>
          <w:trHeight w:val="284"/>
        </w:trPr>
        <w:tc>
          <w:tcPr>
            <w:tcW w:w="361"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1</w:t>
            </w:r>
          </w:p>
        </w:tc>
        <w:tc>
          <w:tcPr>
            <w:tcW w:w="1606"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型号名称</w:t>
            </w:r>
          </w:p>
        </w:tc>
        <w:tc>
          <w:tcPr>
            <w:tcW w:w="1030"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w:t>
            </w:r>
          </w:p>
        </w:tc>
        <w:tc>
          <w:tcPr>
            <w:tcW w:w="2003" w:type="pct"/>
          </w:tcPr>
          <w:p w:rsidR="00AC5720" w:rsidRPr="00B91346" w:rsidRDefault="00AC5720" w:rsidP="00A2004A">
            <w:pPr>
              <w:pStyle w:val="aff5"/>
              <w:ind w:firstLineChars="0" w:firstLine="0"/>
              <w:contextualSpacing/>
              <w:rPr>
                <w:rFonts w:hAnsi="宋体"/>
                <w:sz w:val="18"/>
                <w:szCs w:val="18"/>
              </w:rPr>
            </w:pPr>
          </w:p>
        </w:tc>
      </w:tr>
      <w:tr w:rsidR="00AC5720" w:rsidRPr="00B91346" w:rsidTr="006F2CD3">
        <w:trPr>
          <w:trHeight w:val="284"/>
        </w:trPr>
        <w:tc>
          <w:tcPr>
            <w:tcW w:w="361"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2</w:t>
            </w:r>
          </w:p>
        </w:tc>
        <w:tc>
          <w:tcPr>
            <w:tcW w:w="1606"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作业形式（连续式、间歇式）</w:t>
            </w:r>
          </w:p>
        </w:tc>
        <w:tc>
          <w:tcPr>
            <w:tcW w:w="1030"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w:t>
            </w:r>
          </w:p>
        </w:tc>
        <w:tc>
          <w:tcPr>
            <w:tcW w:w="2003" w:type="pct"/>
          </w:tcPr>
          <w:p w:rsidR="00AC5720" w:rsidRPr="00B91346" w:rsidRDefault="00AC5720" w:rsidP="00A2004A">
            <w:pPr>
              <w:pStyle w:val="aff5"/>
              <w:ind w:firstLineChars="0" w:firstLine="0"/>
              <w:contextualSpacing/>
              <w:rPr>
                <w:rFonts w:hAnsi="宋体"/>
                <w:sz w:val="18"/>
                <w:szCs w:val="18"/>
              </w:rPr>
            </w:pPr>
          </w:p>
        </w:tc>
      </w:tr>
      <w:tr w:rsidR="00AC5720" w:rsidRPr="00B91346" w:rsidTr="006F2CD3">
        <w:trPr>
          <w:trHeight w:val="284"/>
        </w:trPr>
        <w:tc>
          <w:tcPr>
            <w:tcW w:w="361"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3</w:t>
            </w:r>
          </w:p>
        </w:tc>
        <w:tc>
          <w:tcPr>
            <w:tcW w:w="1606"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加热型式</w:t>
            </w:r>
          </w:p>
        </w:tc>
        <w:tc>
          <w:tcPr>
            <w:tcW w:w="1030"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w:t>
            </w:r>
          </w:p>
        </w:tc>
        <w:tc>
          <w:tcPr>
            <w:tcW w:w="2003" w:type="pct"/>
          </w:tcPr>
          <w:p w:rsidR="00AC5720" w:rsidRPr="00B91346" w:rsidRDefault="00AC5720" w:rsidP="00A2004A">
            <w:pPr>
              <w:pStyle w:val="aff5"/>
              <w:ind w:firstLineChars="0" w:firstLine="0"/>
              <w:contextualSpacing/>
              <w:rPr>
                <w:rFonts w:hAnsi="宋体"/>
                <w:sz w:val="18"/>
                <w:szCs w:val="18"/>
              </w:rPr>
            </w:pPr>
          </w:p>
        </w:tc>
      </w:tr>
      <w:tr w:rsidR="00AC5720" w:rsidRPr="00B91346" w:rsidTr="006F2CD3">
        <w:trPr>
          <w:trHeight w:val="284"/>
        </w:trPr>
        <w:tc>
          <w:tcPr>
            <w:tcW w:w="361"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4</w:t>
            </w:r>
          </w:p>
        </w:tc>
        <w:tc>
          <w:tcPr>
            <w:tcW w:w="1606"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电加热功率（电加热适用）</w:t>
            </w:r>
          </w:p>
        </w:tc>
        <w:tc>
          <w:tcPr>
            <w:tcW w:w="1030"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kW</w:t>
            </w:r>
          </w:p>
        </w:tc>
        <w:tc>
          <w:tcPr>
            <w:tcW w:w="2003" w:type="pct"/>
          </w:tcPr>
          <w:p w:rsidR="00AC5720" w:rsidRPr="00B91346" w:rsidRDefault="00AC5720" w:rsidP="00A2004A">
            <w:pPr>
              <w:pStyle w:val="aff5"/>
              <w:ind w:firstLineChars="0" w:firstLine="0"/>
              <w:contextualSpacing/>
              <w:rPr>
                <w:rFonts w:hAnsi="宋体"/>
                <w:sz w:val="18"/>
                <w:szCs w:val="18"/>
              </w:rPr>
            </w:pPr>
          </w:p>
        </w:tc>
      </w:tr>
      <w:tr w:rsidR="00AC5720" w:rsidRPr="00B91346" w:rsidTr="006F2CD3">
        <w:trPr>
          <w:trHeight w:val="284"/>
        </w:trPr>
        <w:tc>
          <w:tcPr>
            <w:tcW w:w="361"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5</w:t>
            </w:r>
          </w:p>
        </w:tc>
        <w:tc>
          <w:tcPr>
            <w:tcW w:w="1606"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往复运转电机功率</w:t>
            </w:r>
          </w:p>
        </w:tc>
        <w:tc>
          <w:tcPr>
            <w:tcW w:w="1030"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kW</w:t>
            </w:r>
          </w:p>
        </w:tc>
        <w:tc>
          <w:tcPr>
            <w:tcW w:w="2003" w:type="pct"/>
          </w:tcPr>
          <w:p w:rsidR="00AC5720" w:rsidRPr="00B91346" w:rsidRDefault="00AC5720" w:rsidP="00A2004A">
            <w:pPr>
              <w:pStyle w:val="aff5"/>
              <w:ind w:firstLineChars="0" w:firstLine="0"/>
              <w:contextualSpacing/>
              <w:rPr>
                <w:rFonts w:hAnsi="宋体"/>
                <w:sz w:val="18"/>
                <w:szCs w:val="18"/>
              </w:rPr>
            </w:pPr>
          </w:p>
        </w:tc>
      </w:tr>
      <w:tr w:rsidR="00AC5720" w:rsidRPr="00B91346" w:rsidTr="006F2CD3">
        <w:trPr>
          <w:trHeight w:val="284"/>
        </w:trPr>
        <w:tc>
          <w:tcPr>
            <w:tcW w:w="361"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6</w:t>
            </w:r>
          </w:p>
        </w:tc>
        <w:tc>
          <w:tcPr>
            <w:tcW w:w="1606" w:type="pct"/>
            <w:vAlign w:val="center"/>
          </w:tcPr>
          <w:p w:rsidR="00AC5720" w:rsidRPr="00B91346" w:rsidRDefault="00AC5720" w:rsidP="00A2004A">
            <w:pPr>
              <w:contextualSpacing/>
              <w:jc w:val="center"/>
              <w:rPr>
                <w:rFonts w:ascii="宋体" w:hAnsi="宋体"/>
                <w:kern w:val="0"/>
                <w:sz w:val="18"/>
                <w:szCs w:val="18"/>
              </w:rPr>
            </w:pPr>
            <w:r w:rsidRPr="00B91346">
              <w:rPr>
                <w:rFonts w:ascii="宋体" w:hAnsi="宋体" w:hint="eastAsia"/>
                <w:kern w:val="0"/>
                <w:sz w:val="18"/>
                <w:szCs w:val="18"/>
              </w:rPr>
              <w:t>槽锅面积</w:t>
            </w:r>
          </w:p>
        </w:tc>
        <w:tc>
          <w:tcPr>
            <w:tcW w:w="1030"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m</w:t>
            </w:r>
            <w:r w:rsidRPr="00B91346">
              <w:rPr>
                <w:rFonts w:hAnsi="宋体" w:hint="eastAsia"/>
                <w:sz w:val="18"/>
                <w:szCs w:val="18"/>
                <w:vertAlign w:val="superscript"/>
              </w:rPr>
              <w:t>2</w:t>
            </w:r>
          </w:p>
        </w:tc>
        <w:tc>
          <w:tcPr>
            <w:tcW w:w="2003" w:type="pct"/>
          </w:tcPr>
          <w:p w:rsidR="00AC5720" w:rsidRPr="00B91346" w:rsidRDefault="00AC5720" w:rsidP="00A2004A">
            <w:pPr>
              <w:pStyle w:val="aff5"/>
              <w:ind w:firstLineChars="0" w:firstLine="0"/>
              <w:contextualSpacing/>
              <w:rPr>
                <w:rFonts w:hAnsi="宋体"/>
                <w:sz w:val="18"/>
                <w:szCs w:val="18"/>
              </w:rPr>
            </w:pPr>
          </w:p>
        </w:tc>
      </w:tr>
      <w:tr w:rsidR="00AC5720" w:rsidRPr="00B91346" w:rsidTr="006F2CD3">
        <w:trPr>
          <w:trHeight w:val="284"/>
        </w:trPr>
        <w:tc>
          <w:tcPr>
            <w:tcW w:w="361"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7</w:t>
            </w:r>
          </w:p>
        </w:tc>
        <w:tc>
          <w:tcPr>
            <w:tcW w:w="1606" w:type="pct"/>
            <w:vAlign w:val="center"/>
          </w:tcPr>
          <w:p w:rsidR="00AC5720" w:rsidRPr="00B91346" w:rsidRDefault="00AC5720" w:rsidP="00A2004A">
            <w:pPr>
              <w:contextualSpacing/>
              <w:jc w:val="center"/>
              <w:rPr>
                <w:rFonts w:ascii="宋体" w:hAnsi="宋体"/>
                <w:kern w:val="0"/>
                <w:sz w:val="18"/>
                <w:szCs w:val="18"/>
              </w:rPr>
            </w:pPr>
            <w:r w:rsidRPr="00B91346">
              <w:rPr>
                <w:rFonts w:ascii="宋体" w:hAnsi="宋体" w:hint="eastAsia"/>
                <w:kern w:val="0"/>
                <w:sz w:val="18"/>
                <w:szCs w:val="18"/>
              </w:rPr>
              <w:t>锅槽长度</w:t>
            </w:r>
          </w:p>
        </w:tc>
        <w:tc>
          <w:tcPr>
            <w:tcW w:w="1030"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mm</w:t>
            </w:r>
          </w:p>
        </w:tc>
        <w:tc>
          <w:tcPr>
            <w:tcW w:w="2003" w:type="pct"/>
          </w:tcPr>
          <w:p w:rsidR="00AC5720" w:rsidRPr="00B91346" w:rsidRDefault="00AC5720" w:rsidP="00A2004A">
            <w:pPr>
              <w:pStyle w:val="aff5"/>
              <w:ind w:firstLineChars="0" w:firstLine="0"/>
              <w:contextualSpacing/>
              <w:rPr>
                <w:rFonts w:hAnsi="宋体"/>
                <w:sz w:val="18"/>
                <w:szCs w:val="18"/>
              </w:rPr>
            </w:pPr>
          </w:p>
        </w:tc>
      </w:tr>
      <w:tr w:rsidR="00AC5720" w:rsidRPr="00B91346" w:rsidTr="006F2CD3">
        <w:trPr>
          <w:trHeight w:val="284"/>
        </w:trPr>
        <w:tc>
          <w:tcPr>
            <w:tcW w:w="361"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8</w:t>
            </w:r>
          </w:p>
        </w:tc>
        <w:tc>
          <w:tcPr>
            <w:tcW w:w="1606" w:type="pct"/>
            <w:vAlign w:val="center"/>
          </w:tcPr>
          <w:p w:rsidR="00AC5720" w:rsidRPr="00B91346" w:rsidRDefault="00AC5720" w:rsidP="00A2004A">
            <w:pPr>
              <w:contextualSpacing/>
              <w:jc w:val="center"/>
              <w:rPr>
                <w:rFonts w:ascii="宋体" w:hAnsi="宋体"/>
                <w:kern w:val="0"/>
                <w:sz w:val="18"/>
                <w:szCs w:val="18"/>
              </w:rPr>
            </w:pPr>
            <w:r w:rsidRPr="00B91346">
              <w:rPr>
                <w:rFonts w:ascii="宋体" w:hAnsi="宋体" w:hint="eastAsia"/>
                <w:kern w:val="0"/>
                <w:sz w:val="18"/>
                <w:szCs w:val="18"/>
              </w:rPr>
              <w:t>槽锅槽数</w:t>
            </w:r>
          </w:p>
        </w:tc>
        <w:tc>
          <w:tcPr>
            <w:tcW w:w="1030"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槽</w:t>
            </w:r>
          </w:p>
        </w:tc>
        <w:tc>
          <w:tcPr>
            <w:tcW w:w="2003" w:type="pct"/>
          </w:tcPr>
          <w:p w:rsidR="00AC5720" w:rsidRPr="00B91346" w:rsidRDefault="00AC5720" w:rsidP="00A2004A">
            <w:pPr>
              <w:pStyle w:val="aff5"/>
              <w:ind w:firstLineChars="0" w:firstLine="0"/>
              <w:contextualSpacing/>
              <w:rPr>
                <w:rFonts w:hAnsi="宋体"/>
                <w:sz w:val="18"/>
                <w:szCs w:val="18"/>
              </w:rPr>
            </w:pPr>
          </w:p>
        </w:tc>
      </w:tr>
      <w:tr w:rsidR="00AC5720" w:rsidRPr="00B91346" w:rsidTr="006F2CD3">
        <w:trPr>
          <w:trHeight w:val="284"/>
        </w:trPr>
        <w:tc>
          <w:tcPr>
            <w:tcW w:w="361"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9</w:t>
            </w:r>
          </w:p>
        </w:tc>
        <w:tc>
          <w:tcPr>
            <w:tcW w:w="1606"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槽锅</w:t>
            </w:r>
            <w:proofErr w:type="gramStart"/>
            <w:r w:rsidRPr="00B91346">
              <w:rPr>
                <w:rFonts w:hAnsi="宋体" w:hint="eastAsia"/>
                <w:sz w:val="18"/>
                <w:szCs w:val="18"/>
              </w:rPr>
              <w:t>锅</w:t>
            </w:r>
            <w:proofErr w:type="gramEnd"/>
            <w:r w:rsidRPr="00B91346">
              <w:rPr>
                <w:rFonts w:hAnsi="宋体" w:hint="eastAsia"/>
                <w:sz w:val="18"/>
                <w:szCs w:val="18"/>
              </w:rPr>
              <w:t>体尺寸（长×宽）</w:t>
            </w:r>
          </w:p>
        </w:tc>
        <w:tc>
          <w:tcPr>
            <w:tcW w:w="1030"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mm</w:t>
            </w:r>
          </w:p>
        </w:tc>
        <w:tc>
          <w:tcPr>
            <w:tcW w:w="2003" w:type="pct"/>
          </w:tcPr>
          <w:p w:rsidR="00AC5720" w:rsidRPr="00B91346" w:rsidRDefault="00AC5720" w:rsidP="00A2004A">
            <w:pPr>
              <w:pStyle w:val="aff5"/>
              <w:ind w:firstLineChars="0" w:firstLine="0"/>
              <w:contextualSpacing/>
              <w:rPr>
                <w:rFonts w:hAnsi="宋体"/>
                <w:sz w:val="18"/>
                <w:szCs w:val="18"/>
              </w:rPr>
            </w:pPr>
          </w:p>
        </w:tc>
      </w:tr>
      <w:tr w:rsidR="00AC5720" w:rsidRPr="00B91346" w:rsidTr="006F2CD3">
        <w:trPr>
          <w:trHeight w:val="284"/>
        </w:trPr>
        <w:tc>
          <w:tcPr>
            <w:tcW w:w="361"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10</w:t>
            </w:r>
          </w:p>
        </w:tc>
        <w:tc>
          <w:tcPr>
            <w:tcW w:w="1606" w:type="pct"/>
            <w:vAlign w:val="center"/>
          </w:tcPr>
          <w:p w:rsidR="00AC5720" w:rsidRPr="00B91346" w:rsidRDefault="00AC5720" w:rsidP="00A2004A">
            <w:pPr>
              <w:contextualSpacing/>
              <w:jc w:val="center"/>
              <w:rPr>
                <w:rFonts w:ascii="宋体" w:hAnsi="宋体"/>
                <w:sz w:val="18"/>
                <w:szCs w:val="18"/>
              </w:rPr>
            </w:pPr>
            <w:r w:rsidRPr="00B91346">
              <w:rPr>
                <w:rFonts w:ascii="宋体" w:hAnsi="宋体" w:hint="eastAsia"/>
                <w:sz w:val="18"/>
                <w:szCs w:val="18"/>
              </w:rPr>
              <w:t>往复运转频次</w:t>
            </w:r>
          </w:p>
        </w:tc>
        <w:tc>
          <w:tcPr>
            <w:tcW w:w="1030"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Ansi="宋体" w:hint="eastAsia"/>
                <w:sz w:val="18"/>
                <w:szCs w:val="18"/>
              </w:rPr>
              <w:t>次/min</w:t>
            </w:r>
          </w:p>
        </w:tc>
        <w:tc>
          <w:tcPr>
            <w:tcW w:w="2003" w:type="pct"/>
          </w:tcPr>
          <w:p w:rsidR="00AC5720" w:rsidRPr="00B91346" w:rsidRDefault="00AC5720" w:rsidP="00A2004A">
            <w:pPr>
              <w:pStyle w:val="aff5"/>
              <w:ind w:firstLineChars="0" w:firstLine="0"/>
              <w:contextualSpacing/>
              <w:rPr>
                <w:rFonts w:hAnsi="宋体"/>
                <w:sz w:val="18"/>
                <w:szCs w:val="18"/>
              </w:rPr>
            </w:pPr>
          </w:p>
        </w:tc>
      </w:tr>
      <w:tr w:rsidR="00AC5720" w:rsidRPr="00B91346" w:rsidTr="006F2CD3">
        <w:trPr>
          <w:trHeight w:val="284"/>
        </w:trPr>
        <w:tc>
          <w:tcPr>
            <w:tcW w:w="361"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int="eastAsia"/>
                <w:sz w:val="18"/>
                <w:szCs w:val="21"/>
              </w:rPr>
              <w:t>11</w:t>
            </w:r>
          </w:p>
        </w:tc>
        <w:tc>
          <w:tcPr>
            <w:tcW w:w="1606" w:type="pct"/>
            <w:vAlign w:val="center"/>
          </w:tcPr>
          <w:p w:rsidR="00AC5720" w:rsidRPr="00B91346" w:rsidRDefault="00AC5720" w:rsidP="00A2004A">
            <w:pPr>
              <w:contextualSpacing/>
              <w:jc w:val="center"/>
              <w:rPr>
                <w:rFonts w:ascii="宋体" w:hAnsi="宋体"/>
                <w:sz w:val="18"/>
                <w:szCs w:val="18"/>
              </w:rPr>
            </w:pPr>
            <w:r w:rsidRPr="00B91346">
              <w:rPr>
                <w:rFonts w:ascii="宋体" w:hAnsi="宋体" w:hint="eastAsia"/>
                <w:sz w:val="18"/>
                <w:szCs w:val="21"/>
              </w:rPr>
              <w:t>单槽槽宽</w:t>
            </w:r>
          </w:p>
        </w:tc>
        <w:tc>
          <w:tcPr>
            <w:tcW w:w="1030"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int="eastAsia"/>
                <w:sz w:val="18"/>
                <w:szCs w:val="21"/>
              </w:rPr>
              <w:t>mm</w:t>
            </w:r>
          </w:p>
        </w:tc>
        <w:tc>
          <w:tcPr>
            <w:tcW w:w="2003" w:type="pct"/>
          </w:tcPr>
          <w:p w:rsidR="00AC5720" w:rsidRPr="00B91346" w:rsidRDefault="00AC5720" w:rsidP="00A2004A">
            <w:pPr>
              <w:pStyle w:val="aff5"/>
              <w:ind w:firstLineChars="0" w:firstLine="0"/>
              <w:contextualSpacing/>
              <w:rPr>
                <w:rFonts w:hAnsi="宋体"/>
                <w:sz w:val="18"/>
                <w:szCs w:val="18"/>
              </w:rPr>
            </w:pPr>
          </w:p>
        </w:tc>
      </w:tr>
      <w:tr w:rsidR="00AC5720" w:rsidRPr="00B91346" w:rsidTr="006F2CD3">
        <w:trPr>
          <w:trHeight w:val="284"/>
        </w:trPr>
        <w:tc>
          <w:tcPr>
            <w:tcW w:w="361"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int="eastAsia"/>
                <w:sz w:val="18"/>
                <w:szCs w:val="21"/>
              </w:rPr>
              <w:t>12</w:t>
            </w:r>
          </w:p>
        </w:tc>
        <w:tc>
          <w:tcPr>
            <w:tcW w:w="1606" w:type="pct"/>
            <w:vAlign w:val="center"/>
          </w:tcPr>
          <w:p w:rsidR="00AC5720" w:rsidRPr="00B91346" w:rsidRDefault="00AC5720" w:rsidP="00A2004A">
            <w:pPr>
              <w:contextualSpacing/>
              <w:jc w:val="center"/>
              <w:rPr>
                <w:rFonts w:ascii="宋体" w:hAnsi="宋体"/>
                <w:sz w:val="18"/>
                <w:szCs w:val="18"/>
              </w:rPr>
            </w:pPr>
            <w:r w:rsidRPr="00B91346">
              <w:rPr>
                <w:rFonts w:ascii="宋体" w:hAnsi="宋体" w:hint="eastAsia"/>
                <w:sz w:val="18"/>
                <w:szCs w:val="21"/>
              </w:rPr>
              <w:t>燃气灶头型号名称</w:t>
            </w:r>
          </w:p>
        </w:tc>
        <w:tc>
          <w:tcPr>
            <w:tcW w:w="1030" w:type="pct"/>
            <w:vAlign w:val="center"/>
          </w:tcPr>
          <w:p w:rsidR="00AC5720" w:rsidRPr="00B91346" w:rsidRDefault="00AC5720" w:rsidP="00A2004A">
            <w:pPr>
              <w:pStyle w:val="aff5"/>
              <w:ind w:firstLineChars="0" w:firstLine="0"/>
              <w:contextualSpacing/>
              <w:jc w:val="center"/>
              <w:rPr>
                <w:rFonts w:hAnsi="宋体"/>
                <w:sz w:val="18"/>
                <w:szCs w:val="18"/>
              </w:rPr>
            </w:pPr>
            <w:r w:rsidRPr="00B91346">
              <w:rPr>
                <w:rFonts w:hint="eastAsia"/>
                <w:sz w:val="18"/>
                <w:szCs w:val="21"/>
              </w:rPr>
              <w:t>/</w:t>
            </w:r>
          </w:p>
        </w:tc>
        <w:tc>
          <w:tcPr>
            <w:tcW w:w="2003" w:type="pct"/>
          </w:tcPr>
          <w:p w:rsidR="00AC5720" w:rsidRPr="00B91346" w:rsidRDefault="00AC5720" w:rsidP="00A2004A">
            <w:pPr>
              <w:pStyle w:val="aff5"/>
              <w:ind w:firstLineChars="0" w:firstLine="0"/>
              <w:contextualSpacing/>
              <w:rPr>
                <w:rFonts w:hAnsi="宋体"/>
                <w:sz w:val="18"/>
                <w:szCs w:val="18"/>
              </w:rPr>
            </w:pPr>
          </w:p>
        </w:tc>
      </w:tr>
    </w:tbl>
    <w:p w:rsidR="00AC5720" w:rsidRPr="00B91346" w:rsidRDefault="00AC5720" w:rsidP="00EC768C">
      <w:pPr>
        <w:pStyle w:val="aff5"/>
        <w:spacing w:beforeLines="50" w:before="156"/>
      </w:pPr>
      <w:r w:rsidRPr="00B91346">
        <w:rPr>
          <w:rFonts w:hint="eastAsia"/>
          <w:szCs w:val="21"/>
        </w:rPr>
        <w:t>企业负责人：</w:t>
      </w:r>
      <w:r w:rsidRPr="00B91346">
        <w:rPr>
          <w:szCs w:val="21"/>
        </w:rPr>
        <w:t xml:space="preserve"> </w:t>
      </w:r>
      <w:r w:rsidRPr="00B91346">
        <w:rPr>
          <w:rFonts w:hint="eastAsia"/>
          <w:szCs w:val="21"/>
        </w:rPr>
        <w:t xml:space="preserve">                （公章）</w:t>
      </w:r>
      <w:r w:rsidRPr="00B91346">
        <w:rPr>
          <w:szCs w:val="21"/>
        </w:rPr>
        <w:t xml:space="preserve"> </w:t>
      </w:r>
      <w:r w:rsidRPr="00B91346">
        <w:rPr>
          <w:rFonts w:hint="eastAsia"/>
          <w:szCs w:val="21"/>
        </w:rPr>
        <w:t xml:space="preserve">                                    年 </w:t>
      </w:r>
      <w:r w:rsidRPr="00B91346">
        <w:rPr>
          <w:szCs w:val="21"/>
        </w:rPr>
        <w:t xml:space="preserve"> </w:t>
      </w:r>
      <w:r w:rsidRPr="00B91346">
        <w:rPr>
          <w:rFonts w:hint="eastAsia"/>
          <w:szCs w:val="21"/>
        </w:rPr>
        <w:t xml:space="preserve"> 月 </w:t>
      </w:r>
      <w:r w:rsidRPr="00B91346">
        <w:rPr>
          <w:szCs w:val="21"/>
        </w:rPr>
        <w:t xml:space="preserve"> </w:t>
      </w:r>
      <w:r w:rsidRPr="00B91346">
        <w:rPr>
          <w:rFonts w:hint="eastAsia"/>
          <w:szCs w:val="21"/>
        </w:rPr>
        <w:t>日</w:t>
      </w:r>
    </w:p>
    <w:p w:rsidR="00AC5720" w:rsidRPr="00B91346" w:rsidRDefault="00AC5720" w:rsidP="00B00211">
      <w:pPr>
        <w:pStyle w:val="a6"/>
        <w:numPr>
          <w:ilvl w:val="0"/>
          <w:numId w:val="0"/>
        </w:numPr>
        <w:ind w:left="198"/>
        <w:rPr>
          <w:color w:val="auto"/>
        </w:rPr>
      </w:pPr>
      <w:bookmarkStart w:id="343" w:name="_Toc522600450"/>
      <w:bookmarkStart w:id="344" w:name="_Toc56499041"/>
      <w:bookmarkEnd w:id="343"/>
      <w:bookmarkEnd w:id="344"/>
    </w:p>
    <w:p w:rsidR="00AC5720" w:rsidRPr="00B91346" w:rsidRDefault="00AC5720">
      <w:pPr>
        <w:pStyle w:val="af1"/>
        <w:rPr>
          <w:color w:val="auto"/>
        </w:rPr>
      </w:pPr>
      <w:bookmarkStart w:id="345" w:name="_Toc522600451"/>
      <w:bookmarkStart w:id="346" w:name="_Toc56499042"/>
      <w:bookmarkEnd w:id="345"/>
      <w:bookmarkEnd w:id="346"/>
    </w:p>
    <w:p w:rsidR="00AC5720" w:rsidRPr="00B91346" w:rsidRDefault="00AC5720" w:rsidP="00B00211">
      <w:pPr>
        <w:pStyle w:val="af4"/>
        <w:spacing w:before="0" w:afterLines="50" w:after="156"/>
      </w:pPr>
      <w:r w:rsidRPr="00B91346">
        <w:br/>
      </w:r>
      <w:bookmarkStart w:id="347" w:name="_Toc465976852"/>
      <w:bookmarkStart w:id="348" w:name="_Toc465976895"/>
      <w:bookmarkStart w:id="349" w:name="_Toc465976920"/>
      <w:bookmarkStart w:id="350" w:name="_Toc465984695"/>
      <w:bookmarkStart w:id="351" w:name="_Toc466202843"/>
      <w:bookmarkStart w:id="352" w:name="_Toc467768789"/>
      <w:bookmarkStart w:id="353" w:name="_Toc467769495"/>
      <w:bookmarkStart w:id="354" w:name="_Toc467770207"/>
      <w:bookmarkStart w:id="355" w:name="_Toc467774462"/>
      <w:bookmarkStart w:id="356" w:name="_Toc467794890"/>
      <w:bookmarkStart w:id="357" w:name="_Toc519451483"/>
      <w:bookmarkStart w:id="358" w:name="_Toc521415301"/>
      <w:bookmarkStart w:id="359" w:name="_Toc521415376"/>
      <w:bookmarkStart w:id="360" w:name="_Toc521416216"/>
      <w:bookmarkStart w:id="361" w:name="_Toc522600452"/>
      <w:bookmarkStart w:id="362" w:name="_Toc54111214"/>
      <w:bookmarkStart w:id="363" w:name="_Toc56499043"/>
      <w:r w:rsidRPr="00B91346">
        <w:rPr>
          <w:rFonts w:hint="eastAsia"/>
        </w:rPr>
        <w:t>（规范性附录）</w:t>
      </w:r>
      <w:r w:rsidRPr="00B91346">
        <w:br/>
      </w:r>
      <w:r w:rsidRPr="00B91346">
        <w:rPr>
          <w:rFonts w:hint="eastAsia"/>
        </w:rPr>
        <w:t>用户调查表</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rsidR="00AC5720" w:rsidRPr="00B91346" w:rsidRDefault="00AC5720">
      <w:pPr>
        <w:jc w:val="left"/>
        <w:rPr>
          <w:rFonts w:ascii="宋体"/>
        </w:rPr>
      </w:pPr>
      <w:r w:rsidRPr="00B91346">
        <w:rPr>
          <w:rFonts w:hint="eastAsia"/>
        </w:rPr>
        <w:t>调查单位：</w:t>
      </w:r>
      <w:r w:rsidRPr="00B91346">
        <w:rPr>
          <w:rFonts w:hint="eastAsia"/>
        </w:rPr>
        <w:t xml:space="preserve">                           </w:t>
      </w:r>
      <w:r w:rsidRPr="00B91346">
        <w:rPr>
          <w:rFonts w:hint="eastAsia"/>
        </w:rPr>
        <w:t>调查人：</w:t>
      </w:r>
      <w:r w:rsidRPr="00B91346">
        <w:rPr>
          <w:rFonts w:hint="eastAsia"/>
        </w:rPr>
        <w:t xml:space="preserve">                  </w:t>
      </w:r>
      <w:r w:rsidRPr="00B91346">
        <w:rPr>
          <w:rFonts w:hint="eastAsia"/>
        </w:rPr>
        <w:t>调查日期：</w:t>
      </w:r>
      <w:r w:rsidRPr="00B91346">
        <w:t xml:space="preserve">      </w:t>
      </w:r>
      <w:r w:rsidRPr="00B91346">
        <w:rPr>
          <w:rFonts w:hint="eastAsia"/>
        </w:rPr>
        <w:t>年</w:t>
      </w:r>
      <w:r w:rsidRPr="00B91346">
        <w:t xml:space="preserve">   </w:t>
      </w:r>
      <w:r w:rsidRPr="00B91346">
        <w:rPr>
          <w:rFonts w:hint="eastAsia"/>
        </w:rPr>
        <w:t>月</w:t>
      </w:r>
      <w:r w:rsidRPr="00B91346">
        <w:t xml:space="preserve">   </w:t>
      </w:r>
      <w:r w:rsidRPr="00B91346">
        <w:rPr>
          <w:rFonts w:hint="eastAsia"/>
        </w:rPr>
        <w:t>日</w:t>
      </w:r>
    </w:p>
    <w:tbl>
      <w:tblPr>
        <w:tblW w:w="4945"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624"/>
        <w:gridCol w:w="623"/>
        <w:gridCol w:w="577"/>
        <w:gridCol w:w="1528"/>
        <w:gridCol w:w="663"/>
        <w:gridCol w:w="865"/>
        <w:gridCol w:w="206"/>
        <w:gridCol w:w="1321"/>
        <w:gridCol w:w="47"/>
        <w:gridCol w:w="458"/>
        <w:gridCol w:w="148"/>
        <w:gridCol w:w="833"/>
        <w:gridCol w:w="42"/>
        <w:gridCol w:w="1530"/>
      </w:tblGrid>
      <w:tr w:rsidR="00AC5720" w:rsidRPr="00B91346" w:rsidTr="00E841D2">
        <w:trPr>
          <w:trHeight w:val="284"/>
        </w:trPr>
        <w:tc>
          <w:tcPr>
            <w:tcW w:w="330" w:type="pct"/>
            <w:vMerge w:val="restart"/>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用户情况</w:t>
            </w:r>
          </w:p>
        </w:tc>
        <w:tc>
          <w:tcPr>
            <w:tcW w:w="634" w:type="pct"/>
            <w:gridSpan w:val="2"/>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姓名</w:t>
            </w:r>
          </w:p>
        </w:tc>
        <w:tc>
          <w:tcPr>
            <w:tcW w:w="2446" w:type="pct"/>
            <w:gridSpan w:val="6"/>
            <w:vAlign w:val="center"/>
          </w:tcPr>
          <w:p w:rsidR="00AC5720" w:rsidRPr="00B91346" w:rsidRDefault="00AC5720">
            <w:pPr>
              <w:jc w:val="center"/>
              <w:rPr>
                <w:rFonts w:ascii="宋体" w:hAnsi="宋体"/>
                <w:sz w:val="18"/>
                <w:szCs w:val="18"/>
              </w:rPr>
            </w:pPr>
          </w:p>
        </w:tc>
        <w:tc>
          <w:tcPr>
            <w:tcW w:w="760" w:type="pct"/>
            <w:gridSpan w:val="3"/>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电话</w:t>
            </w:r>
          </w:p>
        </w:tc>
        <w:tc>
          <w:tcPr>
            <w:tcW w:w="830" w:type="pct"/>
            <w:gridSpan w:val="2"/>
            <w:vAlign w:val="center"/>
          </w:tcPr>
          <w:p w:rsidR="00AC5720" w:rsidRPr="00B91346" w:rsidRDefault="00AC5720">
            <w:pPr>
              <w:jc w:val="center"/>
              <w:rPr>
                <w:rFonts w:ascii="宋体" w:hAnsi="宋体"/>
                <w:sz w:val="18"/>
                <w:szCs w:val="18"/>
              </w:rPr>
            </w:pPr>
          </w:p>
        </w:tc>
      </w:tr>
      <w:tr w:rsidR="00AC5720" w:rsidRPr="00B91346" w:rsidTr="006F2CD3">
        <w:trPr>
          <w:trHeight w:val="284"/>
        </w:trPr>
        <w:tc>
          <w:tcPr>
            <w:tcW w:w="330" w:type="pct"/>
            <w:vMerge/>
            <w:vAlign w:val="center"/>
          </w:tcPr>
          <w:p w:rsidR="00AC5720" w:rsidRPr="00B91346" w:rsidRDefault="00AC5720">
            <w:pPr>
              <w:jc w:val="center"/>
              <w:rPr>
                <w:rFonts w:ascii="宋体" w:hAnsi="宋体"/>
                <w:sz w:val="18"/>
                <w:szCs w:val="18"/>
              </w:rPr>
            </w:pPr>
          </w:p>
        </w:tc>
        <w:tc>
          <w:tcPr>
            <w:tcW w:w="634" w:type="pct"/>
            <w:gridSpan w:val="2"/>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地址</w:t>
            </w:r>
          </w:p>
        </w:tc>
        <w:tc>
          <w:tcPr>
            <w:tcW w:w="4036" w:type="pct"/>
            <w:gridSpan w:val="11"/>
            <w:vAlign w:val="center"/>
          </w:tcPr>
          <w:p w:rsidR="00AC5720" w:rsidRPr="00B91346" w:rsidRDefault="00AC5720">
            <w:pPr>
              <w:jc w:val="center"/>
              <w:rPr>
                <w:rFonts w:ascii="宋体" w:hAnsi="宋体"/>
                <w:sz w:val="18"/>
                <w:szCs w:val="18"/>
              </w:rPr>
            </w:pPr>
          </w:p>
        </w:tc>
      </w:tr>
      <w:tr w:rsidR="00AC5720" w:rsidRPr="00B91346" w:rsidTr="00E841D2">
        <w:trPr>
          <w:trHeight w:val="284"/>
        </w:trPr>
        <w:tc>
          <w:tcPr>
            <w:tcW w:w="330" w:type="pct"/>
            <w:vMerge w:val="restart"/>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机器情况</w:t>
            </w:r>
          </w:p>
        </w:tc>
        <w:tc>
          <w:tcPr>
            <w:tcW w:w="634" w:type="pct"/>
            <w:gridSpan w:val="2"/>
            <w:vAlign w:val="center"/>
          </w:tcPr>
          <w:p w:rsidR="00AC5720" w:rsidRPr="00B91346" w:rsidRDefault="00AC5720" w:rsidP="00E841D2">
            <w:pPr>
              <w:jc w:val="center"/>
              <w:rPr>
                <w:rFonts w:ascii="宋体" w:hAnsi="宋体"/>
                <w:sz w:val="18"/>
                <w:szCs w:val="18"/>
              </w:rPr>
            </w:pPr>
            <w:r w:rsidRPr="00B91346">
              <w:rPr>
                <w:rFonts w:ascii="宋体" w:hAnsi="宋体" w:hint="eastAsia"/>
                <w:sz w:val="18"/>
                <w:szCs w:val="18"/>
              </w:rPr>
              <w:t>型号名称</w:t>
            </w:r>
          </w:p>
        </w:tc>
        <w:tc>
          <w:tcPr>
            <w:tcW w:w="2446" w:type="pct"/>
            <w:gridSpan w:val="6"/>
            <w:vAlign w:val="center"/>
          </w:tcPr>
          <w:p w:rsidR="00AC5720" w:rsidRPr="00B91346" w:rsidRDefault="00AC5720">
            <w:pPr>
              <w:jc w:val="center"/>
              <w:rPr>
                <w:rFonts w:ascii="宋体" w:hAnsi="宋体"/>
                <w:sz w:val="18"/>
                <w:szCs w:val="18"/>
              </w:rPr>
            </w:pPr>
          </w:p>
        </w:tc>
        <w:tc>
          <w:tcPr>
            <w:tcW w:w="760" w:type="pct"/>
            <w:gridSpan w:val="3"/>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购买日期</w:t>
            </w:r>
          </w:p>
        </w:tc>
        <w:tc>
          <w:tcPr>
            <w:tcW w:w="830" w:type="pct"/>
            <w:gridSpan w:val="2"/>
            <w:vAlign w:val="center"/>
          </w:tcPr>
          <w:p w:rsidR="00AC5720" w:rsidRPr="00B91346" w:rsidRDefault="00AC5720">
            <w:pPr>
              <w:jc w:val="center"/>
              <w:rPr>
                <w:rFonts w:ascii="宋体" w:hAnsi="宋体"/>
                <w:sz w:val="18"/>
                <w:szCs w:val="18"/>
              </w:rPr>
            </w:pPr>
          </w:p>
        </w:tc>
      </w:tr>
      <w:tr w:rsidR="00AC5720" w:rsidRPr="00B91346" w:rsidTr="006F2CD3">
        <w:trPr>
          <w:trHeight w:val="284"/>
        </w:trPr>
        <w:tc>
          <w:tcPr>
            <w:tcW w:w="330" w:type="pct"/>
            <w:vMerge/>
            <w:vAlign w:val="center"/>
          </w:tcPr>
          <w:p w:rsidR="00AC5720" w:rsidRPr="00B91346" w:rsidRDefault="00AC5720">
            <w:pPr>
              <w:jc w:val="center"/>
              <w:rPr>
                <w:rFonts w:ascii="宋体" w:hAnsi="宋体"/>
                <w:sz w:val="18"/>
                <w:szCs w:val="18"/>
              </w:rPr>
            </w:pPr>
          </w:p>
        </w:tc>
        <w:tc>
          <w:tcPr>
            <w:tcW w:w="634" w:type="pct"/>
            <w:gridSpan w:val="2"/>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生产企业</w:t>
            </w:r>
          </w:p>
        </w:tc>
        <w:tc>
          <w:tcPr>
            <w:tcW w:w="4036" w:type="pct"/>
            <w:gridSpan w:val="11"/>
            <w:vAlign w:val="center"/>
          </w:tcPr>
          <w:p w:rsidR="00AC5720" w:rsidRPr="00B91346" w:rsidRDefault="00AC5720">
            <w:pPr>
              <w:jc w:val="center"/>
              <w:rPr>
                <w:rFonts w:ascii="宋体" w:hAnsi="宋体"/>
                <w:sz w:val="18"/>
                <w:szCs w:val="18"/>
              </w:rPr>
            </w:pPr>
          </w:p>
        </w:tc>
      </w:tr>
      <w:tr w:rsidR="00AC5720" w:rsidRPr="00B91346" w:rsidTr="00E841D2">
        <w:trPr>
          <w:trHeight w:val="284"/>
        </w:trPr>
        <w:tc>
          <w:tcPr>
            <w:tcW w:w="330" w:type="pct"/>
            <w:vMerge/>
            <w:vAlign w:val="center"/>
          </w:tcPr>
          <w:p w:rsidR="00AC5720" w:rsidRPr="00B91346" w:rsidRDefault="00AC5720">
            <w:pPr>
              <w:jc w:val="center"/>
              <w:rPr>
                <w:rFonts w:ascii="宋体" w:hAnsi="宋体"/>
                <w:sz w:val="18"/>
                <w:szCs w:val="18"/>
              </w:rPr>
            </w:pPr>
          </w:p>
        </w:tc>
        <w:tc>
          <w:tcPr>
            <w:tcW w:w="634" w:type="pct"/>
            <w:gridSpan w:val="2"/>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出厂编号</w:t>
            </w:r>
          </w:p>
        </w:tc>
        <w:tc>
          <w:tcPr>
            <w:tcW w:w="2446" w:type="pct"/>
            <w:gridSpan w:val="6"/>
            <w:vAlign w:val="center"/>
          </w:tcPr>
          <w:p w:rsidR="00AC5720" w:rsidRPr="00B91346" w:rsidRDefault="00AC5720">
            <w:pPr>
              <w:jc w:val="center"/>
              <w:rPr>
                <w:rFonts w:ascii="宋体" w:hAnsi="宋体"/>
                <w:sz w:val="18"/>
                <w:szCs w:val="18"/>
              </w:rPr>
            </w:pPr>
          </w:p>
        </w:tc>
        <w:tc>
          <w:tcPr>
            <w:tcW w:w="760" w:type="pct"/>
            <w:gridSpan w:val="3"/>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出厂日期</w:t>
            </w:r>
          </w:p>
        </w:tc>
        <w:tc>
          <w:tcPr>
            <w:tcW w:w="830" w:type="pct"/>
            <w:gridSpan w:val="2"/>
            <w:vAlign w:val="center"/>
          </w:tcPr>
          <w:p w:rsidR="00AC5720" w:rsidRPr="00B91346" w:rsidRDefault="00AC5720">
            <w:pPr>
              <w:jc w:val="center"/>
              <w:rPr>
                <w:rFonts w:ascii="宋体" w:hAnsi="宋体"/>
                <w:sz w:val="18"/>
                <w:szCs w:val="18"/>
              </w:rPr>
            </w:pPr>
          </w:p>
        </w:tc>
      </w:tr>
      <w:tr w:rsidR="00AC5720" w:rsidRPr="00B91346" w:rsidTr="006F2CD3">
        <w:trPr>
          <w:trHeight w:val="284"/>
        </w:trPr>
        <w:tc>
          <w:tcPr>
            <w:tcW w:w="330" w:type="pct"/>
            <w:vMerge/>
            <w:vAlign w:val="center"/>
          </w:tcPr>
          <w:p w:rsidR="00AC5720" w:rsidRPr="00B91346" w:rsidRDefault="00AC5720">
            <w:pPr>
              <w:jc w:val="center"/>
              <w:rPr>
                <w:rFonts w:ascii="宋体" w:hAnsi="宋体"/>
                <w:sz w:val="18"/>
                <w:szCs w:val="18"/>
              </w:rPr>
            </w:pPr>
          </w:p>
        </w:tc>
        <w:tc>
          <w:tcPr>
            <w:tcW w:w="634" w:type="pct"/>
            <w:gridSpan w:val="2"/>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配套动力</w:t>
            </w:r>
          </w:p>
        </w:tc>
        <w:tc>
          <w:tcPr>
            <w:tcW w:w="4036" w:type="pct"/>
            <w:gridSpan w:val="11"/>
            <w:vAlign w:val="center"/>
          </w:tcPr>
          <w:p w:rsidR="00AC5720" w:rsidRPr="00B91346" w:rsidRDefault="00AC5720">
            <w:pPr>
              <w:jc w:val="center"/>
              <w:rPr>
                <w:rFonts w:ascii="宋体" w:hAnsi="宋体"/>
                <w:sz w:val="18"/>
                <w:szCs w:val="18"/>
              </w:rPr>
            </w:pPr>
          </w:p>
        </w:tc>
      </w:tr>
      <w:tr w:rsidR="00AC5720" w:rsidRPr="00B91346" w:rsidTr="00E841D2">
        <w:trPr>
          <w:trHeight w:val="284"/>
        </w:trPr>
        <w:tc>
          <w:tcPr>
            <w:tcW w:w="330" w:type="pct"/>
            <w:vMerge w:val="restart"/>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适用性用户意见</w:t>
            </w:r>
          </w:p>
        </w:tc>
        <w:tc>
          <w:tcPr>
            <w:tcW w:w="634" w:type="pct"/>
            <w:gridSpan w:val="2"/>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总工作时间</w:t>
            </w:r>
          </w:p>
        </w:tc>
        <w:tc>
          <w:tcPr>
            <w:tcW w:w="1723" w:type="pct"/>
            <w:gridSpan w:val="4"/>
            <w:vAlign w:val="center"/>
          </w:tcPr>
          <w:p w:rsidR="00AC5720" w:rsidRPr="00B91346" w:rsidRDefault="0059308D">
            <w:pPr>
              <w:autoSpaceDE w:val="0"/>
              <w:autoSpaceDN w:val="0"/>
              <w:jc w:val="right"/>
              <w:rPr>
                <w:rFonts w:ascii="宋体" w:hAnsi="宋体"/>
                <w:sz w:val="18"/>
                <w:szCs w:val="18"/>
              </w:rPr>
            </w:pPr>
            <w:r>
              <w:rPr>
                <w:rFonts w:ascii="宋体" w:hAnsi="宋体" w:hint="eastAsia"/>
                <w:sz w:val="18"/>
                <w:szCs w:val="18"/>
              </w:rPr>
              <w:t>h</w:t>
            </w:r>
          </w:p>
        </w:tc>
        <w:tc>
          <w:tcPr>
            <w:tcW w:w="723" w:type="pct"/>
            <w:gridSpan w:val="2"/>
            <w:vAlign w:val="center"/>
          </w:tcPr>
          <w:p w:rsidR="00AC5720" w:rsidRPr="00B91346" w:rsidRDefault="00AC5720">
            <w:pPr>
              <w:autoSpaceDE w:val="0"/>
              <w:autoSpaceDN w:val="0"/>
              <w:jc w:val="center"/>
              <w:rPr>
                <w:rFonts w:ascii="宋体" w:hAnsi="宋体"/>
                <w:sz w:val="18"/>
                <w:szCs w:val="18"/>
              </w:rPr>
            </w:pPr>
            <w:r w:rsidRPr="00B91346">
              <w:rPr>
                <w:rFonts w:ascii="宋体" w:hAnsi="宋体" w:hint="eastAsia"/>
                <w:sz w:val="18"/>
                <w:szCs w:val="18"/>
              </w:rPr>
              <w:t>总作业量</w:t>
            </w:r>
          </w:p>
        </w:tc>
        <w:tc>
          <w:tcPr>
            <w:tcW w:w="1591" w:type="pct"/>
            <w:gridSpan w:val="5"/>
            <w:vAlign w:val="center"/>
          </w:tcPr>
          <w:p w:rsidR="00AC5720" w:rsidRPr="00B91346" w:rsidRDefault="00AC5720">
            <w:pPr>
              <w:autoSpaceDE w:val="0"/>
              <w:autoSpaceDN w:val="0"/>
              <w:ind w:right="360"/>
              <w:jc w:val="right"/>
              <w:rPr>
                <w:rFonts w:ascii="宋体" w:hAnsi="宋体"/>
                <w:sz w:val="18"/>
                <w:szCs w:val="18"/>
              </w:rPr>
            </w:pPr>
            <w:r w:rsidRPr="00B91346">
              <w:rPr>
                <w:rFonts w:ascii="宋体" w:hAnsi="宋体" w:hint="eastAsia"/>
                <w:sz w:val="18"/>
                <w:szCs w:val="18"/>
              </w:rPr>
              <w:t>kg</w:t>
            </w:r>
          </w:p>
        </w:tc>
      </w:tr>
      <w:tr w:rsidR="00AC5720" w:rsidRPr="00B91346" w:rsidTr="00E841D2">
        <w:trPr>
          <w:trHeight w:val="284"/>
        </w:trPr>
        <w:tc>
          <w:tcPr>
            <w:tcW w:w="330" w:type="pct"/>
            <w:vMerge/>
            <w:vAlign w:val="center"/>
          </w:tcPr>
          <w:p w:rsidR="00AC5720" w:rsidRPr="00B91346" w:rsidRDefault="00AC5720">
            <w:pPr>
              <w:jc w:val="center"/>
              <w:rPr>
                <w:rFonts w:ascii="宋体" w:hAnsi="宋体"/>
                <w:sz w:val="18"/>
                <w:szCs w:val="18"/>
              </w:rPr>
            </w:pPr>
          </w:p>
        </w:tc>
        <w:tc>
          <w:tcPr>
            <w:tcW w:w="634" w:type="pct"/>
            <w:gridSpan w:val="2"/>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制茶品类</w:t>
            </w:r>
          </w:p>
        </w:tc>
        <w:tc>
          <w:tcPr>
            <w:tcW w:w="1723" w:type="pct"/>
            <w:gridSpan w:val="4"/>
            <w:vAlign w:val="center"/>
          </w:tcPr>
          <w:p w:rsidR="00AC5720" w:rsidRPr="00B91346" w:rsidRDefault="00AC5720">
            <w:pPr>
              <w:rPr>
                <w:rFonts w:ascii="宋体" w:hAnsi="宋体"/>
                <w:sz w:val="18"/>
                <w:szCs w:val="18"/>
              </w:rPr>
            </w:pPr>
            <w:r w:rsidRPr="00B91346">
              <w:rPr>
                <w:rFonts w:ascii="宋体" w:hAnsi="宋体" w:hint="eastAsia"/>
                <w:sz w:val="18"/>
                <w:szCs w:val="18"/>
              </w:rPr>
              <w:t>□红茶</w:t>
            </w:r>
            <w:r w:rsidRPr="00B91346">
              <w:rPr>
                <w:rFonts w:ascii="宋体" w:hAnsi="宋体"/>
                <w:sz w:val="18"/>
                <w:szCs w:val="18"/>
              </w:rPr>
              <w:t xml:space="preserve"> </w:t>
            </w:r>
            <w:r w:rsidRPr="00B91346">
              <w:rPr>
                <w:rFonts w:ascii="宋体" w:hAnsi="宋体" w:hint="eastAsia"/>
                <w:sz w:val="18"/>
                <w:szCs w:val="18"/>
              </w:rPr>
              <w:t>□绿茶</w:t>
            </w:r>
            <w:r w:rsidRPr="00B91346">
              <w:rPr>
                <w:rFonts w:ascii="宋体" w:hAnsi="宋体"/>
                <w:sz w:val="18"/>
                <w:szCs w:val="18"/>
              </w:rPr>
              <w:t xml:space="preserve"> </w:t>
            </w:r>
            <w:r w:rsidRPr="00B91346">
              <w:rPr>
                <w:rFonts w:ascii="宋体" w:hAnsi="宋体" w:hint="eastAsia"/>
                <w:sz w:val="18"/>
                <w:szCs w:val="18"/>
              </w:rPr>
              <w:t>□其</w:t>
            </w:r>
            <w:r w:rsidR="00E01604">
              <w:rPr>
                <w:rFonts w:ascii="宋体" w:hAnsi="宋体" w:hint="eastAsia"/>
                <w:sz w:val="18"/>
                <w:szCs w:val="18"/>
              </w:rPr>
              <w:t>他</w:t>
            </w:r>
            <w:r w:rsidRPr="00B91346">
              <w:rPr>
                <w:rFonts w:ascii="宋体" w:hAnsi="宋体" w:hint="eastAsia"/>
                <w:sz w:val="18"/>
                <w:szCs w:val="18"/>
              </w:rPr>
              <w:t>：</w:t>
            </w:r>
          </w:p>
        </w:tc>
        <w:tc>
          <w:tcPr>
            <w:tcW w:w="723" w:type="pct"/>
            <w:gridSpan w:val="2"/>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制茶季节</w:t>
            </w:r>
          </w:p>
        </w:tc>
        <w:tc>
          <w:tcPr>
            <w:tcW w:w="1591" w:type="pct"/>
            <w:gridSpan w:val="5"/>
            <w:vAlign w:val="center"/>
          </w:tcPr>
          <w:p w:rsidR="00AC5720" w:rsidRPr="00B91346" w:rsidRDefault="00AC5720">
            <w:pPr>
              <w:ind w:firstLineChars="100" w:firstLine="180"/>
              <w:rPr>
                <w:rFonts w:ascii="宋体" w:hAnsi="宋体"/>
                <w:sz w:val="18"/>
                <w:szCs w:val="18"/>
              </w:rPr>
            </w:pPr>
            <w:r w:rsidRPr="00B91346">
              <w:rPr>
                <w:rFonts w:ascii="宋体" w:hAnsi="宋体" w:hint="eastAsia"/>
                <w:sz w:val="18"/>
                <w:szCs w:val="18"/>
              </w:rPr>
              <w:t>□春</w:t>
            </w:r>
            <w:r w:rsidRPr="00B91346">
              <w:rPr>
                <w:rFonts w:ascii="宋体" w:hAnsi="宋体"/>
                <w:sz w:val="18"/>
                <w:szCs w:val="18"/>
              </w:rPr>
              <w:t xml:space="preserve"> </w:t>
            </w:r>
            <w:r w:rsidRPr="00B91346">
              <w:rPr>
                <w:rFonts w:ascii="宋体" w:hAnsi="宋体" w:hint="eastAsia"/>
                <w:sz w:val="18"/>
                <w:szCs w:val="18"/>
              </w:rPr>
              <w:t xml:space="preserve"> □夏</w:t>
            </w:r>
            <w:r w:rsidRPr="00B91346">
              <w:rPr>
                <w:rFonts w:ascii="宋体" w:hAnsi="宋体"/>
                <w:sz w:val="18"/>
                <w:szCs w:val="18"/>
              </w:rPr>
              <w:t xml:space="preserve"> </w:t>
            </w:r>
            <w:r w:rsidRPr="00B91346">
              <w:rPr>
                <w:rFonts w:ascii="宋体" w:hAnsi="宋体" w:hint="eastAsia"/>
                <w:sz w:val="18"/>
                <w:szCs w:val="18"/>
              </w:rPr>
              <w:t xml:space="preserve"> □秋</w:t>
            </w:r>
          </w:p>
        </w:tc>
      </w:tr>
      <w:tr w:rsidR="00AC5720" w:rsidRPr="00B91346" w:rsidTr="00E841D2">
        <w:trPr>
          <w:trHeight w:val="284"/>
        </w:trPr>
        <w:tc>
          <w:tcPr>
            <w:tcW w:w="330" w:type="pct"/>
            <w:vMerge/>
            <w:vAlign w:val="center"/>
          </w:tcPr>
          <w:p w:rsidR="00AC5720" w:rsidRPr="00B91346" w:rsidRDefault="00AC5720">
            <w:pPr>
              <w:jc w:val="center"/>
              <w:rPr>
                <w:rFonts w:ascii="宋体" w:hAnsi="宋体"/>
                <w:sz w:val="18"/>
                <w:szCs w:val="18"/>
              </w:rPr>
            </w:pPr>
          </w:p>
        </w:tc>
        <w:tc>
          <w:tcPr>
            <w:tcW w:w="634" w:type="pct"/>
            <w:gridSpan w:val="2"/>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成条率</w:t>
            </w:r>
          </w:p>
        </w:tc>
        <w:tc>
          <w:tcPr>
            <w:tcW w:w="1723" w:type="pct"/>
            <w:gridSpan w:val="4"/>
            <w:vAlign w:val="center"/>
          </w:tcPr>
          <w:p w:rsidR="00AC5720" w:rsidRPr="00B91346" w:rsidRDefault="00AC5720">
            <w:pPr>
              <w:rPr>
                <w:rFonts w:ascii="宋体" w:hAnsi="宋体"/>
                <w:sz w:val="18"/>
                <w:szCs w:val="18"/>
              </w:rPr>
            </w:pPr>
            <w:r w:rsidRPr="00B91346">
              <w:rPr>
                <w:rFonts w:ascii="宋体" w:hAnsi="宋体" w:hint="eastAsia"/>
                <w:sz w:val="18"/>
                <w:szCs w:val="18"/>
              </w:rPr>
              <w:t>□适用</w:t>
            </w:r>
            <w:r w:rsidRPr="00B91346">
              <w:rPr>
                <w:rFonts w:ascii="宋体" w:hAnsi="宋体"/>
                <w:sz w:val="18"/>
                <w:szCs w:val="18"/>
              </w:rPr>
              <w:t xml:space="preserve"> </w:t>
            </w:r>
            <w:r w:rsidRPr="00B91346">
              <w:rPr>
                <w:rFonts w:ascii="宋体" w:hAnsi="宋体" w:hint="eastAsia"/>
                <w:sz w:val="18"/>
                <w:szCs w:val="18"/>
              </w:rPr>
              <w:t>□基本适用</w:t>
            </w:r>
            <w:r w:rsidRPr="00B91346">
              <w:rPr>
                <w:rFonts w:ascii="宋体" w:hAnsi="宋体"/>
                <w:sz w:val="18"/>
                <w:szCs w:val="18"/>
              </w:rPr>
              <w:t xml:space="preserve"> </w:t>
            </w:r>
            <w:r w:rsidRPr="00B91346">
              <w:rPr>
                <w:rFonts w:ascii="宋体" w:hAnsi="宋体" w:hint="eastAsia"/>
                <w:sz w:val="18"/>
                <w:szCs w:val="18"/>
              </w:rPr>
              <w:t>□不适用</w:t>
            </w:r>
          </w:p>
        </w:tc>
        <w:tc>
          <w:tcPr>
            <w:tcW w:w="723" w:type="pct"/>
            <w:gridSpan w:val="2"/>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茶叶品质</w:t>
            </w:r>
          </w:p>
        </w:tc>
        <w:tc>
          <w:tcPr>
            <w:tcW w:w="1591" w:type="pct"/>
            <w:gridSpan w:val="5"/>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□适用</w:t>
            </w:r>
            <w:r w:rsidRPr="00B91346">
              <w:rPr>
                <w:rFonts w:ascii="宋体" w:hAnsi="宋体"/>
                <w:sz w:val="18"/>
                <w:szCs w:val="18"/>
              </w:rPr>
              <w:t xml:space="preserve"> </w:t>
            </w:r>
            <w:r w:rsidRPr="00B91346">
              <w:rPr>
                <w:rFonts w:ascii="宋体" w:hAnsi="宋体" w:hint="eastAsia"/>
                <w:sz w:val="18"/>
                <w:szCs w:val="18"/>
              </w:rPr>
              <w:t>□基本适用</w:t>
            </w:r>
            <w:r w:rsidRPr="00B91346">
              <w:rPr>
                <w:rFonts w:ascii="宋体" w:hAnsi="宋体"/>
                <w:sz w:val="18"/>
                <w:szCs w:val="18"/>
              </w:rPr>
              <w:t xml:space="preserve"> </w:t>
            </w:r>
            <w:r w:rsidRPr="00B91346">
              <w:rPr>
                <w:rFonts w:ascii="宋体" w:hAnsi="宋体" w:hint="eastAsia"/>
                <w:sz w:val="18"/>
                <w:szCs w:val="18"/>
              </w:rPr>
              <w:t>□不适用</w:t>
            </w:r>
          </w:p>
        </w:tc>
      </w:tr>
      <w:tr w:rsidR="00AC5720" w:rsidRPr="00B91346" w:rsidTr="00E841D2">
        <w:trPr>
          <w:trHeight w:val="284"/>
        </w:trPr>
        <w:tc>
          <w:tcPr>
            <w:tcW w:w="330" w:type="pct"/>
            <w:vMerge w:val="restart"/>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可靠性情况</w:t>
            </w:r>
          </w:p>
        </w:tc>
        <w:tc>
          <w:tcPr>
            <w:tcW w:w="329" w:type="pct"/>
            <w:vMerge w:val="restart"/>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故障情况</w:t>
            </w:r>
          </w:p>
        </w:tc>
        <w:tc>
          <w:tcPr>
            <w:tcW w:w="1462" w:type="pct"/>
            <w:gridSpan w:val="3"/>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故障部位和表现</w:t>
            </w:r>
          </w:p>
        </w:tc>
        <w:tc>
          <w:tcPr>
            <w:tcW w:w="1609" w:type="pct"/>
            <w:gridSpan w:val="6"/>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故障原因及处理</w:t>
            </w:r>
          </w:p>
        </w:tc>
        <w:tc>
          <w:tcPr>
            <w:tcW w:w="1270" w:type="pct"/>
            <w:gridSpan w:val="3"/>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故障级别</w:t>
            </w:r>
          </w:p>
        </w:tc>
      </w:tr>
      <w:tr w:rsidR="00AC5720" w:rsidRPr="00B91346" w:rsidTr="00E841D2">
        <w:trPr>
          <w:trHeight w:val="284"/>
        </w:trPr>
        <w:tc>
          <w:tcPr>
            <w:tcW w:w="330" w:type="pct"/>
            <w:vMerge/>
            <w:vAlign w:val="center"/>
          </w:tcPr>
          <w:p w:rsidR="00AC5720" w:rsidRPr="00B91346" w:rsidRDefault="00AC5720">
            <w:pPr>
              <w:rPr>
                <w:rFonts w:ascii="宋体" w:hAnsi="宋体"/>
                <w:sz w:val="18"/>
                <w:szCs w:val="18"/>
              </w:rPr>
            </w:pPr>
          </w:p>
        </w:tc>
        <w:tc>
          <w:tcPr>
            <w:tcW w:w="329" w:type="pct"/>
            <w:vMerge/>
            <w:vAlign w:val="center"/>
          </w:tcPr>
          <w:p w:rsidR="00AC5720" w:rsidRPr="00B91346" w:rsidRDefault="00AC5720">
            <w:pPr>
              <w:rPr>
                <w:rFonts w:ascii="宋体" w:hAnsi="宋体"/>
                <w:sz w:val="18"/>
                <w:szCs w:val="18"/>
              </w:rPr>
            </w:pPr>
          </w:p>
        </w:tc>
        <w:tc>
          <w:tcPr>
            <w:tcW w:w="1462" w:type="pct"/>
            <w:gridSpan w:val="3"/>
            <w:vAlign w:val="center"/>
          </w:tcPr>
          <w:p w:rsidR="00AC5720" w:rsidRPr="00B91346" w:rsidRDefault="00AC5720">
            <w:pPr>
              <w:rPr>
                <w:rFonts w:ascii="宋体" w:hAnsi="宋体"/>
                <w:sz w:val="18"/>
                <w:szCs w:val="18"/>
              </w:rPr>
            </w:pPr>
          </w:p>
        </w:tc>
        <w:tc>
          <w:tcPr>
            <w:tcW w:w="1609" w:type="pct"/>
            <w:gridSpan w:val="6"/>
            <w:vAlign w:val="center"/>
          </w:tcPr>
          <w:p w:rsidR="00AC5720" w:rsidRPr="00B91346" w:rsidRDefault="00AC5720">
            <w:pPr>
              <w:rPr>
                <w:rFonts w:ascii="宋体" w:hAnsi="宋体"/>
                <w:sz w:val="18"/>
                <w:szCs w:val="18"/>
              </w:rPr>
            </w:pPr>
          </w:p>
        </w:tc>
        <w:tc>
          <w:tcPr>
            <w:tcW w:w="1270" w:type="pct"/>
            <w:gridSpan w:val="3"/>
            <w:vAlign w:val="center"/>
          </w:tcPr>
          <w:p w:rsidR="00AC5720" w:rsidRPr="00B91346" w:rsidRDefault="00AC5720">
            <w:pPr>
              <w:pStyle w:val="Default"/>
              <w:rPr>
                <w:rFonts w:hAnsi="宋体"/>
                <w:color w:val="auto"/>
                <w:sz w:val="18"/>
                <w:szCs w:val="18"/>
              </w:rPr>
            </w:pPr>
            <w:r w:rsidRPr="00B91346">
              <w:rPr>
                <w:rFonts w:hAnsi="宋体" w:hint="eastAsia"/>
                <w:color w:val="auto"/>
                <w:sz w:val="18"/>
                <w:szCs w:val="18"/>
              </w:rPr>
              <w:t>□致命故障  □严重故障</w:t>
            </w:r>
          </w:p>
          <w:p w:rsidR="00AC5720" w:rsidRPr="00B91346" w:rsidRDefault="00AC5720">
            <w:pPr>
              <w:pStyle w:val="Default"/>
              <w:rPr>
                <w:rFonts w:hAnsi="宋体"/>
                <w:color w:val="auto"/>
                <w:sz w:val="18"/>
                <w:szCs w:val="18"/>
              </w:rPr>
            </w:pPr>
            <w:r w:rsidRPr="00B91346">
              <w:rPr>
                <w:rFonts w:hAnsi="宋体" w:hint="eastAsia"/>
                <w:color w:val="auto"/>
                <w:sz w:val="18"/>
                <w:szCs w:val="18"/>
              </w:rPr>
              <w:t>□一般故障</w:t>
            </w:r>
          </w:p>
        </w:tc>
      </w:tr>
      <w:tr w:rsidR="00AC5720" w:rsidRPr="00B91346" w:rsidTr="00E841D2">
        <w:trPr>
          <w:trHeight w:val="284"/>
        </w:trPr>
        <w:tc>
          <w:tcPr>
            <w:tcW w:w="330" w:type="pct"/>
            <w:vMerge/>
            <w:vAlign w:val="center"/>
          </w:tcPr>
          <w:p w:rsidR="00AC5720" w:rsidRPr="00B91346" w:rsidRDefault="00AC5720">
            <w:pPr>
              <w:rPr>
                <w:rFonts w:ascii="宋体" w:hAnsi="宋体"/>
                <w:sz w:val="18"/>
                <w:szCs w:val="18"/>
              </w:rPr>
            </w:pPr>
          </w:p>
        </w:tc>
        <w:tc>
          <w:tcPr>
            <w:tcW w:w="329" w:type="pct"/>
            <w:vMerge/>
            <w:vAlign w:val="center"/>
          </w:tcPr>
          <w:p w:rsidR="00AC5720" w:rsidRPr="00B91346" w:rsidRDefault="00AC5720">
            <w:pPr>
              <w:rPr>
                <w:rFonts w:ascii="宋体" w:hAnsi="宋体"/>
                <w:sz w:val="18"/>
                <w:szCs w:val="18"/>
              </w:rPr>
            </w:pPr>
          </w:p>
        </w:tc>
        <w:tc>
          <w:tcPr>
            <w:tcW w:w="1462" w:type="pct"/>
            <w:gridSpan w:val="3"/>
            <w:vAlign w:val="center"/>
          </w:tcPr>
          <w:p w:rsidR="00AC5720" w:rsidRPr="00B91346" w:rsidRDefault="00AC5720">
            <w:pPr>
              <w:rPr>
                <w:rFonts w:ascii="宋体" w:hAnsi="宋体"/>
                <w:sz w:val="18"/>
                <w:szCs w:val="18"/>
              </w:rPr>
            </w:pPr>
          </w:p>
        </w:tc>
        <w:tc>
          <w:tcPr>
            <w:tcW w:w="1609" w:type="pct"/>
            <w:gridSpan w:val="6"/>
            <w:vAlign w:val="center"/>
          </w:tcPr>
          <w:p w:rsidR="00AC5720" w:rsidRPr="00B91346" w:rsidRDefault="00AC5720">
            <w:pPr>
              <w:rPr>
                <w:rFonts w:ascii="宋体" w:hAnsi="宋体"/>
                <w:sz w:val="18"/>
                <w:szCs w:val="18"/>
              </w:rPr>
            </w:pPr>
          </w:p>
        </w:tc>
        <w:tc>
          <w:tcPr>
            <w:tcW w:w="1270" w:type="pct"/>
            <w:gridSpan w:val="3"/>
            <w:vAlign w:val="center"/>
          </w:tcPr>
          <w:p w:rsidR="00AC5720" w:rsidRPr="00B91346" w:rsidRDefault="00AC5720">
            <w:pPr>
              <w:pStyle w:val="Default"/>
              <w:rPr>
                <w:rFonts w:hAnsi="宋体"/>
                <w:color w:val="auto"/>
                <w:sz w:val="18"/>
                <w:szCs w:val="18"/>
              </w:rPr>
            </w:pPr>
            <w:r w:rsidRPr="00B91346">
              <w:rPr>
                <w:rFonts w:hAnsi="宋体" w:hint="eastAsia"/>
                <w:color w:val="auto"/>
                <w:sz w:val="18"/>
                <w:szCs w:val="18"/>
              </w:rPr>
              <w:t>□致命故障  □严重故障</w:t>
            </w:r>
          </w:p>
          <w:p w:rsidR="00AC5720" w:rsidRPr="00B91346" w:rsidRDefault="00AC5720">
            <w:pPr>
              <w:pStyle w:val="Default"/>
              <w:rPr>
                <w:rFonts w:hAnsi="宋体"/>
                <w:color w:val="auto"/>
                <w:sz w:val="18"/>
                <w:szCs w:val="18"/>
              </w:rPr>
            </w:pPr>
            <w:r w:rsidRPr="00B91346">
              <w:rPr>
                <w:rFonts w:hAnsi="宋体" w:hint="eastAsia"/>
                <w:color w:val="auto"/>
                <w:sz w:val="18"/>
                <w:szCs w:val="18"/>
              </w:rPr>
              <w:t>□一般故障</w:t>
            </w:r>
          </w:p>
        </w:tc>
      </w:tr>
      <w:tr w:rsidR="00AC5720" w:rsidRPr="00B91346" w:rsidTr="00E841D2">
        <w:trPr>
          <w:trHeight w:val="284"/>
        </w:trPr>
        <w:tc>
          <w:tcPr>
            <w:tcW w:w="330" w:type="pct"/>
            <w:vMerge/>
            <w:vAlign w:val="center"/>
          </w:tcPr>
          <w:p w:rsidR="00AC5720" w:rsidRPr="00B91346" w:rsidRDefault="00AC5720">
            <w:pPr>
              <w:rPr>
                <w:rFonts w:ascii="宋体" w:hAnsi="宋体"/>
                <w:sz w:val="18"/>
                <w:szCs w:val="18"/>
              </w:rPr>
            </w:pPr>
          </w:p>
        </w:tc>
        <w:tc>
          <w:tcPr>
            <w:tcW w:w="329" w:type="pct"/>
            <w:vMerge/>
            <w:vAlign w:val="center"/>
          </w:tcPr>
          <w:p w:rsidR="00AC5720" w:rsidRPr="00B91346" w:rsidRDefault="00AC5720">
            <w:pPr>
              <w:rPr>
                <w:rFonts w:ascii="宋体" w:hAnsi="宋体"/>
                <w:sz w:val="18"/>
                <w:szCs w:val="18"/>
              </w:rPr>
            </w:pPr>
          </w:p>
        </w:tc>
        <w:tc>
          <w:tcPr>
            <w:tcW w:w="1462" w:type="pct"/>
            <w:gridSpan w:val="3"/>
            <w:vAlign w:val="center"/>
          </w:tcPr>
          <w:p w:rsidR="00AC5720" w:rsidRPr="00B91346" w:rsidRDefault="00AC5720">
            <w:pPr>
              <w:rPr>
                <w:rFonts w:ascii="宋体" w:hAnsi="宋体"/>
                <w:sz w:val="18"/>
                <w:szCs w:val="18"/>
              </w:rPr>
            </w:pPr>
          </w:p>
        </w:tc>
        <w:tc>
          <w:tcPr>
            <w:tcW w:w="1609" w:type="pct"/>
            <w:gridSpan w:val="6"/>
            <w:vAlign w:val="center"/>
          </w:tcPr>
          <w:p w:rsidR="00AC5720" w:rsidRPr="00B91346" w:rsidRDefault="00AC5720">
            <w:pPr>
              <w:rPr>
                <w:rFonts w:ascii="宋体" w:hAnsi="宋体"/>
                <w:sz w:val="18"/>
                <w:szCs w:val="18"/>
              </w:rPr>
            </w:pPr>
          </w:p>
        </w:tc>
        <w:tc>
          <w:tcPr>
            <w:tcW w:w="1270" w:type="pct"/>
            <w:gridSpan w:val="3"/>
            <w:vAlign w:val="center"/>
          </w:tcPr>
          <w:p w:rsidR="00AC5720" w:rsidRPr="00B91346" w:rsidRDefault="00AC5720">
            <w:pPr>
              <w:pStyle w:val="Default"/>
              <w:rPr>
                <w:rFonts w:hAnsi="宋体"/>
                <w:color w:val="auto"/>
                <w:sz w:val="18"/>
                <w:szCs w:val="18"/>
              </w:rPr>
            </w:pPr>
            <w:r w:rsidRPr="00B91346">
              <w:rPr>
                <w:rFonts w:hAnsi="宋体" w:hint="eastAsia"/>
                <w:color w:val="auto"/>
                <w:sz w:val="18"/>
                <w:szCs w:val="18"/>
              </w:rPr>
              <w:t>□致命故障  □严重故障</w:t>
            </w:r>
          </w:p>
          <w:p w:rsidR="00AC5720" w:rsidRPr="00B91346" w:rsidRDefault="00AC5720">
            <w:pPr>
              <w:pStyle w:val="Default"/>
              <w:rPr>
                <w:rFonts w:hAnsi="宋体"/>
                <w:color w:val="auto"/>
                <w:sz w:val="18"/>
                <w:szCs w:val="18"/>
              </w:rPr>
            </w:pPr>
            <w:r w:rsidRPr="00B91346">
              <w:rPr>
                <w:rFonts w:hAnsi="宋体" w:hint="eastAsia"/>
                <w:color w:val="auto"/>
                <w:sz w:val="18"/>
                <w:szCs w:val="18"/>
              </w:rPr>
              <w:t>□一般故障</w:t>
            </w:r>
          </w:p>
        </w:tc>
      </w:tr>
      <w:tr w:rsidR="00AC5720" w:rsidRPr="00B91346" w:rsidTr="00E841D2">
        <w:trPr>
          <w:trHeight w:val="284"/>
        </w:trPr>
        <w:tc>
          <w:tcPr>
            <w:tcW w:w="330" w:type="pct"/>
            <w:vMerge/>
            <w:vAlign w:val="center"/>
          </w:tcPr>
          <w:p w:rsidR="00AC5720" w:rsidRPr="00B91346" w:rsidRDefault="00AC5720">
            <w:pPr>
              <w:rPr>
                <w:rFonts w:ascii="宋体" w:hAnsi="宋体"/>
                <w:sz w:val="18"/>
                <w:szCs w:val="18"/>
              </w:rPr>
            </w:pPr>
          </w:p>
        </w:tc>
        <w:tc>
          <w:tcPr>
            <w:tcW w:w="329" w:type="pct"/>
            <w:vMerge/>
            <w:vAlign w:val="center"/>
          </w:tcPr>
          <w:p w:rsidR="00AC5720" w:rsidRPr="00B91346" w:rsidRDefault="00AC5720">
            <w:pPr>
              <w:rPr>
                <w:rFonts w:ascii="宋体" w:hAnsi="宋体"/>
                <w:sz w:val="18"/>
                <w:szCs w:val="18"/>
              </w:rPr>
            </w:pPr>
          </w:p>
        </w:tc>
        <w:tc>
          <w:tcPr>
            <w:tcW w:w="1462" w:type="pct"/>
            <w:gridSpan w:val="3"/>
            <w:vAlign w:val="center"/>
          </w:tcPr>
          <w:p w:rsidR="00AC5720" w:rsidRPr="00B91346" w:rsidRDefault="00AC5720">
            <w:pPr>
              <w:rPr>
                <w:rFonts w:ascii="宋体" w:hAnsi="宋体"/>
                <w:sz w:val="18"/>
                <w:szCs w:val="18"/>
              </w:rPr>
            </w:pPr>
          </w:p>
        </w:tc>
        <w:tc>
          <w:tcPr>
            <w:tcW w:w="1609" w:type="pct"/>
            <w:gridSpan w:val="6"/>
            <w:vAlign w:val="center"/>
          </w:tcPr>
          <w:p w:rsidR="00AC5720" w:rsidRPr="00B91346" w:rsidRDefault="00AC5720">
            <w:pPr>
              <w:rPr>
                <w:rFonts w:ascii="宋体" w:hAnsi="宋体"/>
                <w:sz w:val="18"/>
                <w:szCs w:val="18"/>
              </w:rPr>
            </w:pPr>
          </w:p>
        </w:tc>
        <w:tc>
          <w:tcPr>
            <w:tcW w:w="1270" w:type="pct"/>
            <w:gridSpan w:val="3"/>
            <w:vAlign w:val="center"/>
          </w:tcPr>
          <w:p w:rsidR="00AC5720" w:rsidRPr="00B91346" w:rsidRDefault="00AC5720">
            <w:pPr>
              <w:pStyle w:val="Default"/>
              <w:rPr>
                <w:rFonts w:hAnsi="宋体"/>
                <w:color w:val="auto"/>
                <w:sz w:val="18"/>
                <w:szCs w:val="18"/>
              </w:rPr>
            </w:pPr>
            <w:r w:rsidRPr="00B91346">
              <w:rPr>
                <w:rFonts w:hAnsi="宋体" w:hint="eastAsia"/>
                <w:color w:val="auto"/>
                <w:sz w:val="18"/>
                <w:szCs w:val="18"/>
              </w:rPr>
              <w:t>□致命故障  □严重故障</w:t>
            </w:r>
          </w:p>
          <w:p w:rsidR="00AC5720" w:rsidRPr="00B91346" w:rsidRDefault="00AC5720">
            <w:pPr>
              <w:pStyle w:val="Default"/>
              <w:rPr>
                <w:rFonts w:hAnsi="宋体"/>
                <w:color w:val="auto"/>
                <w:sz w:val="18"/>
                <w:szCs w:val="18"/>
              </w:rPr>
            </w:pPr>
            <w:r w:rsidRPr="00B91346">
              <w:rPr>
                <w:rFonts w:hAnsi="宋体" w:hint="eastAsia"/>
                <w:color w:val="auto"/>
                <w:sz w:val="18"/>
                <w:szCs w:val="18"/>
              </w:rPr>
              <w:t>□一般故障</w:t>
            </w:r>
          </w:p>
        </w:tc>
      </w:tr>
      <w:tr w:rsidR="00AC5720" w:rsidRPr="00B91346" w:rsidTr="00E841D2">
        <w:trPr>
          <w:trHeight w:val="284"/>
        </w:trPr>
        <w:tc>
          <w:tcPr>
            <w:tcW w:w="330" w:type="pct"/>
            <w:vMerge/>
            <w:vAlign w:val="center"/>
          </w:tcPr>
          <w:p w:rsidR="00AC5720" w:rsidRPr="00B91346" w:rsidRDefault="00AC5720">
            <w:pPr>
              <w:rPr>
                <w:rFonts w:ascii="宋体" w:hAnsi="宋体"/>
                <w:sz w:val="18"/>
                <w:szCs w:val="18"/>
              </w:rPr>
            </w:pPr>
          </w:p>
        </w:tc>
        <w:tc>
          <w:tcPr>
            <w:tcW w:w="329" w:type="pct"/>
            <w:vMerge/>
            <w:vAlign w:val="center"/>
          </w:tcPr>
          <w:p w:rsidR="00AC5720" w:rsidRPr="00B91346" w:rsidRDefault="00AC5720">
            <w:pPr>
              <w:rPr>
                <w:rFonts w:ascii="宋体" w:hAnsi="宋体"/>
                <w:sz w:val="18"/>
                <w:szCs w:val="18"/>
              </w:rPr>
            </w:pPr>
          </w:p>
        </w:tc>
        <w:tc>
          <w:tcPr>
            <w:tcW w:w="1462" w:type="pct"/>
            <w:gridSpan w:val="3"/>
            <w:vAlign w:val="center"/>
          </w:tcPr>
          <w:p w:rsidR="00AC5720" w:rsidRPr="00B91346" w:rsidRDefault="00AC5720">
            <w:pPr>
              <w:rPr>
                <w:rFonts w:ascii="宋体" w:hAnsi="宋体"/>
                <w:sz w:val="18"/>
                <w:szCs w:val="18"/>
              </w:rPr>
            </w:pPr>
          </w:p>
        </w:tc>
        <w:tc>
          <w:tcPr>
            <w:tcW w:w="1609" w:type="pct"/>
            <w:gridSpan w:val="6"/>
            <w:vAlign w:val="center"/>
          </w:tcPr>
          <w:p w:rsidR="00AC5720" w:rsidRPr="00B91346" w:rsidRDefault="00AC5720">
            <w:pPr>
              <w:rPr>
                <w:rFonts w:ascii="宋体" w:hAnsi="宋体"/>
                <w:sz w:val="18"/>
                <w:szCs w:val="18"/>
              </w:rPr>
            </w:pPr>
          </w:p>
        </w:tc>
        <w:tc>
          <w:tcPr>
            <w:tcW w:w="1270" w:type="pct"/>
            <w:gridSpan w:val="3"/>
            <w:vAlign w:val="center"/>
          </w:tcPr>
          <w:p w:rsidR="00AC5720" w:rsidRPr="00B91346" w:rsidRDefault="00AC5720">
            <w:pPr>
              <w:pStyle w:val="Default"/>
              <w:rPr>
                <w:rFonts w:hAnsi="宋体"/>
                <w:color w:val="auto"/>
                <w:sz w:val="18"/>
                <w:szCs w:val="18"/>
              </w:rPr>
            </w:pPr>
            <w:r w:rsidRPr="00B91346">
              <w:rPr>
                <w:rFonts w:hAnsi="宋体" w:hint="eastAsia"/>
                <w:color w:val="auto"/>
                <w:sz w:val="18"/>
                <w:szCs w:val="18"/>
              </w:rPr>
              <w:t>□致命故障  □严重故障</w:t>
            </w:r>
          </w:p>
          <w:p w:rsidR="00AC5720" w:rsidRPr="00B91346" w:rsidRDefault="00AC5720">
            <w:pPr>
              <w:pStyle w:val="Default"/>
              <w:rPr>
                <w:rFonts w:hAnsi="宋体"/>
                <w:color w:val="auto"/>
                <w:sz w:val="18"/>
                <w:szCs w:val="18"/>
              </w:rPr>
            </w:pPr>
            <w:r w:rsidRPr="00B91346">
              <w:rPr>
                <w:rFonts w:hAnsi="宋体" w:hint="eastAsia"/>
                <w:color w:val="auto"/>
                <w:sz w:val="18"/>
                <w:szCs w:val="18"/>
              </w:rPr>
              <w:t>□一般故障</w:t>
            </w:r>
          </w:p>
        </w:tc>
      </w:tr>
      <w:tr w:rsidR="00AC5720" w:rsidRPr="00B91346" w:rsidTr="00E841D2">
        <w:trPr>
          <w:trHeight w:val="284"/>
        </w:trPr>
        <w:tc>
          <w:tcPr>
            <w:tcW w:w="330" w:type="pct"/>
            <w:vMerge/>
            <w:vAlign w:val="center"/>
          </w:tcPr>
          <w:p w:rsidR="00AC5720" w:rsidRPr="00B91346" w:rsidRDefault="00AC5720">
            <w:pPr>
              <w:rPr>
                <w:rFonts w:ascii="宋体" w:hAnsi="宋体"/>
                <w:sz w:val="18"/>
                <w:szCs w:val="18"/>
              </w:rPr>
            </w:pPr>
          </w:p>
        </w:tc>
        <w:tc>
          <w:tcPr>
            <w:tcW w:w="634" w:type="pct"/>
            <w:gridSpan w:val="2"/>
            <w:tcBorders>
              <w:right w:val="single" w:sz="8" w:space="0" w:color="auto"/>
            </w:tcBorders>
            <w:vAlign w:val="center"/>
          </w:tcPr>
          <w:p w:rsidR="00AC5720" w:rsidRPr="00B91346" w:rsidRDefault="00AC5720">
            <w:pPr>
              <w:jc w:val="center"/>
              <w:rPr>
                <w:rFonts w:ascii="宋体" w:hAnsi="宋体"/>
                <w:sz w:val="18"/>
                <w:szCs w:val="18"/>
              </w:rPr>
            </w:pPr>
            <w:r w:rsidRPr="00B91346">
              <w:rPr>
                <w:rFonts w:ascii="宋体" w:hAnsi="宋体" w:hint="eastAsia"/>
                <w:sz w:val="18"/>
                <w:szCs w:val="18"/>
              </w:rPr>
              <w:t>用户满意度</w:t>
            </w:r>
          </w:p>
        </w:tc>
        <w:tc>
          <w:tcPr>
            <w:tcW w:w="807" w:type="pct"/>
            <w:tcBorders>
              <w:top w:val="single" w:sz="8" w:space="0" w:color="auto"/>
              <w:left w:val="single" w:sz="8" w:space="0" w:color="auto"/>
              <w:bottom w:val="single" w:sz="8" w:space="0" w:color="auto"/>
              <w:right w:val="single" w:sz="8" w:space="0" w:color="auto"/>
            </w:tcBorders>
            <w:vAlign w:val="center"/>
          </w:tcPr>
          <w:p w:rsidR="00AC5720" w:rsidRPr="00B91346" w:rsidRDefault="00AC5720">
            <w:pPr>
              <w:pStyle w:val="aff5"/>
              <w:ind w:firstLineChars="0" w:firstLine="0"/>
              <w:jc w:val="center"/>
              <w:rPr>
                <w:rFonts w:hAnsi="宋体"/>
                <w:bCs/>
                <w:sz w:val="18"/>
                <w:szCs w:val="18"/>
              </w:rPr>
            </w:pPr>
            <w:r w:rsidRPr="00B91346">
              <w:rPr>
                <w:rFonts w:hAnsi="宋体" w:hint="eastAsia"/>
                <w:bCs/>
                <w:sz w:val="18"/>
                <w:szCs w:val="18"/>
              </w:rPr>
              <w:t>好［5］</w:t>
            </w:r>
            <w:proofErr w:type="gramStart"/>
            <w:r w:rsidRPr="00B91346">
              <w:rPr>
                <w:rFonts w:hAnsi="宋体" w:hint="eastAsia"/>
                <w:bCs/>
                <w:sz w:val="18"/>
                <w:szCs w:val="18"/>
              </w:rPr>
              <w:t xml:space="preserve">　　　　　　</w:t>
            </w:r>
            <w:proofErr w:type="gramEnd"/>
          </w:p>
        </w:tc>
        <w:tc>
          <w:tcPr>
            <w:tcW w:w="807" w:type="pct"/>
            <w:gridSpan w:val="2"/>
            <w:tcBorders>
              <w:top w:val="single" w:sz="8" w:space="0" w:color="auto"/>
              <w:left w:val="single" w:sz="8" w:space="0" w:color="auto"/>
              <w:bottom w:val="single" w:sz="8" w:space="0" w:color="auto"/>
              <w:right w:val="single" w:sz="8" w:space="0" w:color="auto"/>
            </w:tcBorders>
            <w:vAlign w:val="center"/>
          </w:tcPr>
          <w:p w:rsidR="00AC5720" w:rsidRPr="00B91346" w:rsidRDefault="00AC5720">
            <w:pPr>
              <w:pStyle w:val="aff5"/>
              <w:ind w:firstLineChars="0" w:firstLine="0"/>
              <w:jc w:val="center"/>
              <w:rPr>
                <w:rFonts w:hAnsi="宋体"/>
                <w:bCs/>
                <w:sz w:val="18"/>
                <w:szCs w:val="18"/>
              </w:rPr>
            </w:pPr>
            <w:r w:rsidRPr="00B91346">
              <w:rPr>
                <w:rFonts w:hAnsi="宋体" w:hint="eastAsia"/>
                <w:bCs/>
                <w:sz w:val="18"/>
                <w:szCs w:val="18"/>
              </w:rPr>
              <w:t>较好［4］</w:t>
            </w:r>
          </w:p>
        </w:tc>
        <w:tc>
          <w:tcPr>
            <w:tcW w:w="807" w:type="pct"/>
            <w:gridSpan w:val="2"/>
            <w:tcBorders>
              <w:top w:val="single" w:sz="8" w:space="0" w:color="auto"/>
              <w:left w:val="single" w:sz="8" w:space="0" w:color="auto"/>
              <w:bottom w:val="single" w:sz="8" w:space="0" w:color="auto"/>
              <w:right w:val="single" w:sz="8" w:space="0" w:color="auto"/>
            </w:tcBorders>
            <w:vAlign w:val="center"/>
          </w:tcPr>
          <w:p w:rsidR="00AC5720" w:rsidRPr="00B91346" w:rsidRDefault="00AC5720">
            <w:pPr>
              <w:pStyle w:val="aff5"/>
              <w:ind w:firstLineChars="0" w:firstLine="0"/>
              <w:jc w:val="center"/>
              <w:rPr>
                <w:rFonts w:hAnsi="宋体"/>
                <w:bCs/>
                <w:sz w:val="18"/>
                <w:szCs w:val="18"/>
              </w:rPr>
            </w:pPr>
            <w:r w:rsidRPr="00B91346">
              <w:rPr>
                <w:rFonts w:hAnsi="宋体" w:hint="eastAsia"/>
                <w:bCs/>
                <w:sz w:val="18"/>
                <w:szCs w:val="18"/>
              </w:rPr>
              <w:t>中［3］</w:t>
            </w:r>
          </w:p>
        </w:tc>
        <w:tc>
          <w:tcPr>
            <w:tcW w:w="807" w:type="pct"/>
            <w:gridSpan w:val="5"/>
            <w:tcBorders>
              <w:top w:val="single" w:sz="8" w:space="0" w:color="auto"/>
              <w:left w:val="single" w:sz="8" w:space="0" w:color="auto"/>
              <w:bottom w:val="single" w:sz="8" w:space="0" w:color="auto"/>
              <w:right w:val="single" w:sz="8" w:space="0" w:color="auto"/>
            </w:tcBorders>
            <w:vAlign w:val="center"/>
          </w:tcPr>
          <w:p w:rsidR="00AC5720" w:rsidRPr="00B91346" w:rsidRDefault="00AC5720">
            <w:pPr>
              <w:pStyle w:val="aff5"/>
              <w:ind w:firstLineChars="0" w:firstLine="0"/>
              <w:jc w:val="center"/>
              <w:rPr>
                <w:rFonts w:hAnsi="宋体"/>
                <w:bCs/>
                <w:sz w:val="18"/>
                <w:szCs w:val="18"/>
              </w:rPr>
            </w:pPr>
            <w:r w:rsidRPr="00B91346">
              <w:rPr>
                <w:rFonts w:hAnsi="宋体" w:hint="eastAsia"/>
                <w:bCs/>
                <w:sz w:val="18"/>
                <w:szCs w:val="18"/>
              </w:rPr>
              <w:t>较差［2］</w:t>
            </w:r>
          </w:p>
        </w:tc>
        <w:tc>
          <w:tcPr>
            <w:tcW w:w="808" w:type="pct"/>
            <w:tcBorders>
              <w:top w:val="single" w:sz="8" w:space="0" w:color="auto"/>
              <w:left w:val="single" w:sz="8" w:space="0" w:color="auto"/>
              <w:bottom w:val="single" w:sz="8" w:space="0" w:color="auto"/>
            </w:tcBorders>
            <w:vAlign w:val="center"/>
          </w:tcPr>
          <w:p w:rsidR="00AC5720" w:rsidRPr="00B91346" w:rsidRDefault="00AC5720">
            <w:pPr>
              <w:pStyle w:val="aff5"/>
              <w:ind w:firstLineChars="0" w:firstLine="0"/>
              <w:jc w:val="center"/>
              <w:rPr>
                <w:rFonts w:hAnsi="宋体"/>
                <w:bCs/>
                <w:sz w:val="18"/>
                <w:szCs w:val="18"/>
              </w:rPr>
            </w:pPr>
            <w:r w:rsidRPr="00B91346">
              <w:rPr>
                <w:rFonts w:hAnsi="宋体" w:hint="eastAsia"/>
                <w:bCs/>
                <w:sz w:val="18"/>
                <w:szCs w:val="18"/>
              </w:rPr>
              <w:t>差［1］</w:t>
            </w:r>
          </w:p>
        </w:tc>
      </w:tr>
      <w:tr w:rsidR="00E841D2" w:rsidRPr="00B91346" w:rsidTr="00031476">
        <w:trPr>
          <w:trHeight w:val="284"/>
        </w:trPr>
        <w:tc>
          <w:tcPr>
            <w:tcW w:w="964" w:type="pct"/>
            <w:gridSpan w:val="3"/>
            <w:vMerge w:val="restart"/>
            <w:tcBorders>
              <w:top w:val="single" w:sz="4" w:space="0" w:color="auto"/>
            </w:tcBorders>
            <w:vAlign w:val="center"/>
          </w:tcPr>
          <w:p w:rsidR="00E841D2" w:rsidRPr="00B91346" w:rsidRDefault="00E841D2">
            <w:pPr>
              <w:jc w:val="center"/>
              <w:rPr>
                <w:rFonts w:ascii="宋体" w:hAnsi="宋体"/>
                <w:sz w:val="18"/>
                <w:szCs w:val="18"/>
              </w:rPr>
            </w:pPr>
            <w:r w:rsidRPr="00B91346">
              <w:rPr>
                <w:rFonts w:ascii="宋体" w:hAnsi="宋体" w:hint="eastAsia"/>
                <w:sz w:val="18"/>
                <w:szCs w:val="18"/>
              </w:rPr>
              <w:t>调查方式</w:t>
            </w:r>
          </w:p>
        </w:tc>
        <w:tc>
          <w:tcPr>
            <w:tcW w:w="2688" w:type="pct"/>
            <w:gridSpan w:val="7"/>
            <w:tcBorders>
              <w:top w:val="single" w:sz="4" w:space="0" w:color="auto"/>
            </w:tcBorders>
            <w:vAlign w:val="center"/>
          </w:tcPr>
          <w:p w:rsidR="00E841D2" w:rsidRPr="00B91346" w:rsidRDefault="00E841D2" w:rsidP="00E841D2">
            <w:pPr>
              <w:jc w:val="center"/>
              <w:rPr>
                <w:rFonts w:ascii="宋体" w:hAnsi="宋体"/>
                <w:sz w:val="18"/>
                <w:szCs w:val="18"/>
              </w:rPr>
            </w:pPr>
            <w:r w:rsidRPr="00B91346">
              <w:rPr>
                <w:rFonts w:ascii="宋体" w:hAnsi="宋体" w:hint="eastAsia"/>
                <w:sz w:val="18"/>
                <w:szCs w:val="18"/>
              </w:rPr>
              <w:t>□实地</w:t>
            </w:r>
            <w:r w:rsidRPr="00B91346">
              <w:rPr>
                <w:rFonts w:ascii="宋体" w:hAnsi="宋体"/>
                <w:sz w:val="18"/>
                <w:szCs w:val="18"/>
              </w:rPr>
              <w:t xml:space="preserve"> </w:t>
            </w:r>
            <w:r w:rsidRPr="00B91346">
              <w:rPr>
                <w:rFonts w:ascii="宋体" w:hAnsi="宋体" w:hint="eastAsia"/>
                <w:sz w:val="18"/>
                <w:szCs w:val="18"/>
              </w:rPr>
              <w:t xml:space="preserve">      □信函 </w:t>
            </w:r>
          </w:p>
        </w:tc>
        <w:tc>
          <w:tcPr>
            <w:tcW w:w="518" w:type="pct"/>
            <w:gridSpan w:val="2"/>
            <w:vMerge w:val="restart"/>
            <w:tcBorders>
              <w:top w:val="single" w:sz="4" w:space="0" w:color="auto"/>
            </w:tcBorders>
            <w:vAlign w:val="center"/>
          </w:tcPr>
          <w:p w:rsidR="00E841D2" w:rsidRPr="00B91346" w:rsidRDefault="00E841D2">
            <w:pPr>
              <w:jc w:val="center"/>
              <w:rPr>
                <w:rFonts w:ascii="宋体" w:hAnsi="宋体"/>
                <w:sz w:val="18"/>
                <w:szCs w:val="18"/>
              </w:rPr>
            </w:pPr>
            <w:r w:rsidRPr="00B91346">
              <w:rPr>
                <w:rFonts w:ascii="宋体" w:hAnsi="宋体" w:hint="eastAsia"/>
                <w:sz w:val="18"/>
                <w:szCs w:val="18"/>
              </w:rPr>
              <w:t>用户签字</w:t>
            </w:r>
          </w:p>
        </w:tc>
        <w:tc>
          <w:tcPr>
            <w:tcW w:w="830" w:type="pct"/>
            <w:gridSpan w:val="2"/>
            <w:vMerge w:val="restart"/>
            <w:tcBorders>
              <w:top w:val="single" w:sz="4" w:space="0" w:color="auto"/>
            </w:tcBorders>
            <w:vAlign w:val="center"/>
          </w:tcPr>
          <w:p w:rsidR="00E841D2" w:rsidRPr="00B91346" w:rsidRDefault="00E841D2">
            <w:pPr>
              <w:jc w:val="center"/>
              <w:rPr>
                <w:rFonts w:ascii="宋体" w:hAnsi="宋体"/>
                <w:sz w:val="18"/>
                <w:szCs w:val="18"/>
              </w:rPr>
            </w:pPr>
          </w:p>
        </w:tc>
      </w:tr>
      <w:tr w:rsidR="00E841D2" w:rsidRPr="00B91346" w:rsidTr="00031476">
        <w:trPr>
          <w:trHeight w:val="284"/>
        </w:trPr>
        <w:tc>
          <w:tcPr>
            <w:tcW w:w="964" w:type="pct"/>
            <w:gridSpan w:val="3"/>
            <w:vMerge/>
            <w:vAlign w:val="center"/>
          </w:tcPr>
          <w:p w:rsidR="00E841D2" w:rsidRPr="00B91346" w:rsidRDefault="00E841D2">
            <w:pPr>
              <w:jc w:val="center"/>
              <w:rPr>
                <w:rFonts w:ascii="宋体" w:hAnsi="宋体"/>
                <w:sz w:val="18"/>
                <w:szCs w:val="18"/>
              </w:rPr>
            </w:pPr>
          </w:p>
        </w:tc>
        <w:tc>
          <w:tcPr>
            <w:tcW w:w="2688" w:type="pct"/>
            <w:gridSpan w:val="7"/>
            <w:vAlign w:val="center"/>
          </w:tcPr>
          <w:p w:rsidR="00E841D2" w:rsidRPr="00B91346" w:rsidRDefault="00E841D2" w:rsidP="00E841D2">
            <w:pPr>
              <w:ind w:firstLineChars="50" w:firstLine="90"/>
              <w:jc w:val="left"/>
              <w:rPr>
                <w:rFonts w:ascii="宋体" w:hAnsi="宋体"/>
                <w:sz w:val="18"/>
                <w:szCs w:val="18"/>
              </w:rPr>
            </w:pPr>
            <w:r w:rsidRPr="00B91346">
              <w:rPr>
                <w:rFonts w:ascii="宋体" w:hAnsi="宋体" w:hint="eastAsia"/>
                <w:sz w:val="18"/>
                <w:szCs w:val="18"/>
              </w:rPr>
              <w:t>□电话</w:t>
            </w:r>
            <w:r>
              <w:rPr>
                <w:rFonts w:ascii="宋体" w:hAnsi="宋体" w:hint="eastAsia"/>
                <w:sz w:val="18"/>
                <w:szCs w:val="18"/>
              </w:rPr>
              <w:t xml:space="preserve">   </w:t>
            </w:r>
            <w:r w:rsidRPr="00B91346">
              <w:rPr>
                <w:rFonts w:hAnsi="宋体" w:hint="eastAsia"/>
                <w:sz w:val="18"/>
                <w:szCs w:val="18"/>
              </w:rPr>
              <w:t>主叫电话号码</w:t>
            </w:r>
          </w:p>
        </w:tc>
        <w:tc>
          <w:tcPr>
            <w:tcW w:w="518" w:type="pct"/>
            <w:gridSpan w:val="2"/>
            <w:vMerge/>
            <w:vAlign w:val="center"/>
          </w:tcPr>
          <w:p w:rsidR="00E841D2" w:rsidRPr="00B91346" w:rsidRDefault="00E841D2">
            <w:pPr>
              <w:jc w:val="center"/>
              <w:rPr>
                <w:rFonts w:ascii="宋体" w:hAnsi="宋体"/>
                <w:sz w:val="18"/>
                <w:szCs w:val="18"/>
              </w:rPr>
            </w:pPr>
          </w:p>
        </w:tc>
        <w:tc>
          <w:tcPr>
            <w:tcW w:w="830" w:type="pct"/>
            <w:gridSpan w:val="2"/>
            <w:vMerge/>
            <w:vAlign w:val="center"/>
          </w:tcPr>
          <w:p w:rsidR="00E841D2" w:rsidRPr="00B91346" w:rsidRDefault="00E841D2">
            <w:pPr>
              <w:jc w:val="center"/>
              <w:rPr>
                <w:rFonts w:ascii="宋体" w:hAnsi="宋体"/>
                <w:sz w:val="18"/>
                <w:szCs w:val="18"/>
              </w:rPr>
            </w:pPr>
          </w:p>
        </w:tc>
      </w:tr>
      <w:tr w:rsidR="000F2E99" w:rsidRPr="00B91346" w:rsidTr="000F2E99">
        <w:trPr>
          <w:trHeight w:val="284"/>
        </w:trPr>
        <w:tc>
          <w:tcPr>
            <w:tcW w:w="5000" w:type="pct"/>
            <w:gridSpan w:val="14"/>
            <w:vAlign w:val="center"/>
          </w:tcPr>
          <w:p w:rsidR="000F2E99" w:rsidRPr="00B91346" w:rsidRDefault="000F2E99" w:rsidP="00B00211">
            <w:pPr>
              <w:ind w:left="364" w:hangingChars="202" w:hanging="364"/>
              <w:jc w:val="left"/>
              <w:rPr>
                <w:rFonts w:ascii="宋体" w:hAnsi="宋体"/>
                <w:sz w:val="18"/>
                <w:szCs w:val="18"/>
              </w:rPr>
            </w:pPr>
            <w:r w:rsidRPr="00B91346">
              <w:rPr>
                <w:rFonts w:ascii="黑体" w:eastAsia="黑体" w:hAnsi="黑体" w:hint="eastAsia"/>
                <w:sz w:val="18"/>
                <w:szCs w:val="18"/>
              </w:rPr>
              <w:t>注：</w:t>
            </w:r>
            <w:r w:rsidRPr="00B91346">
              <w:rPr>
                <w:rFonts w:hint="eastAsia"/>
                <w:sz w:val="18"/>
                <w:szCs w:val="18"/>
              </w:rPr>
              <w:t>调查内容有选项的，在所选项上划</w:t>
            </w:r>
            <w:r w:rsidRPr="00B91346">
              <w:rPr>
                <w:sz w:val="18"/>
                <w:szCs w:val="18"/>
              </w:rPr>
              <w:t>“</w:t>
            </w:r>
            <w:r w:rsidRPr="00B91346">
              <w:rPr>
                <w:rFonts w:hint="eastAsia"/>
                <w:sz w:val="18"/>
                <w:szCs w:val="18"/>
              </w:rPr>
              <w:t>√</w:t>
            </w:r>
            <w:r w:rsidRPr="00B91346">
              <w:rPr>
                <w:sz w:val="18"/>
                <w:szCs w:val="18"/>
              </w:rPr>
              <w:t>”</w:t>
            </w:r>
            <w:r w:rsidRPr="00B91346">
              <w:rPr>
                <w:rFonts w:hint="eastAsia"/>
                <w:sz w:val="18"/>
                <w:szCs w:val="18"/>
              </w:rPr>
              <w:t>。“故障级别”相应选项由鉴定人员确定。调查方式为实地、信函调查时，用户应签字，</w:t>
            </w:r>
            <w:r w:rsidRPr="00B91346">
              <w:rPr>
                <w:rFonts w:hAnsi="宋体" w:hint="eastAsia"/>
                <w:sz w:val="18"/>
                <w:szCs w:val="18"/>
              </w:rPr>
              <w:t>采用电话调查时，记录主叫电话号码</w:t>
            </w:r>
            <w:r w:rsidR="00EC768C">
              <w:rPr>
                <w:rFonts w:hint="eastAsia"/>
                <w:sz w:val="18"/>
                <w:szCs w:val="18"/>
              </w:rPr>
              <w:t>。</w:t>
            </w:r>
          </w:p>
        </w:tc>
      </w:tr>
    </w:tbl>
    <w:p w:rsidR="00AC5720" w:rsidRPr="00B91346" w:rsidRDefault="00AC5720">
      <w:pPr>
        <w:rPr>
          <w:sz w:val="18"/>
          <w:szCs w:val="18"/>
        </w:rPr>
      </w:pPr>
    </w:p>
    <w:p w:rsidR="00AC5720" w:rsidRPr="00B91346" w:rsidRDefault="00AC5720">
      <w:pPr>
        <w:pStyle w:val="affffff8"/>
        <w:framePr w:wrap="around"/>
      </w:pPr>
      <w:r w:rsidRPr="00B91346">
        <w:t>_________________________________</w:t>
      </w:r>
    </w:p>
    <w:sectPr w:rsidR="00AC5720" w:rsidRPr="00B91346" w:rsidSect="007D0713">
      <w:pgSz w:w="11906" w:h="16838"/>
      <w:pgMar w:top="1418" w:right="1134" w:bottom="1134" w:left="1418" w:header="1020" w:footer="1020" w:gutter="0"/>
      <w:pgNumType w:start="1"/>
      <w:cols w:space="720"/>
      <w:formProt w:val="0"/>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F6B" w:rsidRDefault="00CD2F6B" w:rsidP="00AC5720">
      <w:r>
        <w:separator/>
      </w:r>
    </w:p>
  </w:endnote>
  <w:endnote w:type="continuationSeparator" w:id="0">
    <w:p w:rsidR="00CD2F6B" w:rsidRDefault="00CD2F6B" w:rsidP="00AC5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08D" w:rsidRDefault="0059308D">
    <w:pPr>
      <w:pStyle w:val="aff7"/>
      <w:jc w:val="left"/>
      <w:rPr>
        <w:rFonts w:ascii="宋体" w:hAnsi="宋体"/>
      </w:rPr>
    </w:pPr>
    <w:r>
      <w:rPr>
        <w:rFonts w:ascii="宋体" w:hAnsi="宋体"/>
      </w:rPr>
      <w:fldChar w:fldCharType="begin"/>
    </w:r>
    <w:r>
      <w:rPr>
        <w:rFonts w:ascii="宋体" w:hAnsi="宋体"/>
      </w:rPr>
      <w:instrText>PAGE   \* MERGEFORMAT</w:instrText>
    </w:r>
    <w:r>
      <w:rPr>
        <w:rFonts w:ascii="宋体" w:hAnsi="宋体"/>
      </w:rPr>
      <w:fldChar w:fldCharType="separate"/>
    </w:r>
    <w:r w:rsidR="00B00211" w:rsidRPr="00B00211">
      <w:rPr>
        <w:rFonts w:ascii="宋体" w:hAnsi="宋体"/>
        <w:noProof/>
        <w:lang w:val="zh-CN"/>
      </w:rPr>
      <w:t>4</w:t>
    </w:r>
    <w:r>
      <w:rPr>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08D" w:rsidRPr="00B00211" w:rsidRDefault="0059308D" w:rsidP="00B00211">
    <w:pPr>
      <w:pStyle w:val="af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211" w:rsidRDefault="00B00211">
    <w:pPr>
      <w:pStyle w:val="afffd"/>
      <w:spacing w:before="0"/>
      <w:ind w:right="0"/>
    </w:pP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F6B" w:rsidRDefault="00CD2F6B" w:rsidP="00AC5720">
      <w:r>
        <w:separator/>
      </w:r>
    </w:p>
  </w:footnote>
  <w:footnote w:type="continuationSeparator" w:id="0">
    <w:p w:rsidR="00CD2F6B" w:rsidRDefault="00CD2F6B" w:rsidP="00AC57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08D" w:rsidRDefault="0059308D">
    <w:pPr>
      <w:pStyle w:val="affff5"/>
      <w:spacing w:after="0"/>
      <w:jc w:val="left"/>
    </w:pPr>
    <w:r>
      <w:t>D</w:t>
    </w:r>
    <w:r>
      <w:rPr>
        <w:rFonts w:hint="eastAsia"/>
      </w:rPr>
      <w:t>G</w:t>
    </w:r>
    <w:r>
      <w:t>/</w:t>
    </w:r>
    <w:r>
      <w:rPr>
        <w:rFonts w:hint="eastAsia"/>
      </w:rPr>
      <w:t>T</w:t>
    </w:r>
    <w:r>
      <w:t xml:space="preserve"> </w:t>
    </w:r>
    <w:r>
      <w:rPr>
        <w:rFonts w:hint="eastAsia"/>
      </w:rPr>
      <w:t>085—XXXX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08D" w:rsidRPr="00B00211" w:rsidRDefault="0059308D" w:rsidP="00B00211">
    <w:pPr>
      <w:pStyle w:val="aff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211" w:rsidRDefault="00B00211">
    <w:pPr>
      <w:pStyle w:val="affff5"/>
      <w:spacing w:after="0"/>
    </w:pPr>
    <w:r>
      <w:t>D</w:t>
    </w:r>
    <w:r>
      <w:rPr>
        <w:rFonts w:hint="eastAsia"/>
      </w:rPr>
      <w:t>G</w:t>
    </w:r>
    <w:r>
      <w:t>/</w:t>
    </w:r>
    <w:r>
      <w:rPr>
        <w:rFonts w:hint="eastAsia"/>
      </w:rPr>
      <w:t>T</w:t>
    </w:r>
    <w:r>
      <w:t xml:space="preserve"> </w:t>
    </w:r>
    <w:r>
      <w:rPr>
        <w:rFonts w:hint="eastAsia"/>
      </w:rPr>
      <w:t>085</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nsid w:val="1893650B"/>
    <w:multiLevelType w:val="hybridMultilevel"/>
    <w:tmpl w:val="64FEE08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D934C6F"/>
    <w:multiLevelType w:val="multilevel"/>
    <w:tmpl w:val="1D934C6F"/>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7">
    <w:nsid w:val="1E305A34"/>
    <w:multiLevelType w:val="hybridMultilevel"/>
    <w:tmpl w:val="636C81C0"/>
    <w:lvl w:ilvl="0" w:tplc="0409000F">
      <w:start w:val="1"/>
      <w:numFmt w:val="decimal"/>
      <w:lvlText w:val="%1."/>
      <w:lvlJc w:val="left"/>
      <w:pPr>
        <w:ind w:left="1265" w:hanging="420"/>
      </w:pPr>
    </w:lvl>
    <w:lvl w:ilvl="1" w:tplc="04090019" w:tentative="1">
      <w:start w:val="1"/>
      <w:numFmt w:val="lowerLetter"/>
      <w:lvlText w:val="%2)"/>
      <w:lvlJc w:val="left"/>
      <w:pPr>
        <w:ind w:left="1265" w:hanging="420"/>
      </w:pPr>
    </w:lvl>
    <w:lvl w:ilvl="2" w:tplc="C366CBD6">
      <w:start w:val="1"/>
      <w:numFmt w:val="decimal"/>
      <w:lvlText w:val="%3."/>
      <w:lvlJc w:val="right"/>
      <w:pPr>
        <w:ind w:left="1685" w:hanging="420"/>
      </w:pPr>
      <w:rPr>
        <w:rFonts w:hint="eastAsia"/>
      </w:r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8">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426"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nsid w:val="2511311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nsid w:val="2A8F7113"/>
    <w:multiLevelType w:val="multilevel"/>
    <w:tmpl w:val="2A8F7113"/>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1">
    <w:nsid w:val="2C5917C3"/>
    <w:multiLevelType w:val="multilevel"/>
    <w:tmpl w:val="2C5917C3"/>
    <w:lvl w:ilvl="0">
      <w:start w:val="1"/>
      <w:numFmt w:val="none"/>
      <w:pStyle w:val="a8"/>
      <w:suff w:val="nothing"/>
      <w:lvlText w:val="%1——"/>
      <w:lvlJc w:val="left"/>
      <w:pPr>
        <w:ind w:left="833" w:hanging="408"/>
      </w:pPr>
      <w:rPr>
        <w:rFonts w:hint="eastAsia"/>
      </w:rPr>
    </w:lvl>
    <w:lvl w:ilvl="1">
      <w:start w:val="1"/>
      <w:numFmt w:val="bullet"/>
      <w:pStyle w:val="a9"/>
      <w:lvlText w:val=""/>
      <w:lvlJc w:val="left"/>
      <w:pPr>
        <w:tabs>
          <w:tab w:val="num" w:pos="760"/>
        </w:tabs>
        <w:ind w:left="1264" w:hanging="413"/>
      </w:pPr>
      <w:rPr>
        <w:rFonts w:ascii="Symbol" w:hAnsi="Symbol" w:hint="default"/>
        <w:color w:val="auto"/>
      </w:rPr>
    </w:lvl>
    <w:lvl w:ilvl="2">
      <w:start w:val="1"/>
      <w:numFmt w:val="bullet"/>
      <w:pStyle w:val="aa"/>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D733618"/>
    <w:multiLevelType w:val="multilevel"/>
    <w:tmpl w:val="3D733618"/>
    <w:lvl w:ilvl="0">
      <w:start w:val="1"/>
      <w:numFmt w:val="decimal"/>
      <w:pStyle w:val="ab"/>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3">
    <w:nsid w:val="41D12296"/>
    <w:multiLevelType w:val="multilevel"/>
    <w:tmpl w:val="41D12296"/>
    <w:lvl w:ilvl="0">
      <w:start w:val="6"/>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nsid w:val="44C50F90"/>
    <w:multiLevelType w:val="multilevel"/>
    <w:tmpl w:val="44C50F90"/>
    <w:lvl w:ilvl="0">
      <w:start w:val="1"/>
      <w:numFmt w:val="lowerLetter"/>
      <w:pStyle w:val="ac"/>
      <w:lvlText w:val="%1)"/>
      <w:lvlJc w:val="left"/>
      <w:pPr>
        <w:tabs>
          <w:tab w:val="num" w:pos="840"/>
        </w:tabs>
        <w:ind w:left="839" w:hanging="419"/>
      </w:pPr>
      <w:rPr>
        <w:rFonts w:ascii="宋体" w:eastAsia="宋体" w:hint="eastAsia"/>
        <w:b w:val="0"/>
        <w:i w:val="0"/>
        <w:sz w:val="21"/>
        <w:szCs w:val="21"/>
      </w:rPr>
    </w:lvl>
    <w:lvl w:ilvl="1">
      <w:start w:val="1"/>
      <w:numFmt w:val="decimal"/>
      <w:pStyle w:val="ad"/>
      <w:lvlText w:val="%2)"/>
      <w:lvlJc w:val="left"/>
      <w:pPr>
        <w:tabs>
          <w:tab w:val="num" w:pos="1260"/>
        </w:tabs>
        <w:ind w:left="1259" w:hanging="419"/>
      </w:pPr>
      <w:rPr>
        <w:rFonts w:hint="eastAsia"/>
      </w:rPr>
    </w:lvl>
    <w:lvl w:ilvl="2">
      <w:start w:val="1"/>
      <w:numFmt w:val="decimal"/>
      <w:pStyle w:val="ae"/>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B733A5F"/>
    <w:multiLevelType w:val="multilevel"/>
    <w:tmpl w:val="4B733A5F"/>
    <w:lvl w:ilvl="0">
      <w:start w:val="1"/>
      <w:numFmt w:val="decimal"/>
      <w:pStyle w:val="af"/>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6">
    <w:nsid w:val="557C2AF5"/>
    <w:multiLevelType w:val="multilevel"/>
    <w:tmpl w:val="557C2AF5"/>
    <w:lvl w:ilvl="0">
      <w:start w:val="1"/>
      <w:numFmt w:val="decimal"/>
      <w:pStyle w:val="af0"/>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7">
    <w:nsid w:val="59CD49C9"/>
    <w:multiLevelType w:val="multilevel"/>
    <w:tmpl w:val="59CD49C9"/>
    <w:lvl w:ilvl="0">
      <w:start w:val="1"/>
      <w:numFmt w:val="decimal"/>
      <w:lvlText w:val="%1"/>
      <w:lvlJc w:val="left"/>
      <w:pPr>
        <w:tabs>
          <w:tab w:val="num" w:pos="425"/>
        </w:tabs>
        <w:ind w:left="425" w:hanging="425"/>
      </w:pPr>
      <w:rPr>
        <w:rFonts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abstractNum w:abstractNumId="18">
    <w:nsid w:val="60B55DC2"/>
    <w:multiLevelType w:val="multilevel"/>
    <w:tmpl w:val="D30E6E28"/>
    <w:lvl w:ilvl="0">
      <w:start w:val="1"/>
      <w:numFmt w:val="upperLetter"/>
      <w:pStyle w:val="af1"/>
      <w:lvlText w:val="%1"/>
      <w:lvlJc w:val="left"/>
      <w:pPr>
        <w:tabs>
          <w:tab w:val="num" w:pos="0"/>
        </w:tabs>
        <w:ind w:left="0" w:hanging="425"/>
      </w:pPr>
      <w:rPr>
        <w:rFonts w:hint="eastAsia"/>
        <w:color w:val="FFFFFF" w:themeColor="background1"/>
      </w:rPr>
    </w:lvl>
    <w:lvl w:ilvl="1">
      <w:start w:val="1"/>
      <w:numFmt w:val="decimal"/>
      <w:pStyle w:val="af2"/>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9">
    <w:nsid w:val="646260FA"/>
    <w:multiLevelType w:val="multilevel"/>
    <w:tmpl w:val="646260FA"/>
    <w:lvl w:ilvl="0">
      <w:start w:val="1"/>
      <w:numFmt w:val="decimal"/>
      <w:pStyle w:val="af3"/>
      <w:suff w:val="nothing"/>
      <w:lvlText w:val="表%1　"/>
      <w:lvlJc w:val="left"/>
      <w:pPr>
        <w:ind w:left="0" w:firstLine="0"/>
      </w:pPr>
      <w:rPr>
        <w:rFonts w:ascii="黑体" w:eastAsia="黑体" w:hAnsi="Times New Roman" w:hint="eastAsia"/>
        <w:b w:val="0"/>
        <w:i w:val="0"/>
        <w:sz w:val="21"/>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0">
    <w:nsid w:val="657D3FBC"/>
    <w:multiLevelType w:val="multilevel"/>
    <w:tmpl w:val="657D3FBC"/>
    <w:lvl w:ilvl="0">
      <w:start w:val="1"/>
      <w:numFmt w:val="upperLetter"/>
      <w:pStyle w:val="af4"/>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5"/>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6"/>
      <w:suff w:val="nothing"/>
      <w:lvlText w:val="%1.%2.%3　"/>
      <w:lvlJc w:val="left"/>
      <w:pPr>
        <w:ind w:left="0" w:firstLine="0"/>
      </w:pPr>
      <w:rPr>
        <w:rFonts w:ascii="黑体" w:eastAsia="黑体" w:hAnsi="Times New Roman" w:hint="eastAsia"/>
        <w:b w:val="0"/>
        <w:i w:val="0"/>
        <w:sz w:val="21"/>
      </w:rPr>
    </w:lvl>
    <w:lvl w:ilvl="3">
      <w:start w:val="1"/>
      <w:numFmt w:val="decimal"/>
      <w:pStyle w:val="af7"/>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1">
    <w:nsid w:val="6D6C07CD"/>
    <w:multiLevelType w:val="multilevel"/>
    <w:tmpl w:val="6D6C07CD"/>
    <w:lvl w:ilvl="0">
      <w:start w:val="1"/>
      <w:numFmt w:val="lowerLetter"/>
      <w:pStyle w:val="af8"/>
      <w:lvlText w:val="%1)"/>
      <w:lvlJc w:val="left"/>
      <w:pPr>
        <w:tabs>
          <w:tab w:val="num" w:pos="839"/>
        </w:tabs>
        <w:ind w:left="839" w:hanging="419"/>
      </w:pPr>
      <w:rPr>
        <w:rFonts w:ascii="宋体" w:eastAsia="宋体" w:hint="eastAsia"/>
        <w:b w:val="0"/>
        <w:i w:val="0"/>
        <w:sz w:val="21"/>
      </w:rPr>
    </w:lvl>
    <w:lvl w:ilvl="1">
      <w:start w:val="1"/>
      <w:numFmt w:val="decimal"/>
      <w:pStyle w:val="af9"/>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2">
    <w:nsid w:val="6DBF04F4"/>
    <w:multiLevelType w:val="multilevel"/>
    <w:tmpl w:val="6DBF04F4"/>
    <w:lvl w:ilvl="0">
      <w:start w:val="1"/>
      <w:numFmt w:val="none"/>
      <w:pStyle w:val="af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3">
    <w:nsid w:val="749B3141"/>
    <w:multiLevelType w:val="hybridMultilevel"/>
    <w:tmpl w:val="789A218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nsid w:val="7C6F0FA6"/>
    <w:multiLevelType w:val="multilevel"/>
    <w:tmpl w:val="7C6F0FA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num w:numId="1">
    <w:abstractNumId w:val="12"/>
  </w:num>
  <w:num w:numId="2">
    <w:abstractNumId w:val="2"/>
  </w:num>
  <w:num w:numId="3">
    <w:abstractNumId w:val="8"/>
  </w:num>
  <w:num w:numId="4">
    <w:abstractNumId w:val="11"/>
  </w:num>
  <w:num w:numId="5">
    <w:abstractNumId w:val="14"/>
  </w:num>
  <w:num w:numId="6">
    <w:abstractNumId w:val="22"/>
  </w:num>
  <w:num w:numId="7">
    <w:abstractNumId w:val="20"/>
  </w:num>
  <w:num w:numId="8">
    <w:abstractNumId w:val="15"/>
  </w:num>
  <w:num w:numId="9">
    <w:abstractNumId w:val="18"/>
  </w:num>
  <w:num w:numId="10">
    <w:abstractNumId w:val="19"/>
  </w:num>
  <w:num w:numId="11">
    <w:abstractNumId w:val="6"/>
  </w:num>
  <w:num w:numId="12">
    <w:abstractNumId w:val="10"/>
  </w:num>
  <w:num w:numId="13">
    <w:abstractNumId w:val="0"/>
  </w:num>
  <w:num w:numId="14">
    <w:abstractNumId w:val="1"/>
  </w:num>
  <w:num w:numId="15">
    <w:abstractNumId w:val="3"/>
  </w:num>
  <w:num w:numId="16">
    <w:abstractNumId w:val="21"/>
  </w:num>
  <w:num w:numId="17">
    <w:abstractNumId w:val="16"/>
  </w:num>
  <w:num w:numId="18">
    <w:abstractNumId w:val="17"/>
  </w:num>
  <w:num w:numId="19">
    <w:abstractNumId w:val="5"/>
  </w:num>
  <w:num w:numId="20">
    <w:abstractNumId w:val="24"/>
  </w:num>
  <w:num w:numId="21">
    <w:abstractNumId w:val="13"/>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4"/>
  </w:num>
  <w:num w:numId="29">
    <w:abstractNumId w:val="7"/>
  </w:num>
  <w:num w:numId="30">
    <w:abstractNumId w:val="9"/>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96ADB"/>
    <w:rsid w:val="00000244"/>
    <w:rsid w:val="0000185F"/>
    <w:rsid w:val="0000239E"/>
    <w:rsid w:val="000042CE"/>
    <w:rsid w:val="0000586F"/>
    <w:rsid w:val="000077DF"/>
    <w:rsid w:val="00010436"/>
    <w:rsid w:val="00013D86"/>
    <w:rsid w:val="00013E02"/>
    <w:rsid w:val="00017627"/>
    <w:rsid w:val="0002143C"/>
    <w:rsid w:val="00025A65"/>
    <w:rsid w:val="00026C31"/>
    <w:rsid w:val="00027280"/>
    <w:rsid w:val="00031476"/>
    <w:rsid w:val="000320A7"/>
    <w:rsid w:val="00033012"/>
    <w:rsid w:val="00035925"/>
    <w:rsid w:val="00041AF8"/>
    <w:rsid w:val="00054F92"/>
    <w:rsid w:val="00055148"/>
    <w:rsid w:val="00067CDF"/>
    <w:rsid w:val="00073ED9"/>
    <w:rsid w:val="00074FBE"/>
    <w:rsid w:val="00081342"/>
    <w:rsid w:val="00083A09"/>
    <w:rsid w:val="0009005E"/>
    <w:rsid w:val="00090A68"/>
    <w:rsid w:val="000912E6"/>
    <w:rsid w:val="00092857"/>
    <w:rsid w:val="00094BF3"/>
    <w:rsid w:val="000A20A9"/>
    <w:rsid w:val="000A48B1"/>
    <w:rsid w:val="000A50BD"/>
    <w:rsid w:val="000B310A"/>
    <w:rsid w:val="000B3143"/>
    <w:rsid w:val="000B4276"/>
    <w:rsid w:val="000B6136"/>
    <w:rsid w:val="000B7331"/>
    <w:rsid w:val="000C4C6E"/>
    <w:rsid w:val="000C6B05"/>
    <w:rsid w:val="000C6DD6"/>
    <w:rsid w:val="000C73D4"/>
    <w:rsid w:val="000D2E47"/>
    <w:rsid w:val="000D3D4C"/>
    <w:rsid w:val="000D4F51"/>
    <w:rsid w:val="000D6607"/>
    <w:rsid w:val="000D718B"/>
    <w:rsid w:val="000D7B2C"/>
    <w:rsid w:val="000E0C46"/>
    <w:rsid w:val="000E53A0"/>
    <w:rsid w:val="000E6E35"/>
    <w:rsid w:val="000F030C"/>
    <w:rsid w:val="000F129C"/>
    <w:rsid w:val="000F2E99"/>
    <w:rsid w:val="000F3D15"/>
    <w:rsid w:val="000F6185"/>
    <w:rsid w:val="0010013A"/>
    <w:rsid w:val="001012E6"/>
    <w:rsid w:val="00103471"/>
    <w:rsid w:val="0010374B"/>
    <w:rsid w:val="00104F28"/>
    <w:rsid w:val="001056DE"/>
    <w:rsid w:val="001124C0"/>
    <w:rsid w:val="0011766E"/>
    <w:rsid w:val="001266D2"/>
    <w:rsid w:val="001267EC"/>
    <w:rsid w:val="0013175F"/>
    <w:rsid w:val="00144C08"/>
    <w:rsid w:val="00145627"/>
    <w:rsid w:val="001512B4"/>
    <w:rsid w:val="0015368C"/>
    <w:rsid w:val="0015656B"/>
    <w:rsid w:val="00156D10"/>
    <w:rsid w:val="001620A5"/>
    <w:rsid w:val="00164E53"/>
    <w:rsid w:val="0016699D"/>
    <w:rsid w:val="00172B66"/>
    <w:rsid w:val="00175159"/>
    <w:rsid w:val="00176208"/>
    <w:rsid w:val="00176DC2"/>
    <w:rsid w:val="00181F9A"/>
    <w:rsid w:val="0018211B"/>
    <w:rsid w:val="00182485"/>
    <w:rsid w:val="001840D3"/>
    <w:rsid w:val="001900F8"/>
    <w:rsid w:val="00191258"/>
    <w:rsid w:val="00192680"/>
    <w:rsid w:val="00193037"/>
    <w:rsid w:val="00193A2C"/>
    <w:rsid w:val="00196ADB"/>
    <w:rsid w:val="001A288E"/>
    <w:rsid w:val="001A31CB"/>
    <w:rsid w:val="001B008E"/>
    <w:rsid w:val="001B05CB"/>
    <w:rsid w:val="001B2B91"/>
    <w:rsid w:val="001B39CC"/>
    <w:rsid w:val="001B6DC2"/>
    <w:rsid w:val="001C149C"/>
    <w:rsid w:val="001C21AC"/>
    <w:rsid w:val="001C39FE"/>
    <w:rsid w:val="001C3C16"/>
    <w:rsid w:val="001C47BA"/>
    <w:rsid w:val="001C59EA"/>
    <w:rsid w:val="001C779E"/>
    <w:rsid w:val="001D1435"/>
    <w:rsid w:val="001D1F08"/>
    <w:rsid w:val="001D2389"/>
    <w:rsid w:val="001D406C"/>
    <w:rsid w:val="001D41EE"/>
    <w:rsid w:val="001E0380"/>
    <w:rsid w:val="001E13B1"/>
    <w:rsid w:val="001E3830"/>
    <w:rsid w:val="001E7D02"/>
    <w:rsid w:val="001F3A19"/>
    <w:rsid w:val="0020568C"/>
    <w:rsid w:val="00205709"/>
    <w:rsid w:val="00205D1D"/>
    <w:rsid w:val="00205F4E"/>
    <w:rsid w:val="00227698"/>
    <w:rsid w:val="0023369F"/>
    <w:rsid w:val="002336A4"/>
    <w:rsid w:val="00234467"/>
    <w:rsid w:val="00237D8D"/>
    <w:rsid w:val="00241DA2"/>
    <w:rsid w:val="002420EB"/>
    <w:rsid w:val="002465A5"/>
    <w:rsid w:val="00247FEE"/>
    <w:rsid w:val="00250E7D"/>
    <w:rsid w:val="002515A5"/>
    <w:rsid w:val="00252983"/>
    <w:rsid w:val="002565D5"/>
    <w:rsid w:val="002602AD"/>
    <w:rsid w:val="002622C0"/>
    <w:rsid w:val="002705C6"/>
    <w:rsid w:val="0027179A"/>
    <w:rsid w:val="00275DD3"/>
    <w:rsid w:val="002778AE"/>
    <w:rsid w:val="0028269A"/>
    <w:rsid w:val="0028324D"/>
    <w:rsid w:val="00283590"/>
    <w:rsid w:val="00286973"/>
    <w:rsid w:val="00292E29"/>
    <w:rsid w:val="00294E70"/>
    <w:rsid w:val="002A1924"/>
    <w:rsid w:val="002A7420"/>
    <w:rsid w:val="002B0F12"/>
    <w:rsid w:val="002B1308"/>
    <w:rsid w:val="002B1ED5"/>
    <w:rsid w:val="002B3F32"/>
    <w:rsid w:val="002B4554"/>
    <w:rsid w:val="002B5671"/>
    <w:rsid w:val="002B68C0"/>
    <w:rsid w:val="002B7809"/>
    <w:rsid w:val="002C72D8"/>
    <w:rsid w:val="002D11FA"/>
    <w:rsid w:val="002D6EB8"/>
    <w:rsid w:val="002E0DDF"/>
    <w:rsid w:val="002E2906"/>
    <w:rsid w:val="002E5635"/>
    <w:rsid w:val="002E5EF1"/>
    <w:rsid w:val="002E64C3"/>
    <w:rsid w:val="002E6A2C"/>
    <w:rsid w:val="002F1D8C"/>
    <w:rsid w:val="002F21DA"/>
    <w:rsid w:val="002F2D61"/>
    <w:rsid w:val="002F4626"/>
    <w:rsid w:val="003007E4"/>
    <w:rsid w:val="00301F39"/>
    <w:rsid w:val="003108A4"/>
    <w:rsid w:val="003116E8"/>
    <w:rsid w:val="00325926"/>
    <w:rsid w:val="00327A8A"/>
    <w:rsid w:val="00330203"/>
    <w:rsid w:val="00333D2C"/>
    <w:rsid w:val="00336610"/>
    <w:rsid w:val="0034158A"/>
    <w:rsid w:val="00343F73"/>
    <w:rsid w:val="00345060"/>
    <w:rsid w:val="00346ED2"/>
    <w:rsid w:val="0035323B"/>
    <w:rsid w:val="00356BEA"/>
    <w:rsid w:val="003609D2"/>
    <w:rsid w:val="003617CA"/>
    <w:rsid w:val="00363421"/>
    <w:rsid w:val="00363DC5"/>
    <w:rsid w:val="00363F22"/>
    <w:rsid w:val="00365C68"/>
    <w:rsid w:val="00367A0C"/>
    <w:rsid w:val="00372392"/>
    <w:rsid w:val="00375564"/>
    <w:rsid w:val="00383191"/>
    <w:rsid w:val="00386DED"/>
    <w:rsid w:val="003912E7"/>
    <w:rsid w:val="00393947"/>
    <w:rsid w:val="00394776"/>
    <w:rsid w:val="003A2275"/>
    <w:rsid w:val="003A3FD9"/>
    <w:rsid w:val="003A6A4F"/>
    <w:rsid w:val="003A7088"/>
    <w:rsid w:val="003B00DF"/>
    <w:rsid w:val="003B1275"/>
    <w:rsid w:val="003B1778"/>
    <w:rsid w:val="003B3584"/>
    <w:rsid w:val="003C11CB"/>
    <w:rsid w:val="003C75F3"/>
    <w:rsid w:val="003C78A3"/>
    <w:rsid w:val="003D0A31"/>
    <w:rsid w:val="003E1867"/>
    <w:rsid w:val="003E5729"/>
    <w:rsid w:val="003F0EFB"/>
    <w:rsid w:val="003F3E1E"/>
    <w:rsid w:val="003F4EE0"/>
    <w:rsid w:val="00400A02"/>
    <w:rsid w:val="00402153"/>
    <w:rsid w:val="00402FC1"/>
    <w:rsid w:val="00405064"/>
    <w:rsid w:val="0040698A"/>
    <w:rsid w:val="00413855"/>
    <w:rsid w:val="00414BB3"/>
    <w:rsid w:val="0042408B"/>
    <w:rsid w:val="00425082"/>
    <w:rsid w:val="00431DEB"/>
    <w:rsid w:val="004356B3"/>
    <w:rsid w:val="0043684B"/>
    <w:rsid w:val="00437917"/>
    <w:rsid w:val="004443B1"/>
    <w:rsid w:val="00445B33"/>
    <w:rsid w:val="00446083"/>
    <w:rsid w:val="00446B29"/>
    <w:rsid w:val="00453F9A"/>
    <w:rsid w:val="00455900"/>
    <w:rsid w:val="00456761"/>
    <w:rsid w:val="00463B53"/>
    <w:rsid w:val="00471E91"/>
    <w:rsid w:val="00474675"/>
    <w:rsid w:val="0047470C"/>
    <w:rsid w:val="00490FC3"/>
    <w:rsid w:val="004A2294"/>
    <w:rsid w:val="004A3303"/>
    <w:rsid w:val="004A35F9"/>
    <w:rsid w:val="004A384D"/>
    <w:rsid w:val="004A47B0"/>
    <w:rsid w:val="004A4C9C"/>
    <w:rsid w:val="004B24C1"/>
    <w:rsid w:val="004B36F4"/>
    <w:rsid w:val="004B5AD3"/>
    <w:rsid w:val="004C292F"/>
    <w:rsid w:val="004C561A"/>
    <w:rsid w:val="004C7181"/>
    <w:rsid w:val="004D0557"/>
    <w:rsid w:val="004E1FEA"/>
    <w:rsid w:val="004E272B"/>
    <w:rsid w:val="004F5ED4"/>
    <w:rsid w:val="00503417"/>
    <w:rsid w:val="00510280"/>
    <w:rsid w:val="00511DC8"/>
    <w:rsid w:val="00512DEF"/>
    <w:rsid w:val="00513D73"/>
    <w:rsid w:val="00514A43"/>
    <w:rsid w:val="00515A1E"/>
    <w:rsid w:val="005174E5"/>
    <w:rsid w:val="00522393"/>
    <w:rsid w:val="00522620"/>
    <w:rsid w:val="00525641"/>
    <w:rsid w:val="00525656"/>
    <w:rsid w:val="005329A7"/>
    <w:rsid w:val="00534C02"/>
    <w:rsid w:val="0054264B"/>
    <w:rsid w:val="00543786"/>
    <w:rsid w:val="00543D33"/>
    <w:rsid w:val="005440C7"/>
    <w:rsid w:val="005533D7"/>
    <w:rsid w:val="00554D95"/>
    <w:rsid w:val="005643CC"/>
    <w:rsid w:val="0056587B"/>
    <w:rsid w:val="005658DC"/>
    <w:rsid w:val="00567A73"/>
    <w:rsid w:val="005702F4"/>
    <w:rsid w:val="005703DE"/>
    <w:rsid w:val="00570B71"/>
    <w:rsid w:val="00571DFE"/>
    <w:rsid w:val="005730CC"/>
    <w:rsid w:val="00574D38"/>
    <w:rsid w:val="0057717A"/>
    <w:rsid w:val="0058464E"/>
    <w:rsid w:val="00584BFA"/>
    <w:rsid w:val="00587A47"/>
    <w:rsid w:val="00591D69"/>
    <w:rsid w:val="0059308D"/>
    <w:rsid w:val="00597192"/>
    <w:rsid w:val="0059776E"/>
    <w:rsid w:val="005A01CB"/>
    <w:rsid w:val="005A0F55"/>
    <w:rsid w:val="005A58FF"/>
    <w:rsid w:val="005A5EAF"/>
    <w:rsid w:val="005A5EB5"/>
    <w:rsid w:val="005A64C0"/>
    <w:rsid w:val="005B24C5"/>
    <w:rsid w:val="005B3C11"/>
    <w:rsid w:val="005B4B3C"/>
    <w:rsid w:val="005B4D1A"/>
    <w:rsid w:val="005C0079"/>
    <w:rsid w:val="005C0FC6"/>
    <w:rsid w:val="005C1C28"/>
    <w:rsid w:val="005C6191"/>
    <w:rsid w:val="005C6DB5"/>
    <w:rsid w:val="005C6E38"/>
    <w:rsid w:val="005E19E7"/>
    <w:rsid w:val="005E338D"/>
    <w:rsid w:val="005F21C7"/>
    <w:rsid w:val="005F32F7"/>
    <w:rsid w:val="005F38B6"/>
    <w:rsid w:val="005F5557"/>
    <w:rsid w:val="005F5809"/>
    <w:rsid w:val="005F71E9"/>
    <w:rsid w:val="005F7E16"/>
    <w:rsid w:val="0060108A"/>
    <w:rsid w:val="006026EE"/>
    <w:rsid w:val="006028C9"/>
    <w:rsid w:val="00603425"/>
    <w:rsid w:val="006069CE"/>
    <w:rsid w:val="006105EB"/>
    <w:rsid w:val="00616507"/>
    <w:rsid w:val="0061716C"/>
    <w:rsid w:val="00617BA6"/>
    <w:rsid w:val="006243A1"/>
    <w:rsid w:val="0062682E"/>
    <w:rsid w:val="00632E56"/>
    <w:rsid w:val="00635CBA"/>
    <w:rsid w:val="00637A0A"/>
    <w:rsid w:val="0064338B"/>
    <w:rsid w:val="00646542"/>
    <w:rsid w:val="006504F4"/>
    <w:rsid w:val="00654BC9"/>
    <w:rsid w:val="006552FD"/>
    <w:rsid w:val="006606BD"/>
    <w:rsid w:val="00663AF3"/>
    <w:rsid w:val="00666B6C"/>
    <w:rsid w:val="00674E1B"/>
    <w:rsid w:val="00680944"/>
    <w:rsid w:val="006815A3"/>
    <w:rsid w:val="00682682"/>
    <w:rsid w:val="00682702"/>
    <w:rsid w:val="00692368"/>
    <w:rsid w:val="00694845"/>
    <w:rsid w:val="006954CD"/>
    <w:rsid w:val="006A2EBC"/>
    <w:rsid w:val="006A5EA0"/>
    <w:rsid w:val="006A783B"/>
    <w:rsid w:val="006A7B33"/>
    <w:rsid w:val="006B1D69"/>
    <w:rsid w:val="006B4E13"/>
    <w:rsid w:val="006B5CBD"/>
    <w:rsid w:val="006B75DD"/>
    <w:rsid w:val="006C3815"/>
    <w:rsid w:val="006C418D"/>
    <w:rsid w:val="006C4642"/>
    <w:rsid w:val="006C67E0"/>
    <w:rsid w:val="006C7ABA"/>
    <w:rsid w:val="006D0D60"/>
    <w:rsid w:val="006D1122"/>
    <w:rsid w:val="006D17F3"/>
    <w:rsid w:val="006D3C00"/>
    <w:rsid w:val="006E3675"/>
    <w:rsid w:val="006E4A7F"/>
    <w:rsid w:val="006F2CD3"/>
    <w:rsid w:val="00700C81"/>
    <w:rsid w:val="00701049"/>
    <w:rsid w:val="00704DF6"/>
    <w:rsid w:val="0070651C"/>
    <w:rsid w:val="007132A3"/>
    <w:rsid w:val="00716421"/>
    <w:rsid w:val="00724EFB"/>
    <w:rsid w:val="007419C3"/>
    <w:rsid w:val="00745E2A"/>
    <w:rsid w:val="007467A7"/>
    <w:rsid w:val="007469DD"/>
    <w:rsid w:val="00746D63"/>
    <w:rsid w:val="0074741B"/>
    <w:rsid w:val="0074759E"/>
    <w:rsid w:val="007478EA"/>
    <w:rsid w:val="00750E37"/>
    <w:rsid w:val="0075108C"/>
    <w:rsid w:val="00751560"/>
    <w:rsid w:val="00752555"/>
    <w:rsid w:val="0075415C"/>
    <w:rsid w:val="00754F8B"/>
    <w:rsid w:val="007569A4"/>
    <w:rsid w:val="00763502"/>
    <w:rsid w:val="00773107"/>
    <w:rsid w:val="007905EB"/>
    <w:rsid w:val="007913AB"/>
    <w:rsid w:val="007914F7"/>
    <w:rsid w:val="00797FF7"/>
    <w:rsid w:val="007A13E7"/>
    <w:rsid w:val="007A14A0"/>
    <w:rsid w:val="007A29A0"/>
    <w:rsid w:val="007A70AD"/>
    <w:rsid w:val="007A782D"/>
    <w:rsid w:val="007B1625"/>
    <w:rsid w:val="007B1D71"/>
    <w:rsid w:val="007B32F5"/>
    <w:rsid w:val="007B359D"/>
    <w:rsid w:val="007B4C89"/>
    <w:rsid w:val="007B706E"/>
    <w:rsid w:val="007B71EB"/>
    <w:rsid w:val="007C6205"/>
    <w:rsid w:val="007C686A"/>
    <w:rsid w:val="007C728E"/>
    <w:rsid w:val="007D0696"/>
    <w:rsid w:val="007D0713"/>
    <w:rsid w:val="007D2C53"/>
    <w:rsid w:val="007D3D60"/>
    <w:rsid w:val="007D56D4"/>
    <w:rsid w:val="007E1980"/>
    <w:rsid w:val="007E45A2"/>
    <w:rsid w:val="007E4B76"/>
    <w:rsid w:val="007E5EA8"/>
    <w:rsid w:val="007F0CF1"/>
    <w:rsid w:val="007F12A5"/>
    <w:rsid w:val="007F33B7"/>
    <w:rsid w:val="007F4CF1"/>
    <w:rsid w:val="007F683B"/>
    <w:rsid w:val="007F758D"/>
    <w:rsid w:val="007F7D52"/>
    <w:rsid w:val="007F7DE7"/>
    <w:rsid w:val="0080654C"/>
    <w:rsid w:val="00806619"/>
    <w:rsid w:val="008071C6"/>
    <w:rsid w:val="008106E0"/>
    <w:rsid w:val="0081371E"/>
    <w:rsid w:val="00817A00"/>
    <w:rsid w:val="00827645"/>
    <w:rsid w:val="00831D22"/>
    <w:rsid w:val="00835DB3"/>
    <w:rsid w:val="0083617B"/>
    <w:rsid w:val="008371BD"/>
    <w:rsid w:val="008504A8"/>
    <w:rsid w:val="0085282E"/>
    <w:rsid w:val="00852BCA"/>
    <w:rsid w:val="008537F0"/>
    <w:rsid w:val="0085562B"/>
    <w:rsid w:val="00865A85"/>
    <w:rsid w:val="008672DA"/>
    <w:rsid w:val="0087198C"/>
    <w:rsid w:val="00872AB4"/>
    <w:rsid w:val="00872C1F"/>
    <w:rsid w:val="00873B42"/>
    <w:rsid w:val="0087728E"/>
    <w:rsid w:val="00882F9E"/>
    <w:rsid w:val="00883B9E"/>
    <w:rsid w:val="008856D8"/>
    <w:rsid w:val="00890749"/>
    <w:rsid w:val="00892068"/>
    <w:rsid w:val="00892E82"/>
    <w:rsid w:val="00893669"/>
    <w:rsid w:val="008A3512"/>
    <w:rsid w:val="008C1B58"/>
    <w:rsid w:val="008C2F4D"/>
    <w:rsid w:val="008C39AE"/>
    <w:rsid w:val="008C590D"/>
    <w:rsid w:val="008C780A"/>
    <w:rsid w:val="008D4D27"/>
    <w:rsid w:val="008E031B"/>
    <w:rsid w:val="008E7029"/>
    <w:rsid w:val="008E7DDB"/>
    <w:rsid w:val="008E7EF6"/>
    <w:rsid w:val="008F1F98"/>
    <w:rsid w:val="008F4DCB"/>
    <w:rsid w:val="008F6308"/>
    <w:rsid w:val="008F6758"/>
    <w:rsid w:val="009040DD"/>
    <w:rsid w:val="00905B47"/>
    <w:rsid w:val="00907E4F"/>
    <w:rsid w:val="0091248C"/>
    <w:rsid w:val="0091331C"/>
    <w:rsid w:val="00917031"/>
    <w:rsid w:val="009279DE"/>
    <w:rsid w:val="00930116"/>
    <w:rsid w:val="009373D3"/>
    <w:rsid w:val="0094212C"/>
    <w:rsid w:val="00945BFA"/>
    <w:rsid w:val="00954689"/>
    <w:rsid w:val="009617C9"/>
    <w:rsid w:val="00961C93"/>
    <w:rsid w:val="00965324"/>
    <w:rsid w:val="00965683"/>
    <w:rsid w:val="009667E8"/>
    <w:rsid w:val="0097091E"/>
    <w:rsid w:val="009760D3"/>
    <w:rsid w:val="00977132"/>
    <w:rsid w:val="0097743F"/>
    <w:rsid w:val="00981A4B"/>
    <w:rsid w:val="00982501"/>
    <w:rsid w:val="00984344"/>
    <w:rsid w:val="0098455F"/>
    <w:rsid w:val="009877D3"/>
    <w:rsid w:val="009878BA"/>
    <w:rsid w:val="00987FC4"/>
    <w:rsid w:val="009945E9"/>
    <w:rsid w:val="00994E8F"/>
    <w:rsid w:val="009951DC"/>
    <w:rsid w:val="009954BD"/>
    <w:rsid w:val="009959BB"/>
    <w:rsid w:val="00997158"/>
    <w:rsid w:val="00997B2E"/>
    <w:rsid w:val="009A1C6F"/>
    <w:rsid w:val="009A231D"/>
    <w:rsid w:val="009A24FB"/>
    <w:rsid w:val="009A3A7C"/>
    <w:rsid w:val="009A5F7A"/>
    <w:rsid w:val="009B2ADB"/>
    <w:rsid w:val="009B603A"/>
    <w:rsid w:val="009B7630"/>
    <w:rsid w:val="009C2D0E"/>
    <w:rsid w:val="009C3DAC"/>
    <w:rsid w:val="009C42E0"/>
    <w:rsid w:val="009D5362"/>
    <w:rsid w:val="009D5DB2"/>
    <w:rsid w:val="009E1415"/>
    <w:rsid w:val="009E4452"/>
    <w:rsid w:val="009E4867"/>
    <w:rsid w:val="009E56C4"/>
    <w:rsid w:val="009E6116"/>
    <w:rsid w:val="009F0A92"/>
    <w:rsid w:val="00A01364"/>
    <w:rsid w:val="00A02E43"/>
    <w:rsid w:val="00A03755"/>
    <w:rsid w:val="00A060BD"/>
    <w:rsid w:val="00A065F9"/>
    <w:rsid w:val="00A07599"/>
    <w:rsid w:val="00A07F34"/>
    <w:rsid w:val="00A1573F"/>
    <w:rsid w:val="00A2004A"/>
    <w:rsid w:val="00A22154"/>
    <w:rsid w:val="00A24E6C"/>
    <w:rsid w:val="00A25C38"/>
    <w:rsid w:val="00A30D97"/>
    <w:rsid w:val="00A30DBA"/>
    <w:rsid w:val="00A36BBE"/>
    <w:rsid w:val="00A42769"/>
    <w:rsid w:val="00A4307A"/>
    <w:rsid w:val="00A4746C"/>
    <w:rsid w:val="00A47D70"/>
    <w:rsid w:val="00A47EBB"/>
    <w:rsid w:val="00A51CDD"/>
    <w:rsid w:val="00A6730D"/>
    <w:rsid w:val="00A67519"/>
    <w:rsid w:val="00A71625"/>
    <w:rsid w:val="00A71B9B"/>
    <w:rsid w:val="00A72130"/>
    <w:rsid w:val="00A751C7"/>
    <w:rsid w:val="00A80284"/>
    <w:rsid w:val="00A870F7"/>
    <w:rsid w:val="00A87173"/>
    <w:rsid w:val="00A87844"/>
    <w:rsid w:val="00A93196"/>
    <w:rsid w:val="00A947FF"/>
    <w:rsid w:val="00A9511F"/>
    <w:rsid w:val="00AA038C"/>
    <w:rsid w:val="00AA7A09"/>
    <w:rsid w:val="00AB3B50"/>
    <w:rsid w:val="00AB55C9"/>
    <w:rsid w:val="00AB7F5C"/>
    <w:rsid w:val="00AC05B1"/>
    <w:rsid w:val="00AC2092"/>
    <w:rsid w:val="00AC3932"/>
    <w:rsid w:val="00AC48E1"/>
    <w:rsid w:val="00AC5720"/>
    <w:rsid w:val="00AC692B"/>
    <w:rsid w:val="00AD0C44"/>
    <w:rsid w:val="00AD356C"/>
    <w:rsid w:val="00AD3D4D"/>
    <w:rsid w:val="00AE0F53"/>
    <w:rsid w:val="00AE2914"/>
    <w:rsid w:val="00AE3B7F"/>
    <w:rsid w:val="00AE4836"/>
    <w:rsid w:val="00AE6CA4"/>
    <w:rsid w:val="00AE6D15"/>
    <w:rsid w:val="00AF6D54"/>
    <w:rsid w:val="00B00211"/>
    <w:rsid w:val="00B00800"/>
    <w:rsid w:val="00B04182"/>
    <w:rsid w:val="00B06669"/>
    <w:rsid w:val="00B06D65"/>
    <w:rsid w:val="00B07AE3"/>
    <w:rsid w:val="00B11430"/>
    <w:rsid w:val="00B24502"/>
    <w:rsid w:val="00B26060"/>
    <w:rsid w:val="00B32131"/>
    <w:rsid w:val="00B353EB"/>
    <w:rsid w:val="00B439C4"/>
    <w:rsid w:val="00B4535E"/>
    <w:rsid w:val="00B52A8C"/>
    <w:rsid w:val="00B61FDC"/>
    <w:rsid w:val="00B636A8"/>
    <w:rsid w:val="00B656D4"/>
    <w:rsid w:val="00B6582F"/>
    <w:rsid w:val="00B662E1"/>
    <w:rsid w:val="00B665C6"/>
    <w:rsid w:val="00B73918"/>
    <w:rsid w:val="00B744A1"/>
    <w:rsid w:val="00B805AF"/>
    <w:rsid w:val="00B8355B"/>
    <w:rsid w:val="00B839E3"/>
    <w:rsid w:val="00B869EC"/>
    <w:rsid w:val="00B87B88"/>
    <w:rsid w:val="00B87F44"/>
    <w:rsid w:val="00B91346"/>
    <w:rsid w:val="00B9397A"/>
    <w:rsid w:val="00B96338"/>
    <w:rsid w:val="00B9633D"/>
    <w:rsid w:val="00BA2EBE"/>
    <w:rsid w:val="00BA5752"/>
    <w:rsid w:val="00BB0F28"/>
    <w:rsid w:val="00BB2ACB"/>
    <w:rsid w:val="00BB458A"/>
    <w:rsid w:val="00BC00DB"/>
    <w:rsid w:val="00BC125D"/>
    <w:rsid w:val="00BC3E15"/>
    <w:rsid w:val="00BD00D3"/>
    <w:rsid w:val="00BD1447"/>
    <w:rsid w:val="00BD1659"/>
    <w:rsid w:val="00BD3AA9"/>
    <w:rsid w:val="00BD4A18"/>
    <w:rsid w:val="00BD6DB2"/>
    <w:rsid w:val="00BE00EE"/>
    <w:rsid w:val="00BE11CF"/>
    <w:rsid w:val="00BE21AB"/>
    <w:rsid w:val="00BE275E"/>
    <w:rsid w:val="00BE2E8D"/>
    <w:rsid w:val="00BE4035"/>
    <w:rsid w:val="00BE55CB"/>
    <w:rsid w:val="00BE5C76"/>
    <w:rsid w:val="00BE5DA4"/>
    <w:rsid w:val="00BF0975"/>
    <w:rsid w:val="00BF617A"/>
    <w:rsid w:val="00C02C90"/>
    <w:rsid w:val="00C0379D"/>
    <w:rsid w:val="00C03931"/>
    <w:rsid w:val="00C05FE3"/>
    <w:rsid w:val="00C16580"/>
    <w:rsid w:val="00C20256"/>
    <w:rsid w:val="00C2111B"/>
    <w:rsid w:val="00C2136D"/>
    <w:rsid w:val="00C214EE"/>
    <w:rsid w:val="00C2314B"/>
    <w:rsid w:val="00C233A0"/>
    <w:rsid w:val="00C2379E"/>
    <w:rsid w:val="00C24971"/>
    <w:rsid w:val="00C24BC9"/>
    <w:rsid w:val="00C25B1D"/>
    <w:rsid w:val="00C267FE"/>
    <w:rsid w:val="00C26BE5"/>
    <w:rsid w:val="00C26E4D"/>
    <w:rsid w:val="00C27909"/>
    <w:rsid w:val="00C27B03"/>
    <w:rsid w:val="00C314E1"/>
    <w:rsid w:val="00C34397"/>
    <w:rsid w:val="00C36FFC"/>
    <w:rsid w:val="00C4095D"/>
    <w:rsid w:val="00C46DF4"/>
    <w:rsid w:val="00C47033"/>
    <w:rsid w:val="00C47645"/>
    <w:rsid w:val="00C54FEB"/>
    <w:rsid w:val="00C6013C"/>
    <w:rsid w:val="00C601D2"/>
    <w:rsid w:val="00C601DC"/>
    <w:rsid w:val="00C65BCC"/>
    <w:rsid w:val="00C66970"/>
    <w:rsid w:val="00C6700E"/>
    <w:rsid w:val="00C7598B"/>
    <w:rsid w:val="00C769E6"/>
    <w:rsid w:val="00C77D5E"/>
    <w:rsid w:val="00C8691C"/>
    <w:rsid w:val="00C91189"/>
    <w:rsid w:val="00CA168A"/>
    <w:rsid w:val="00CA357E"/>
    <w:rsid w:val="00CA44A5"/>
    <w:rsid w:val="00CA44F9"/>
    <w:rsid w:val="00CA4A69"/>
    <w:rsid w:val="00CA4A92"/>
    <w:rsid w:val="00CB1EBE"/>
    <w:rsid w:val="00CC06AD"/>
    <w:rsid w:val="00CC3E0C"/>
    <w:rsid w:val="00CC4C5B"/>
    <w:rsid w:val="00CC58D3"/>
    <w:rsid w:val="00CC784D"/>
    <w:rsid w:val="00CD2F6B"/>
    <w:rsid w:val="00CE3836"/>
    <w:rsid w:val="00CF232D"/>
    <w:rsid w:val="00CF4D54"/>
    <w:rsid w:val="00CF5E80"/>
    <w:rsid w:val="00CF7558"/>
    <w:rsid w:val="00D022EA"/>
    <w:rsid w:val="00D023A3"/>
    <w:rsid w:val="00D03298"/>
    <w:rsid w:val="00D0337B"/>
    <w:rsid w:val="00D060BD"/>
    <w:rsid w:val="00D06946"/>
    <w:rsid w:val="00D079B2"/>
    <w:rsid w:val="00D114E9"/>
    <w:rsid w:val="00D131D5"/>
    <w:rsid w:val="00D14294"/>
    <w:rsid w:val="00D21E13"/>
    <w:rsid w:val="00D276ED"/>
    <w:rsid w:val="00D33843"/>
    <w:rsid w:val="00D429C6"/>
    <w:rsid w:val="00D452A1"/>
    <w:rsid w:val="00D469E7"/>
    <w:rsid w:val="00D47748"/>
    <w:rsid w:val="00D531AA"/>
    <w:rsid w:val="00D54CC3"/>
    <w:rsid w:val="00D6041A"/>
    <w:rsid w:val="00D633EB"/>
    <w:rsid w:val="00D715D5"/>
    <w:rsid w:val="00D74D09"/>
    <w:rsid w:val="00D774A6"/>
    <w:rsid w:val="00D82F1C"/>
    <w:rsid w:val="00D82FF7"/>
    <w:rsid w:val="00D84738"/>
    <w:rsid w:val="00D847FE"/>
    <w:rsid w:val="00D90F70"/>
    <w:rsid w:val="00D964EA"/>
    <w:rsid w:val="00D966D0"/>
    <w:rsid w:val="00D971E0"/>
    <w:rsid w:val="00DA0C59"/>
    <w:rsid w:val="00DA14EB"/>
    <w:rsid w:val="00DA3991"/>
    <w:rsid w:val="00DA5826"/>
    <w:rsid w:val="00DA66A6"/>
    <w:rsid w:val="00DA6D96"/>
    <w:rsid w:val="00DA7437"/>
    <w:rsid w:val="00DB1F46"/>
    <w:rsid w:val="00DB2305"/>
    <w:rsid w:val="00DB285D"/>
    <w:rsid w:val="00DB526D"/>
    <w:rsid w:val="00DB7E6C"/>
    <w:rsid w:val="00DC38BD"/>
    <w:rsid w:val="00DC4E80"/>
    <w:rsid w:val="00DC7AE5"/>
    <w:rsid w:val="00DD5A29"/>
    <w:rsid w:val="00DD5D31"/>
    <w:rsid w:val="00DD5D9D"/>
    <w:rsid w:val="00DD6FE6"/>
    <w:rsid w:val="00DD7819"/>
    <w:rsid w:val="00DE2177"/>
    <w:rsid w:val="00DE2323"/>
    <w:rsid w:val="00DE35CB"/>
    <w:rsid w:val="00DE5C5F"/>
    <w:rsid w:val="00DF21E9"/>
    <w:rsid w:val="00DF2223"/>
    <w:rsid w:val="00DF2C4D"/>
    <w:rsid w:val="00DF7224"/>
    <w:rsid w:val="00E00BD9"/>
    <w:rsid w:val="00E00F14"/>
    <w:rsid w:val="00E01604"/>
    <w:rsid w:val="00E04878"/>
    <w:rsid w:val="00E0511A"/>
    <w:rsid w:val="00E06386"/>
    <w:rsid w:val="00E17306"/>
    <w:rsid w:val="00E24EB4"/>
    <w:rsid w:val="00E26577"/>
    <w:rsid w:val="00E27DEB"/>
    <w:rsid w:val="00E320ED"/>
    <w:rsid w:val="00E33AFB"/>
    <w:rsid w:val="00E34218"/>
    <w:rsid w:val="00E43467"/>
    <w:rsid w:val="00E46282"/>
    <w:rsid w:val="00E5216E"/>
    <w:rsid w:val="00E535E9"/>
    <w:rsid w:val="00E54895"/>
    <w:rsid w:val="00E65FE4"/>
    <w:rsid w:val="00E82344"/>
    <w:rsid w:val="00E841D2"/>
    <w:rsid w:val="00E8479A"/>
    <w:rsid w:val="00E84C82"/>
    <w:rsid w:val="00E84D64"/>
    <w:rsid w:val="00E87408"/>
    <w:rsid w:val="00E87F5A"/>
    <w:rsid w:val="00E914C4"/>
    <w:rsid w:val="00E934F5"/>
    <w:rsid w:val="00E94776"/>
    <w:rsid w:val="00E96961"/>
    <w:rsid w:val="00E96C2A"/>
    <w:rsid w:val="00EA0005"/>
    <w:rsid w:val="00EA72EC"/>
    <w:rsid w:val="00EB11CB"/>
    <w:rsid w:val="00EB18D5"/>
    <w:rsid w:val="00EB219D"/>
    <w:rsid w:val="00EB275A"/>
    <w:rsid w:val="00EB6F4A"/>
    <w:rsid w:val="00EB74EA"/>
    <w:rsid w:val="00EB786A"/>
    <w:rsid w:val="00EC00C0"/>
    <w:rsid w:val="00EC1051"/>
    <w:rsid w:val="00EC1578"/>
    <w:rsid w:val="00EC1C72"/>
    <w:rsid w:val="00EC3CC9"/>
    <w:rsid w:val="00EC680A"/>
    <w:rsid w:val="00EC768C"/>
    <w:rsid w:val="00ED58EE"/>
    <w:rsid w:val="00EE2BED"/>
    <w:rsid w:val="00EE374B"/>
    <w:rsid w:val="00EE3E79"/>
    <w:rsid w:val="00EE572D"/>
    <w:rsid w:val="00EF19F1"/>
    <w:rsid w:val="00EF37E3"/>
    <w:rsid w:val="00F05A5B"/>
    <w:rsid w:val="00F11BB5"/>
    <w:rsid w:val="00F134A7"/>
    <w:rsid w:val="00F1417B"/>
    <w:rsid w:val="00F16109"/>
    <w:rsid w:val="00F23642"/>
    <w:rsid w:val="00F321F9"/>
    <w:rsid w:val="00F34B99"/>
    <w:rsid w:val="00F36101"/>
    <w:rsid w:val="00F4177F"/>
    <w:rsid w:val="00F52DAB"/>
    <w:rsid w:val="00F543F0"/>
    <w:rsid w:val="00F62C77"/>
    <w:rsid w:val="00F72FE1"/>
    <w:rsid w:val="00F73209"/>
    <w:rsid w:val="00F80322"/>
    <w:rsid w:val="00F81D29"/>
    <w:rsid w:val="00F91083"/>
    <w:rsid w:val="00F91C4D"/>
    <w:rsid w:val="00F92FD9"/>
    <w:rsid w:val="00F93FBF"/>
    <w:rsid w:val="00F951DF"/>
    <w:rsid w:val="00F975D2"/>
    <w:rsid w:val="00FA6684"/>
    <w:rsid w:val="00FA731E"/>
    <w:rsid w:val="00FB048B"/>
    <w:rsid w:val="00FB0A67"/>
    <w:rsid w:val="00FB1BCE"/>
    <w:rsid w:val="00FB2B38"/>
    <w:rsid w:val="00FB6DD7"/>
    <w:rsid w:val="00FC6358"/>
    <w:rsid w:val="00FC7223"/>
    <w:rsid w:val="00FD320D"/>
    <w:rsid w:val="00FE22FB"/>
    <w:rsid w:val="00FE23DE"/>
    <w:rsid w:val="00FE7AD4"/>
    <w:rsid w:val="00FF725F"/>
    <w:rsid w:val="1E132EAF"/>
    <w:rsid w:val="25366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toc 9" w:semiHidden="1"/>
    <w:lsdException w:name="footer" w:uiPriority="99"/>
    <w:lsdException w:name="caption" w:qFormat="1"/>
    <w:lsdException w:name="footnote reference" w:semiHidden="1"/>
    <w:lsdException w:name="endnote reference" w:semiHidden="1"/>
    <w:lsdException w:name="endnote text" w:semiHidden="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Plain Text" w:semiHidden="1"/>
    <w:lsdException w:name="HTML Top of Form" w:semiHidden="1" w:uiPriority="99" w:unhideWhenUsed="1"/>
    <w:lsdException w:name="HTML Bottom of Form" w:semiHidden="1" w:uiPriority="99" w:unhideWhenUsed="1"/>
    <w:lsdException w:name="HTML Code" w:semiHidden="1"/>
    <w:lsdException w:name="HTML Typewriter" w:semiHidden="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fb">
    <w:name w:val="Normal"/>
    <w:qFormat/>
    <w:rsid w:val="007A29A0"/>
    <w:pPr>
      <w:widowControl w:val="0"/>
      <w:jc w:val="both"/>
    </w:pPr>
    <w:rPr>
      <w:kern w:val="2"/>
      <w:sz w:val="21"/>
      <w:szCs w:val="24"/>
    </w:rPr>
  </w:style>
  <w:style w:type="paragraph" w:styleId="1">
    <w:name w:val="heading 1"/>
    <w:basedOn w:val="afb"/>
    <w:next w:val="afb"/>
    <w:link w:val="1Char"/>
    <w:qFormat/>
    <w:rsid w:val="007D0713"/>
    <w:pPr>
      <w:keepNext/>
      <w:keepLines/>
      <w:spacing w:before="340" w:after="330" w:line="578" w:lineRule="auto"/>
      <w:outlineLvl w:val="0"/>
    </w:pPr>
    <w:rPr>
      <w:b/>
      <w:bCs/>
      <w:kern w:val="44"/>
      <w:sz w:val="44"/>
      <w:szCs w:val="44"/>
    </w:r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 w:type="character" w:styleId="HTML">
    <w:name w:val="HTML Typewriter"/>
    <w:semiHidden/>
    <w:rsid w:val="007D0713"/>
    <w:rPr>
      <w:rFonts w:ascii="Courier New" w:hAnsi="Courier New"/>
      <w:sz w:val="20"/>
      <w:szCs w:val="20"/>
    </w:rPr>
  </w:style>
  <w:style w:type="character" w:styleId="aff">
    <w:name w:val="FollowedHyperlink"/>
    <w:rsid w:val="007D0713"/>
    <w:rPr>
      <w:color w:val="800080"/>
      <w:u w:val="single"/>
    </w:rPr>
  </w:style>
  <w:style w:type="character" w:styleId="aff0">
    <w:name w:val="page number"/>
    <w:rsid w:val="007D0713"/>
    <w:rPr>
      <w:rFonts w:ascii="Times New Roman" w:eastAsia="宋体" w:hAnsi="Times New Roman"/>
      <w:sz w:val="18"/>
    </w:rPr>
  </w:style>
  <w:style w:type="character" w:styleId="aff1">
    <w:name w:val="endnote reference"/>
    <w:semiHidden/>
    <w:rsid w:val="007D0713"/>
    <w:rPr>
      <w:vertAlign w:val="superscript"/>
    </w:rPr>
  </w:style>
  <w:style w:type="character" w:styleId="aff2">
    <w:name w:val="footnote reference"/>
    <w:semiHidden/>
    <w:rsid w:val="007D0713"/>
    <w:rPr>
      <w:vertAlign w:val="superscript"/>
    </w:rPr>
  </w:style>
  <w:style w:type="character" w:styleId="aff3">
    <w:name w:val="Hyperlink"/>
    <w:uiPriority w:val="99"/>
    <w:rsid w:val="007D0713"/>
    <w:rPr>
      <w:color w:val="0000FF"/>
      <w:spacing w:val="0"/>
      <w:w w:val="100"/>
      <w:szCs w:val="21"/>
      <w:u w:val="single"/>
      <w:lang w:val="en-US" w:eastAsia="zh-CN"/>
    </w:rPr>
  </w:style>
  <w:style w:type="character" w:styleId="HTML0">
    <w:name w:val="HTML Code"/>
    <w:semiHidden/>
    <w:rsid w:val="007D0713"/>
    <w:rPr>
      <w:rFonts w:ascii="Courier New" w:hAnsi="Courier New"/>
      <w:sz w:val="20"/>
      <w:szCs w:val="20"/>
    </w:rPr>
  </w:style>
  <w:style w:type="character" w:customStyle="1" w:styleId="1Char">
    <w:name w:val="标题 1 Char"/>
    <w:link w:val="1"/>
    <w:rsid w:val="007D0713"/>
    <w:rPr>
      <w:b/>
      <w:bCs/>
      <w:kern w:val="44"/>
      <w:sz w:val="44"/>
      <w:szCs w:val="44"/>
    </w:rPr>
  </w:style>
  <w:style w:type="character" w:customStyle="1" w:styleId="Char">
    <w:name w:val="首示例 Char"/>
    <w:link w:val="a0"/>
    <w:rsid w:val="007D0713"/>
    <w:rPr>
      <w:rFonts w:ascii="宋体" w:hAnsi="宋体"/>
      <w:kern w:val="2"/>
      <w:sz w:val="18"/>
      <w:szCs w:val="18"/>
      <w:lang w:val="en-US" w:eastAsia="zh-CN" w:bidi="ar-SA"/>
    </w:rPr>
  </w:style>
  <w:style w:type="character" w:customStyle="1" w:styleId="aff4">
    <w:name w:val="发布"/>
    <w:rsid w:val="007D0713"/>
    <w:rPr>
      <w:rFonts w:ascii="黑体" w:eastAsia="黑体"/>
      <w:spacing w:val="85"/>
      <w:w w:val="100"/>
      <w:position w:val="3"/>
      <w:sz w:val="28"/>
      <w:szCs w:val="28"/>
    </w:rPr>
  </w:style>
  <w:style w:type="character" w:customStyle="1" w:styleId="Char0">
    <w:name w:val="段 Char"/>
    <w:link w:val="aff5"/>
    <w:rsid w:val="007D0713"/>
    <w:rPr>
      <w:rFonts w:ascii="宋体"/>
      <w:sz w:val="21"/>
      <w:lang w:val="en-US" w:eastAsia="zh-CN" w:bidi="ar-SA"/>
    </w:rPr>
  </w:style>
  <w:style w:type="character" w:customStyle="1" w:styleId="Char1">
    <w:name w:val="附录公式 Char"/>
    <w:basedOn w:val="Char0"/>
    <w:link w:val="aff6"/>
    <w:rsid w:val="007D0713"/>
    <w:rPr>
      <w:rFonts w:ascii="宋体"/>
      <w:sz w:val="21"/>
      <w:lang w:val="en-US" w:eastAsia="zh-CN" w:bidi="ar-SA"/>
    </w:rPr>
  </w:style>
  <w:style w:type="character" w:customStyle="1" w:styleId="Char2">
    <w:name w:val="页脚 Char"/>
    <w:link w:val="aff7"/>
    <w:uiPriority w:val="99"/>
    <w:rsid w:val="007D0713"/>
    <w:rPr>
      <w:kern w:val="2"/>
      <w:sz w:val="18"/>
      <w:szCs w:val="18"/>
    </w:rPr>
  </w:style>
  <w:style w:type="paragraph" w:styleId="ab">
    <w:name w:val="footnote text"/>
    <w:basedOn w:val="afb"/>
    <w:rsid w:val="007D0713"/>
    <w:pPr>
      <w:numPr>
        <w:numId w:val="1"/>
      </w:numPr>
      <w:tabs>
        <w:tab w:val="left" w:pos="0"/>
      </w:tabs>
      <w:snapToGrid w:val="0"/>
      <w:jc w:val="left"/>
    </w:pPr>
    <w:rPr>
      <w:rFonts w:ascii="宋体"/>
      <w:sz w:val="18"/>
      <w:szCs w:val="18"/>
    </w:rPr>
  </w:style>
  <w:style w:type="paragraph" w:styleId="2">
    <w:name w:val="index 2"/>
    <w:basedOn w:val="afb"/>
    <w:next w:val="afb"/>
    <w:rsid w:val="007D0713"/>
    <w:pPr>
      <w:ind w:left="420" w:hanging="210"/>
      <w:jc w:val="left"/>
    </w:pPr>
    <w:rPr>
      <w:rFonts w:ascii="Calibri" w:hAnsi="Calibri"/>
      <w:sz w:val="20"/>
      <w:szCs w:val="20"/>
    </w:rPr>
  </w:style>
  <w:style w:type="paragraph" w:styleId="6">
    <w:name w:val="index 6"/>
    <w:basedOn w:val="afb"/>
    <w:next w:val="afb"/>
    <w:rsid w:val="007D0713"/>
    <w:pPr>
      <w:ind w:left="1260" w:hanging="210"/>
      <w:jc w:val="left"/>
    </w:pPr>
    <w:rPr>
      <w:rFonts w:ascii="Calibri" w:hAnsi="Calibri"/>
      <w:sz w:val="20"/>
      <w:szCs w:val="20"/>
    </w:rPr>
  </w:style>
  <w:style w:type="paragraph" w:styleId="aff8">
    <w:name w:val="index heading"/>
    <w:basedOn w:val="afb"/>
    <w:next w:val="10"/>
    <w:rsid w:val="007D0713"/>
    <w:pPr>
      <w:spacing w:before="120" w:after="120"/>
      <w:jc w:val="center"/>
    </w:pPr>
    <w:rPr>
      <w:rFonts w:ascii="Calibri" w:hAnsi="Calibri"/>
      <w:b/>
      <w:bCs/>
      <w:iCs/>
      <w:szCs w:val="20"/>
    </w:rPr>
  </w:style>
  <w:style w:type="paragraph" w:styleId="9">
    <w:name w:val="toc 9"/>
    <w:basedOn w:val="afb"/>
    <w:next w:val="afb"/>
    <w:semiHidden/>
    <w:rsid w:val="007D0713"/>
    <w:pPr>
      <w:ind w:left="1470"/>
      <w:jc w:val="left"/>
    </w:pPr>
    <w:rPr>
      <w:sz w:val="20"/>
      <w:szCs w:val="20"/>
    </w:rPr>
  </w:style>
  <w:style w:type="paragraph" w:styleId="aff9">
    <w:name w:val="annotation text"/>
    <w:basedOn w:val="afb"/>
    <w:rsid w:val="007D0713"/>
    <w:pPr>
      <w:jc w:val="left"/>
    </w:pPr>
  </w:style>
  <w:style w:type="paragraph" w:styleId="20">
    <w:name w:val="toc 2"/>
    <w:basedOn w:val="afb"/>
    <w:next w:val="afb"/>
    <w:uiPriority w:val="39"/>
    <w:rsid w:val="007D0713"/>
    <w:pPr>
      <w:tabs>
        <w:tab w:val="right" w:leader="dot" w:pos="9241"/>
      </w:tabs>
    </w:pPr>
    <w:rPr>
      <w:rFonts w:ascii="宋体"/>
      <w:szCs w:val="21"/>
    </w:rPr>
  </w:style>
  <w:style w:type="paragraph" w:styleId="affa">
    <w:name w:val="caption"/>
    <w:basedOn w:val="afb"/>
    <w:next w:val="afb"/>
    <w:qFormat/>
    <w:rsid w:val="007D0713"/>
    <w:pPr>
      <w:spacing w:before="152" w:after="160"/>
    </w:pPr>
    <w:rPr>
      <w:rFonts w:ascii="Arial" w:eastAsia="黑体" w:hAnsi="Arial" w:cs="Arial"/>
      <w:sz w:val="20"/>
      <w:szCs w:val="20"/>
    </w:rPr>
  </w:style>
  <w:style w:type="paragraph" w:styleId="90">
    <w:name w:val="index 9"/>
    <w:basedOn w:val="afb"/>
    <w:next w:val="afb"/>
    <w:rsid w:val="007D0713"/>
    <w:pPr>
      <w:ind w:left="1890" w:hanging="210"/>
      <w:jc w:val="left"/>
    </w:pPr>
    <w:rPr>
      <w:rFonts w:ascii="Calibri" w:hAnsi="Calibri"/>
      <w:sz w:val="20"/>
      <w:szCs w:val="20"/>
    </w:rPr>
  </w:style>
  <w:style w:type="paragraph" w:styleId="11">
    <w:name w:val="toc 1"/>
    <w:basedOn w:val="afb"/>
    <w:next w:val="afb"/>
    <w:uiPriority w:val="39"/>
    <w:rsid w:val="007D0713"/>
    <w:pPr>
      <w:tabs>
        <w:tab w:val="right" w:leader="dot" w:pos="9241"/>
      </w:tabs>
      <w:spacing w:beforeLines="25" w:afterLines="25"/>
      <w:jc w:val="left"/>
    </w:pPr>
    <w:rPr>
      <w:rFonts w:ascii="宋体"/>
      <w:szCs w:val="21"/>
    </w:rPr>
  </w:style>
  <w:style w:type="paragraph" w:styleId="8">
    <w:name w:val="index 8"/>
    <w:basedOn w:val="afb"/>
    <w:next w:val="afb"/>
    <w:rsid w:val="007D0713"/>
    <w:pPr>
      <w:ind w:left="1680" w:hanging="210"/>
      <w:jc w:val="left"/>
    </w:pPr>
    <w:rPr>
      <w:rFonts w:ascii="Calibri" w:hAnsi="Calibri"/>
      <w:sz w:val="20"/>
      <w:szCs w:val="20"/>
    </w:rPr>
  </w:style>
  <w:style w:type="paragraph" w:styleId="affb">
    <w:name w:val="header"/>
    <w:basedOn w:val="afb"/>
    <w:rsid w:val="007D0713"/>
    <w:pPr>
      <w:snapToGrid w:val="0"/>
      <w:jc w:val="left"/>
    </w:pPr>
    <w:rPr>
      <w:sz w:val="18"/>
      <w:szCs w:val="18"/>
    </w:rPr>
  </w:style>
  <w:style w:type="paragraph" w:styleId="4">
    <w:name w:val="index 4"/>
    <w:basedOn w:val="afb"/>
    <w:next w:val="afb"/>
    <w:rsid w:val="007D0713"/>
    <w:pPr>
      <w:ind w:left="840" w:hanging="210"/>
      <w:jc w:val="left"/>
    </w:pPr>
    <w:rPr>
      <w:rFonts w:ascii="Calibri" w:hAnsi="Calibri"/>
      <w:sz w:val="20"/>
      <w:szCs w:val="20"/>
    </w:rPr>
  </w:style>
  <w:style w:type="paragraph" w:styleId="40">
    <w:name w:val="toc 4"/>
    <w:basedOn w:val="afb"/>
    <w:next w:val="afb"/>
    <w:semiHidden/>
    <w:rsid w:val="007D0713"/>
    <w:pPr>
      <w:tabs>
        <w:tab w:val="right" w:leader="dot" w:pos="9241"/>
      </w:tabs>
      <w:ind w:firstLineChars="200" w:firstLine="198"/>
      <w:jc w:val="left"/>
    </w:pPr>
    <w:rPr>
      <w:rFonts w:ascii="宋体"/>
      <w:szCs w:val="21"/>
    </w:rPr>
  </w:style>
  <w:style w:type="paragraph" w:styleId="5">
    <w:name w:val="toc 5"/>
    <w:basedOn w:val="afb"/>
    <w:next w:val="afb"/>
    <w:semiHidden/>
    <w:rsid w:val="007D0713"/>
    <w:pPr>
      <w:tabs>
        <w:tab w:val="right" w:leader="dot" w:pos="9241"/>
      </w:tabs>
      <w:ind w:firstLineChars="300" w:firstLine="300"/>
      <w:jc w:val="left"/>
    </w:pPr>
    <w:rPr>
      <w:rFonts w:ascii="宋体"/>
      <w:szCs w:val="21"/>
    </w:rPr>
  </w:style>
  <w:style w:type="paragraph" w:styleId="7">
    <w:name w:val="toc 7"/>
    <w:basedOn w:val="afb"/>
    <w:next w:val="afb"/>
    <w:semiHidden/>
    <w:rsid w:val="007D0713"/>
    <w:pPr>
      <w:tabs>
        <w:tab w:val="right" w:leader="dot" w:pos="9241"/>
      </w:tabs>
      <w:ind w:firstLineChars="500" w:firstLine="505"/>
      <w:jc w:val="left"/>
    </w:pPr>
    <w:rPr>
      <w:rFonts w:ascii="宋体"/>
      <w:szCs w:val="21"/>
    </w:rPr>
  </w:style>
  <w:style w:type="paragraph" w:styleId="aff7">
    <w:name w:val="footer"/>
    <w:basedOn w:val="afb"/>
    <w:link w:val="Char2"/>
    <w:uiPriority w:val="99"/>
    <w:rsid w:val="007D0713"/>
    <w:pPr>
      <w:snapToGrid w:val="0"/>
      <w:ind w:rightChars="100" w:right="210"/>
      <w:jc w:val="right"/>
    </w:pPr>
    <w:rPr>
      <w:sz w:val="18"/>
      <w:szCs w:val="18"/>
    </w:rPr>
  </w:style>
  <w:style w:type="paragraph" w:styleId="affc">
    <w:name w:val="Plain Text"/>
    <w:basedOn w:val="afb"/>
    <w:semiHidden/>
    <w:rsid w:val="007D0713"/>
    <w:rPr>
      <w:rFonts w:ascii="宋体" w:hAnsi="Courier New"/>
      <w:szCs w:val="20"/>
    </w:rPr>
  </w:style>
  <w:style w:type="paragraph" w:styleId="affd">
    <w:name w:val="Document Map"/>
    <w:basedOn w:val="afb"/>
    <w:semiHidden/>
    <w:rsid w:val="007D0713"/>
    <w:pPr>
      <w:shd w:val="clear" w:color="auto" w:fill="000080"/>
    </w:pPr>
  </w:style>
  <w:style w:type="paragraph" w:styleId="80">
    <w:name w:val="toc 8"/>
    <w:basedOn w:val="afb"/>
    <w:next w:val="afb"/>
    <w:semiHidden/>
    <w:rsid w:val="007D0713"/>
    <w:pPr>
      <w:tabs>
        <w:tab w:val="right" w:leader="dot" w:pos="9241"/>
      </w:tabs>
      <w:ind w:firstLineChars="600" w:firstLine="607"/>
      <w:jc w:val="left"/>
    </w:pPr>
    <w:rPr>
      <w:rFonts w:ascii="宋体"/>
      <w:szCs w:val="21"/>
    </w:rPr>
  </w:style>
  <w:style w:type="paragraph" w:styleId="50">
    <w:name w:val="index 5"/>
    <w:basedOn w:val="afb"/>
    <w:next w:val="afb"/>
    <w:rsid w:val="007D0713"/>
    <w:pPr>
      <w:ind w:left="1050" w:hanging="210"/>
      <w:jc w:val="left"/>
    </w:pPr>
    <w:rPr>
      <w:rFonts w:ascii="Calibri" w:hAnsi="Calibri"/>
      <w:sz w:val="20"/>
      <w:szCs w:val="20"/>
    </w:rPr>
  </w:style>
  <w:style w:type="paragraph" w:styleId="3">
    <w:name w:val="toc 3"/>
    <w:basedOn w:val="afb"/>
    <w:next w:val="afb"/>
    <w:uiPriority w:val="39"/>
    <w:rsid w:val="007D0713"/>
    <w:pPr>
      <w:tabs>
        <w:tab w:val="right" w:leader="dot" w:pos="9241"/>
      </w:tabs>
      <w:ind w:firstLineChars="100" w:firstLine="102"/>
      <w:jc w:val="left"/>
    </w:pPr>
    <w:rPr>
      <w:rFonts w:ascii="宋体"/>
      <w:szCs w:val="21"/>
    </w:rPr>
  </w:style>
  <w:style w:type="paragraph" w:styleId="30">
    <w:name w:val="index 3"/>
    <w:basedOn w:val="afb"/>
    <w:next w:val="afb"/>
    <w:rsid w:val="007D0713"/>
    <w:pPr>
      <w:ind w:left="630" w:hanging="210"/>
      <w:jc w:val="left"/>
    </w:pPr>
    <w:rPr>
      <w:rFonts w:ascii="Calibri" w:hAnsi="Calibri"/>
      <w:sz w:val="20"/>
      <w:szCs w:val="20"/>
    </w:rPr>
  </w:style>
  <w:style w:type="paragraph" w:styleId="affe">
    <w:name w:val="endnote text"/>
    <w:basedOn w:val="afb"/>
    <w:semiHidden/>
    <w:rsid w:val="007D0713"/>
    <w:pPr>
      <w:snapToGrid w:val="0"/>
      <w:jc w:val="left"/>
    </w:pPr>
  </w:style>
  <w:style w:type="paragraph" w:styleId="60">
    <w:name w:val="toc 6"/>
    <w:basedOn w:val="afb"/>
    <w:next w:val="afb"/>
    <w:semiHidden/>
    <w:rsid w:val="007D0713"/>
    <w:pPr>
      <w:tabs>
        <w:tab w:val="right" w:leader="dot" w:pos="9241"/>
      </w:tabs>
      <w:ind w:firstLineChars="400" w:firstLine="403"/>
      <w:jc w:val="left"/>
    </w:pPr>
    <w:rPr>
      <w:rFonts w:ascii="宋体"/>
      <w:szCs w:val="21"/>
    </w:rPr>
  </w:style>
  <w:style w:type="paragraph" w:styleId="afff">
    <w:name w:val="Balloon Text"/>
    <w:basedOn w:val="afb"/>
    <w:semiHidden/>
    <w:rsid w:val="007D0713"/>
    <w:rPr>
      <w:sz w:val="18"/>
      <w:szCs w:val="18"/>
    </w:rPr>
  </w:style>
  <w:style w:type="paragraph" w:styleId="70">
    <w:name w:val="index 7"/>
    <w:basedOn w:val="afb"/>
    <w:next w:val="afb"/>
    <w:rsid w:val="007D0713"/>
    <w:pPr>
      <w:ind w:left="1470" w:hanging="210"/>
      <w:jc w:val="left"/>
    </w:pPr>
    <w:rPr>
      <w:rFonts w:ascii="Calibri" w:hAnsi="Calibri"/>
      <w:sz w:val="20"/>
      <w:szCs w:val="20"/>
    </w:rPr>
  </w:style>
  <w:style w:type="paragraph" w:styleId="10">
    <w:name w:val="index 1"/>
    <w:basedOn w:val="afb"/>
    <w:next w:val="aff5"/>
    <w:rsid w:val="007D0713"/>
    <w:pPr>
      <w:tabs>
        <w:tab w:val="right" w:leader="dot" w:pos="9299"/>
      </w:tabs>
      <w:jc w:val="left"/>
    </w:pPr>
    <w:rPr>
      <w:rFonts w:ascii="宋体"/>
      <w:szCs w:val="21"/>
    </w:rPr>
  </w:style>
  <w:style w:type="paragraph" w:customStyle="1" w:styleId="aff5">
    <w:name w:val="段"/>
    <w:link w:val="Char0"/>
    <w:rsid w:val="007D0713"/>
    <w:pPr>
      <w:tabs>
        <w:tab w:val="center" w:pos="4201"/>
        <w:tab w:val="right" w:leader="dot" w:pos="9298"/>
      </w:tabs>
      <w:autoSpaceDE w:val="0"/>
      <w:autoSpaceDN w:val="0"/>
      <w:ind w:firstLineChars="200" w:firstLine="420"/>
      <w:jc w:val="both"/>
    </w:pPr>
    <w:rPr>
      <w:rFonts w:ascii="宋体"/>
      <w:sz w:val="21"/>
    </w:rPr>
  </w:style>
  <w:style w:type="paragraph" w:customStyle="1" w:styleId="afff0">
    <w:name w:val="其他标准称谓"/>
    <w:next w:val="afb"/>
    <w:rsid w:val="007D0713"/>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1">
    <w:name w:val="示例"/>
    <w:next w:val="afff1"/>
    <w:rsid w:val="007D0713"/>
    <w:pPr>
      <w:widowControl w:val="0"/>
      <w:numPr>
        <w:numId w:val="2"/>
      </w:numPr>
      <w:jc w:val="both"/>
    </w:pPr>
    <w:rPr>
      <w:rFonts w:ascii="宋体"/>
      <w:sz w:val="18"/>
      <w:szCs w:val="18"/>
    </w:rPr>
  </w:style>
  <w:style w:type="paragraph" w:customStyle="1" w:styleId="afff2">
    <w:name w:val="二级无"/>
    <w:basedOn w:val="afff3"/>
    <w:rsid w:val="007D0713"/>
    <w:pPr>
      <w:spacing w:beforeLines="0" w:afterLines="0"/>
      <w:ind w:left="0"/>
    </w:pPr>
    <w:rPr>
      <w:rFonts w:ascii="宋体" w:eastAsia="宋体"/>
    </w:rPr>
  </w:style>
  <w:style w:type="paragraph" w:customStyle="1" w:styleId="afff1">
    <w:name w:val="示例内容"/>
    <w:rsid w:val="007D0713"/>
    <w:pPr>
      <w:ind w:firstLineChars="200" w:firstLine="200"/>
    </w:pPr>
    <w:rPr>
      <w:rFonts w:ascii="宋体"/>
      <w:sz w:val="18"/>
      <w:szCs w:val="18"/>
    </w:rPr>
  </w:style>
  <w:style w:type="paragraph" w:customStyle="1" w:styleId="21">
    <w:name w:val="封面标准号2"/>
    <w:rsid w:val="007D0713"/>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5">
    <w:name w:val="一级条标题"/>
    <w:next w:val="aff5"/>
    <w:rsid w:val="007D0713"/>
    <w:pPr>
      <w:numPr>
        <w:ilvl w:val="1"/>
        <w:numId w:val="32"/>
      </w:numPr>
      <w:spacing w:beforeLines="50" w:afterLines="50"/>
      <w:outlineLvl w:val="2"/>
    </w:pPr>
    <w:rPr>
      <w:rFonts w:ascii="黑体" w:eastAsia="黑体"/>
      <w:sz w:val="21"/>
      <w:szCs w:val="21"/>
    </w:rPr>
  </w:style>
  <w:style w:type="paragraph" w:customStyle="1" w:styleId="afff4">
    <w:name w:val="目次、索引正文"/>
    <w:rsid w:val="007D0713"/>
    <w:pPr>
      <w:spacing w:line="320" w:lineRule="exact"/>
      <w:jc w:val="both"/>
    </w:pPr>
    <w:rPr>
      <w:rFonts w:ascii="宋体"/>
      <w:sz w:val="21"/>
    </w:rPr>
  </w:style>
  <w:style w:type="paragraph" w:customStyle="1" w:styleId="a9">
    <w:name w:val="列项●（二级）"/>
    <w:rsid w:val="007D0713"/>
    <w:pPr>
      <w:numPr>
        <w:ilvl w:val="1"/>
        <w:numId w:val="4"/>
      </w:numPr>
      <w:tabs>
        <w:tab w:val="left" w:pos="760"/>
        <w:tab w:val="left" w:pos="840"/>
      </w:tabs>
      <w:jc w:val="both"/>
    </w:pPr>
    <w:rPr>
      <w:rFonts w:ascii="宋体"/>
      <w:sz w:val="21"/>
    </w:rPr>
  </w:style>
  <w:style w:type="paragraph" w:customStyle="1" w:styleId="afff5">
    <w:name w:val="其他标准标志"/>
    <w:basedOn w:val="afff6"/>
    <w:rsid w:val="007D0713"/>
    <w:pPr>
      <w:framePr w:w="6101" w:wrap="around" w:vAnchor="page" w:hAnchor="page" w:x="4673" w:y="942"/>
    </w:pPr>
    <w:rPr>
      <w:w w:val="130"/>
    </w:rPr>
  </w:style>
  <w:style w:type="paragraph" w:customStyle="1" w:styleId="afff7">
    <w:name w:val="实施日期"/>
    <w:basedOn w:val="afff8"/>
    <w:rsid w:val="007D0713"/>
    <w:pPr>
      <w:framePr w:wrap="around" w:vAnchor="page" w:hAnchor="text"/>
      <w:jc w:val="right"/>
    </w:pPr>
  </w:style>
  <w:style w:type="paragraph" w:customStyle="1" w:styleId="afff9">
    <w:name w:val="附录公式编号制表符"/>
    <w:basedOn w:val="afb"/>
    <w:next w:val="aff5"/>
    <w:qFormat/>
    <w:rsid w:val="007D0713"/>
    <w:pPr>
      <w:widowControl/>
      <w:tabs>
        <w:tab w:val="center" w:pos="4201"/>
        <w:tab w:val="right" w:leader="dot" w:pos="9298"/>
      </w:tabs>
      <w:autoSpaceDE w:val="0"/>
      <w:autoSpaceDN w:val="0"/>
    </w:pPr>
    <w:rPr>
      <w:rFonts w:ascii="宋体"/>
      <w:kern w:val="0"/>
      <w:szCs w:val="20"/>
    </w:rPr>
  </w:style>
  <w:style w:type="paragraph" w:customStyle="1" w:styleId="afffa">
    <w:name w:val="三级条标题"/>
    <w:basedOn w:val="afff3"/>
    <w:next w:val="aff5"/>
    <w:rsid w:val="007D0713"/>
    <w:pPr>
      <w:numPr>
        <w:ilvl w:val="3"/>
      </w:numPr>
      <w:ind w:left="426"/>
      <w:outlineLvl w:val="4"/>
    </w:pPr>
  </w:style>
  <w:style w:type="paragraph" w:customStyle="1" w:styleId="a4">
    <w:name w:val="章标题"/>
    <w:next w:val="aff5"/>
    <w:rsid w:val="007D0713"/>
    <w:pPr>
      <w:numPr>
        <w:numId w:val="32"/>
      </w:numPr>
      <w:spacing w:beforeLines="100" w:afterLines="100"/>
      <w:jc w:val="both"/>
      <w:outlineLvl w:val="1"/>
    </w:pPr>
    <w:rPr>
      <w:rFonts w:ascii="黑体" w:eastAsia="黑体"/>
      <w:sz w:val="21"/>
    </w:rPr>
  </w:style>
  <w:style w:type="paragraph" w:customStyle="1" w:styleId="afff3">
    <w:name w:val="二级条标题"/>
    <w:basedOn w:val="a5"/>
    <w:next w:val="aff5"/>
    <w:rsid w:val="007D0713"/>
    <w:pPr>
      <w:numPr>
        <w:ilvl w:val="0"/>
        <w:numId w:val="0"/>
      </w:numPr>
      <w:spacing w:before="50" w:after="50"/>
      <w:ind w:left="426"/>
      <w:outlineLvl w:val="3"/>
    </w:pPr>
  </w:style>
  <w:style w:type="paragraph" w:customStyle="1" w:styleId="afffb">
    <w:name w:val="附录三级无"/>
    <w:basedOn w:val="afffc"/>
    <w:rsid w:val="007D0713"/>
    <w:pPr>
      <w:tabs>
        <w:tab w:val="clear" w:pos="360"/>
      </w:tabs>
      <w:spacing w:beforeLines="0" w:afterLines="0"/>
    </w:pPr>
    <w:rPr>
      <w:rFonts w:ascii="宋体" w:eastAsia="宋体"/>
      <w:szCs w:val="21"/>
    </w:rPr>
  </w:style>
  <w:style w:type="paragraph" w:customStyle="1" w:styleId="ae">
    <w:name w:val="编号列项（三级）"/>
    <w:rsid w:val="007D0713"/>
    <w:pPr>
      <w:numPr>
        <w:ilvl w:val="2"/>
        <w:numId w:val="5"/>
      </w:numPr>
      <w:tabs>
        <w:tab w:val="left" w:pos="0"/>
      </w:tabs>
    </w:pPr>
    <w:rPr>
      <w:rFonts w:ascii="宋体"/>
      <w:sz w:val="21"/>
    </w:rPr>
  </w:style>
  <w:style w:type="paragraph" w:customStyle="1" w:styleId="ac">
    <w:name w:val="字母编号列项（一级）"/>
    <w:rsid w:val="007D0713"/>
    <w:pPr>
      <w:numPr>
        <w:numId w:val="5"/>
      </w:numPr>
      <w:tabs>
        <w:tab w:val="left" w:pos="840"/>
      </w:tabs>
      <w:jc w:val="both"/>
    </w:pPr>
    <w:rPr>
      <w:rFonts w:ascii="宋体"/>
      <w:sz w:val="21"/>
    </w:rPr>
  </w:style>
  <w:style w:type="paragraph" w:customStyle="1" w:styleId="afffd">
    <w:name w:val="标准书脚_奇数页"/>
    <w:rsid w:val="007D0713"/>
    <w:pPr>
      <w:spacing w:before="120"/>
      <w:ind w:right="198"/>
      <w:jc w:val="right"/>
    </w:pPr>
    <w:rPr>
      <w:rFonts w:ascii="宋体"/>
      <w:sz w:val="18"/>
      <w:szCs w:val="18"/>
    </w:rPr>
  </w:style>
  <w:style w:type="paragraph" w:customStyle="1" w:styleId="afa">
    <w:name w:val="注："/>
    <w:next w:val="aff5"/>
    <w:rsid w:val="007D0713"/>
    <w:pPr>
      <w:widowControl w:val="0"/>
      <w:numPr>
        <w:numId w:val="6"/>
      </w:numPr>
      <w:autoSpaceDE w:val="0"/>
      <w:autoSpaceDN w:val="0"/>
      <w:jc w:val="both"/>
    </w:pPr>
    <w:rPr>
      <w:rFonts w:ascii="宋体"/>
      <w:sz w:val="18"/>
      <w:szCs w:val="18"/>
    </w:rPr>
  </w:style>
  <w:style w:type="paragraph" w:customStyle="1" w:styleId="afffe">
    <w:name w:val="附录四级条标题"/>
    <w:basedOn w:val="afffc"/>
    <w:next w:val="aff5"/>
    <w:rsid w:val="007D0713"/>
    <w:pPr>
      <w:numPr>
        <w:ilvl w:val="5"/>
      </w:numPr>
      <w:outlineLvl w:val="5"/>
    </w:pPr>
  </w:style>
  <w:style w:type="paragraph" w:customStyle="1" w:styleId="12">
    <w:name w:val="封面标准号1"/>
    <w:rsid w:val="007D0713"/>
    <w:pPr>
      <w:widowControl w:val="0"/>
      <w:kinsoku w:val="0"/>
      <w:overflowPunct w:val="0"/>
      <w:autoSpaceDE w:val="0"/>
      <w:autoSpaceDN w:val="0"/>
      <w:spacing w:before="308"/>
      <w:jc w:val="right"/>
      <w:textAlignment w:val="center"/>
    </w:pPr>
    <w:rPr>
      <w:sz w:val="28"/>
    </w:rPr>
  </w:style>
  <w:style w:type="paragraph" w:customStyle="1" w:styleId="affff">
    <w:name w:val="附录标题"/>
    <w:basedOn w:val="aff5"/>
    <w:next w:val="aff5"/>
    <w:rsid w:val="007D0713"/>
    <w:pPr>
      <w:ind w:firstLineChars="0" w:firstLine="0"/>
      <w:jc w:val="center"/>
    </w:pPr>
    <w:rPr>
      <w:rFonts w:ascii="黑体" w:eastAsia="黑体"/>
    </w:rPr>
  </w:style>
  <w:style w:type="paragraph" w:customStyle="1" w:styleId="aa">
    <w:name w:val="列项◆（三级）"/>
    <w:basedOn w:val="afb"/>
    <w:rsid w:val="007D0713"/>
    <w:pPr>
      <w:numPr>
        <w:ilvl w:val="2"/>
        <w:numId w:val="4"/>
      </w:numPr>
      <w:tabs>
        <w:tab w:val="left" w:pos="1678"/>
      </w:tabs>
    </w:pPr>
    <w:rPr>
      <w:rFonts w:ascii="宋体"/>
      <w:szCs w:val="21"/>
    </w:rPr>
  </w:style>
  <w:style w:type="paragraph" w:customStyle="1" w:styleId="af">
    <w:name w:val="示例×："/>
    <w:basedOn w:val="a4"/>
    <w:qFormat/>
    <w:rsid w:val="007D0713"/>
    <w:pPr>
      <w:numPr>
        <w:numId w:val="8"/>
      </w:numPr>
      <w:spacing w:beforeLines="0" w:afterLines="0"/>
      <w:outlineLvl w:val="9"/>
    </w:pPr>
    <w:rPr>
      <w:rFonts w:ascii="宋体" w:eastAsia="宋体"/>
      <w:sz w:val="18"/>
      <w:szCs w:val="18"/>
    </w:rPr>
  </w:style>
  <w:style w:type="paragraph" w:customStyle="1" w:styleId="affff0">
    <w:name w:val="封面标准英文名称"/>
    <w:basedOn w:val="affff1"/>
    <w:rsid w:val="007D0713"/>
    <w:pPr>
      <w:framePr w:wrap="around"/>
      <w:spacing w:before="370" w:line="400" w:lineRule="exact"/>
    </w:pPr>
    <w:rPr>
      <w:rFonts w:ascii="Times New Roman"/>
      <w:sz w:val="28"/>
      <w:szCs w:val="28"/>
    </w:rPr>
  </w:style>
  <w:style w:type="paragraph" w:customStyle="1" w:styleId="affff2">
    <w:name w:val="示例后文字"/>
    <w:basedOn w:val="aff5"/>
    <w:next w:val="aff5"/>
    <w:qFormat/>
    <w:rsid w:val="007D0713"/>
    <w:pPr>
      <w:ind w:firstLine="360"/>
    </w:pPr>
    <w:rPr>
      <w:sz w:val="18"/>
    </w:rPr>
  </w:style>
  <w:style w:type="paragraph" w:customStyle="1" w:styleId="af2">
    <w:name w:val="附录表标题"/>
    <w:basedOn w:val="afb"/>
    <w:next w:val="aff5"/>
    <w:rsid w:val="007D0713"/>
    <w:pPr>
      <w:numPr>
        <w:ilvl w:val="1"/>
        <w:numId w:val="9"/>
      </w:numPr>
      <w:tabs>
        <w:tab w:val="left" w:pos="180"/>
      </w:tabs>
      <w:spacing w:beforeLines="50" w:afterLines="50"/>
      <w:ind w:left="0" w:firstLine="0"/>
      <w:jc w:val="center"/>
    </w:pPr>
    <w:rPr>
      <w:rFonts w:ascii="黑体" w:eastAsia="黑体"/>
      <w:szCs w:val="21"/>
    </w:rPr>
  </w:style>
  <w:style w:type="paragraph" w:customStyle="1" w:styleId="ad">
    <w:name w:val="数字编号列项（二级）"/>
    <w:rsid w:val="007D0713"/>
    <w:pPr>
      <w:numPr>
        <w:ilvl w:val="1"/>
        <w:numId w:val="5"/>
      </w:numPr>
      <w:tabs>
        <w:tab w:val="left" w:pos="1260"/>
      </w:tabs>
      <w:jc w:val="both"/>
    </w:pPr>
    <w:rPr>
      <w:rFonts w:ascii="宋体"/>
      <w:sz w:val="21"/>
    </w:rPr>
  </w:style>
  <w:style w:type="paragraph" w:customStyle="1" w:styleId="affff3">
    <w:name w:val="目次、标准名称标题"/>
    <w:basedOn w:val="afb"/>
    <w:next w:val="aff5"/>
    <w:rsid w:val="007D0713"/>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4">
    <w:name w:val="标准书眉_偶数页"/>
    <w:basedOn w:val="affff5"/>
    <w:next w:val="afb"/>
    <w:rsid w:val="007D0713"/>
    <w:pPr>
      <w:jc w:val="left"/>
    </w:pPr>
  </w:style>
  <w:style w:type="paragraph" w:customStyle="1" w:styleId="affff1">
    <w:name w:val="封面标准名称"/>
    <w:rsid w:val="007D0713"/>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5">
    <w:name w:val="标准书眉_奇数页"/>
    <w:next w:val="afb"/>
    <w:rsid w:val="007D0713"/>
    <w:pPr>
      <w:tabs>
        <w:tab w:val="center" w:pos="4154"/>
        <w:tab w:val="right" w:pos="8306"/>
      </w:tabs>
      <w:spacing w:after="220"/>
      <w:jc w:val="right"/>
    </w:pPr>
    <w:rPr>
      <w:rFonts w:ascii="黑体" w:eastAsia="黑体"/>
      <w:sz w:val="21"/>
      <w:szCs w:val="21"/>
    </w:rPr>
  </w:style>
  <w:style w:type="paragraph" w:customStyle="1" w:styleId="affff6">
    <w:name w:val="注：（正文）"/>
    <w:basedOn w:val="afa"/>
    <w:next w:val="aff5"/>
    <w:rsid w:val="007D0713"/>
  </w:style>
  <w:style w:type="paragraph" w:customStyle="1" w:styleId="affff7">
    <w:name w:val="参考文献、索引标题"/>
    <w:basedOn w:val="afb"/>
    <w:next w:val="aff5"/>
    <w:rsid w:val="007D0713"/>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8">
    <w:name w:val="标准书脚_偶数页"/>
    <w:rsid w:val="007D0713"/>
    <w:pPr>
      <w:spacing w:before="120"/>
      <w:ind w:left="221"/>
    </w:pPr>
    <w:rPr>
      <w:rFonts w:ascii="宋体"/>
      <w:sz w:val="18"/>
      <w:szCs w:val="18"/>
    </w:rPr>
  </w:style>
  <w:style w:type="paragraph" w:customStyle="1" w:styleId="affff9">
    <w:name w:val="其他发布部门"/>
    <w:basedOn w:val="affffa"/>
    <w:rsid w:val="007D0713"/>
    <w:pPr>
      <w:framePr w:wrap="around" w:y="15310"/>
      <w:spacing w:line="0" w:lineRule="atLeast"/>
    </w:pPr>
    <w:rPr>
      <w:rFonts w:ascii="黑体" w:eastAsia="黑体"/>
      <w:b w:val="0"/>
    </w:rPr>
  </w:style>
  <w:style w:type="paragraph" w:customStyle="1" w:styleId="affffb">
    <w:name w:val="三级无"/>
    <w:basedOn w:val="afffa"/>
    <w:rsid w:val="007D0713"/>
    <w:pPr>
      <w:spacing w:beforeLines="0" w:afterLines="0"/>
    </w:pPr>
    <w:rPr>
      <w:rFonts w:ascii="宋体" w:eastAsia="宋体"/>
    </w:rPr>
  </w:style>
  <w:style w:type="paragraph" w:customStyle="1" w:styleId="afff6">
    <w:name w:val="标准标志"/>
    <w:next w:val="afb"/>
    <w:rsid w:val="007D0713"/>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c">
    <w:name w:val="封面一致性程度标识"/>
    <w:basedOn w:val="affff0"/>
    <w:rsid w:val="007D0713"/>
    <w:pPr>
      <w:framePr w:wrap="around"/>
      <w:spacing w:before="440"/>
    </w:pPr>
    <w:rPr>
      <w:rFonts w:ascii="宋体" w:eastAsia="宋体"/>
    </w:rPr>
  </w:style>
  <w:style w:type="paragraph" w:customStyle="1" w:styleId="affffd">
    <w:name w:val="四级条标题"/>
    <w:basedOn w:val="afffa"/>
    <w:next w:val="aff5"/>
    <w:rsid w:val="007D0713"/>
    <w:pPr>
      <w:numPr>
        <w:ilvl w:val="4"/>
      </w:numPr>
      <w:ind w:left="426"/>
      <w:outlineLvl w:val="5"/>
    </w:pPr>
  </w:style>
  <w:style w:type="paragraph" w:customStyle="1" w:styleId="af3">
    <w:name w:val="正文表标题"/>
    <w:next w:val="aff5"/>
    <w:rsid w:val="007D0713"/>
    <w:pPr>
      <w:numPr>
        <w:numId w:val="10"/>
      </w:numPr>
      <w:tabs>
        <w:tab w:val="left" w:pos="360"/>
      </w:tabs>
      <w:spacing w:beforeLines="50" w:afterLines="50"/>
      <w:jc w:val="center"/>
    </w:pPr>
    <w:rPr>
      <w:rFonts w:ascii="黑体" w:eastAsia="黑体"/>
      <w:sz w:val="21"/>
    </w:rPr>
  </w:style>
  <w:style w:type="paragraph" w:customStyle="1" w:styleId="affffe">
    <w:name w:val="封面标准文稿类别"/>
    <w:basedOn w:val="affffc"/>
    <w:rsid w:val="007D0713"/>
    <w:pPr>
      <w:framePr w:wrap="around"/>
      <w:spacing w:after="160" w:line="240" w:lineRule="auto"/>
    </w:pPr>
    <w:rPr>
      <w:sz w:val="24"/>
    </w:rPr>
  </w:style>
  <w:style w:type="paragraph" w:customStyle="1" w:styleId="afffff">
    <w:name w:val="标准书眉一"/>
    <w:rsid w:val="007D0713"/>
    <w:pPr>
      <w:jc w:val="both"/>
    </w:pPr>
  </w:style>
  <w:style w:type="paragraph" w:customStyle="1" w:styleId="a3">
    <w:name w:val="注×：（正文）"/>
    <w:rsid w:val="007D0713"/>
    <w:pPr>
      <w:numPr>
        <w:numId w:val="11"/>
      </w:numPr>
      <w:jc w:val="both"/>
    </w:pPr>
    <w:rPr>
      <w:rFonts w:ascii="宋体"/>
      <w:sz w:val="18"/>
      <w:szCs w:val="18"/>
    </w:rPr>
  </w:style>
  <w:style w:type="paragraph" w:customStyle="1" w:styleId="afffff0">
    <w:name w:val="封面标准代替信息"/>
    <w:rsid w:val="007D0713"/>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6">
    <w:name w:val="附录图标号"/>
    <w:basedOn w:val="afb"/>
    <w:rsid w:val="007D0713"/>
    <w:pPr>
      <w:keepNext/>
      <w:pageBreakBefore/>
      <w:widowControl/>
      <w:numPr>
        <w:numId w:val="12"/>
      </w:numPr>
      <w:spacing w:line="14" w:lineRule="exact"/>
      <w:ind w:left="0" w:firstLine="363"/>
      <w:jc w:val="center"/>
      <w:outlineLvl w:val="0"/>
    </w:pPr>
    <w:rPr>
      <w:color w:val="FFFFFF"/>
    </w:rPr>
  </w:style>
  <w:style w:type="paragraph" w:customStyle="1" w:styleId="a">
    <w:name w:val="注×："/>
    <w:rsid w:val="007D0713"/>
    <w:pPr>
      <w:widowControl w:val="0"/>
      <w:numPr>
        <w:numId w:val="13"/>
      </w:numPr>
      <w:autoSpaceDE w:val="0"/>
      <w:autoSpaceDN w:val="0"/>
      <w:jc w:val="both"/>
    </w:pPr>
    <w:rPr>
      <w:rFonts w:ascii="宋体"/>
      <w:sz w:val="18"/>
      <w:szCs w:val="18"/>
    </w:rPr>
  </w:style>
  <w:style w:type="paragraph" w:customStyle="1" w:styleId="affffa">
    <w:name w:val="发布部门"/>
    <w:next w:val="aff5"/>
    <w:rsid w:val="007D0713"/>
    <w:pPr>
      <w:framePr w:w="7938" w:h="1134" w:hRule="exact" w:hSpace="125" w:vSpace="181" w:wrap="around" w:vAnchor="page" w:hAnchor="page" w:x="2150" w:y="14630" w:anchorLock="1"/>
      <w:jc w:val="center"/>
    </w:pPr>
    <w:rPr>
      <w:rFonts w:ascii="宋体"/>
      <w:b/>
      <w:spacing w:val="20"/>
      <w:w w:val="135"/>
      <w:sz w:val="28"/>
    </w:rPr>
  </w:style>
  <w:style w:type="paragraph" w:customStyle="1" w:styleId="afffff1">
    <w:name w:val="五级条标题"/>
    <w:basedOn w:val="affffd"/>
    <w:next w:val="aff5"/>
    <w:rsid w:val="007D0713"/>
    <w:pPr>
      <w:numPr>
        <w:ilvl w:val="5"/>
      </w:numPr>
      <w:ind w:left="426"/>
      <w:outlineLvl w:val="6"/>
    </w:pPr>
  </w:style>
  <w:style w:type="paragraph" w:customStyle="1" w:styleId="a7">
    <w:name w:val="附录图标题"/>
    <w:basedOn w:val="afb"/>
    <w:next w:val="aff5"/>
    <w:rsid w:val="007D0713"/>
    <w:pPr>
      <w:numPr>
        <w:ilvl w:val="1"/>
        <w:numId w:val="12"/>
      </w:numPr>
      <w:tabs>
        <w:tab w:val="left" w:pos="363"/>
      </w:tabs>
      <w:spacing w:beforeLines="50" w:afterLines="50"/>
      <w:ind w:left="0" w:firstLine="0"/>
      <w:jc w:val="center"/>
    </w:pPr>
    <w:rPr>
      <w:rFonts w:ascii="黑体" w:eastAsia="黑体"/>
      <w:szCs w:val="21"/>
    </w:rPr>
  </w:style>
  <w:style w:type="paragraph" w:customStyle="1" w:styleId="a8">
    <w:name w:val="列项——（一级）"/>
    <w:rsid w:val="007D0713"/>
    <w:pPr>
      <w:widowControl w:val="0"/>
      <w:numPr>
        <w:numId w:val="4"/>
      </w:numPr>
      <w:jc w:val="both"/>
    </w:pPr>
    <w:rPr>
      <w:rFonts w:ascii="宋体"/>
      <w:sz w:val="21"/>
    </w:rPr>
  </w:style>
  <w:style w:type="paragraph" w:customStyle="1" w:styleId="afffff2">
    <w:name w:val="其他发布日期"/>
    <w:basedOn w:val="afff8"/>
    <w:rsid w:val="007D0713"/>
    <w:pPr>
      <w:framePr w:wrap="around" w:vAnchor="page" w:hAnchor="text" w:x="1419"/>
    </w:pPr>
  </w:style>
  <w:style w:type="paragraph" w:customStyle="1" w:styleId="afffff3">
    <w:name w:val="标准称谓"/>
    <w:next w:val="afb"/>
    <w:rsid w:val="007D0713"/>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4">
    <w:name w:val="列项说明"/>
    <w:basedOn w:val="afb"/>
    <w:rsid w:val="007D0713"/>
    <w:pPr>
      <w:adjustRightInd w:val="0"/>
      <w:spacing w:line="320" w:lineRule="exact"/>
      <w:ind w:leftChars="200" w:left="400" w:hangingChars="200" w:hanging="200"/>
      <w:jc w:val="left"/>
      <w:textAlignment w:val="baseline"/>
    </w:pPr>
    <w:rPr>
      <w:rFonts w:ascii="宋体"/>
      <w:kern w:val="0"/>
      <w:szCs w:val="20"/>
    </w:rPr>
  </w:style>
  <w:style w:type="paragraph" w:customStyle="1" w:styleId="afffff5">
    <w:name w:val="参考文献"/>
    <w:basedOn w:val="afb"/>
    <w:next w:val="aff5"/>
    <w:rsid w:val="007D0713"/>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6">
    <w:name w:val="附录一级条标题"/>
    <w:basedOn w:val="af5"/>
    <w:next w:val="aff5"/>
    <w:rsid w:val="007D0713"/>
    <w:pPr>
      <w:numPr>
        <w:ilvl w:val="2"/>
      </w:numPr>
      <w:autoSpaceDN w:val="0"/>
      <w:spacing w:beforeLines="50" w:afterLines="50"/>
      <w:outlineLvl w:val="2"/>
    </w:pPr>
  </w:style>
  <w:style w:type="paragraph" w:customStyle="1" w:styleId="afffff6">
    <w:name w:val="封面正文"/>
    <w:rsid w:val="007D0713"/>
    <w:pPr>
      <w:jc w:val="both"/>
    </w:pPr>
  </w:style>
  <w:style w:type="paragraph" w:customStyle="1" w:styleId="af5">
    <w:name w:val="附录章标题"/>
    <w:next w:val="aff5"/>
    <w:rsid w:val="007D0713"/>
    <w:pPr>
      <w:numPr>
        <w:ilvl w:val="1"/>
        <w:numId w:val="7"/>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7">
    <w:name w:val="四级无"/>
    <w:basedOn w:val="affffd"/>
    <w:rsid w:val="007D0713"/>
    <w:pPr>
      <w:spacing w:beforeLines="0" w:afterLines="0"/>
    </w:pPr>
    <w:rPr>
      <w:rFonts w:ascii="宋体" w:eastAsia="宋体"/>
    </w:rPr>
  </w:style>
  <w:style w:type="paragraph" w:customStyle="1" w:styleId="afff8">
    <w:name w:val="发布日期"/>
    <w:rsid w:val="007D0713"/>
    <w:pPr>
      <w:framePr w:w="3997" w:h="471" w:hRule="exact" w:vSpace="181" w:wrap="around" w:hAnchor="page" w:x="7089" w:y="14097" w:anchorLock="1"/>
    </w:pPr>
    <w:rPr>
      <w:rFonts w:eastAsia="黑体"/>
      <w:sz w:val="28"/>
    </w:rPr>
  </w:style>
  <w:style w:type="paragraph" w:customStyle="1" w:styleId="afffff8">
    <w:name w:val="列项说明数字编号"/>
    <w:rsid w:val="007D0713"/>
    <w:pPr>
      <w:ind w:leftChars="400" w:left="600" w:hangingChars="200" w:hanging="200"/>
    </w:pPr>
    <w:rPr>
      <w:rFonts w:ascii="宋体"/>
      <w:sz w:val="21"/>
    </w:rPr>
  </w:style>
  <w:style w:type="paragraph" w:customStyle="1" w:styleId="afffff9">
    <w:name w:val="封面标准文稿编辑信息"/>
    <w:basedOn w:val="affffe"/>
    <w:rsid w:val="007D0713"/>
    <w:pPr>
      <w:framePr w:wrap="around"/>
      <w:spacing w:before="180" w:line="180" w:lineRule="exact"/>
    </w:pPr>
    <w:rPr>
      <w:sz w:val="21"/>
    </w:rPr>
  </w:style>
  <w:style w:type="paragraph" w:customStyle="1" w:styleId="22">
    <w:name w:val="封面标准文稿类别2"/>
    <w:basedOn w:val="affffe"/>
    <w:rsid w:val="007D0713"/>
    <w:pPr>
      <w:framePr w:wrap="around" w:y="4469"/>
    </w:pPr>
  </w:style>
  <w:style w:type="paragraph" w:customStyle="1" w:styleId="afffffa">
    <w:name w:val="前言、引言标题"/>
    <w:next w:val="aff5"/>
    <w:rsid w:val="007D0713"/>
    <w:pPr>
      <w:keepNext/>
      <w:pageBreakBefore/>
      <w:shd w:val="clear" w:color="FFFFFF" w:fill="FFFFFF"/>
      <w:spacing w:before="640" w:after="560"/>
      <w:jc w:val="center"/>
      <w:outlineLvl w:val="0"/>
    </w:pPr>
    <w:rPr>
      <w:rFonts w:ascii="黑体" w:eastAsia="黑体"/>
      <w:sz w:val="32"/>
    </w:rPr>
  </w:style>
  <w:style w:type="paragraph" w:customStyle="1" w:styleId="af4">
    <w:name w:val="附录标识"/>
    <w:basedOn w:val="afb"/>
    <w:next w:val="aff5"/>
    <w:rsid w:val="007D0713"/>
    <w:pPr>
      <w:keepNext/>
      <w:widowControl/>
      <w:numPr>
        <w:numId w:val="7"/>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0">
    <w:name w:val="首示例"/>
    <w:next w:val="aff5"/>
    <w:link w:val="Char"/>
    <w:qFormat/>
    <w:rsid w:val="007D0713"/>
    <w:pPr>
      <w:numPr>
        <w:numId w:val="14"/>
      </w:numPr>
      <w:tabs>
        <w:tab w:val="left" w:pos="360"/>
      </w:tabs>
      <w:ind w:firstLine="0"/>
    </w:pPr>
    <w:rPr>
      <w:rFonts w:ascii="宋体" w:hAnsi="宋体"/>
      <w:kern w:val="2"/>
      <w:sz w:val="18"/>
      <w:szCs w:val="18"/>
    </w:rPr>
  </w:style>
  <w:style w:type="paragraph" w:customStyle="1" w:styleId="af1">
    <w:name w:val="附录表标号"/>
    <w:basedOn w:val="afb"/>
    <w:next w:val="aff5"/>
    <w:rsid w:val="007D0713"/>
    <w:pPr>
      <w:numPr>
        <w:numId w:val="9"/>
      </w:numPr>
      <w:tabs>
        <w:tab w:val="clear" w:pos="0"/>
      </w:tabs>
      <w:spacing w:line="14" w:lineRule="exact"/>
      <w:ind w:left="811" w:hanging="448"/>
      <w:jc w:val="center"/>
      <w:outlineLvl w:val="0"/>
    </w:pPr>
    <w:rPr>
      <w:color w:val="FFFFFF"/>
    </w:rPr>
  </w:style>
  <w:style w:type="paragraph" w:customStyle="1" w:styleId="af7">
    <w:name w:val="附录二级条标题"/>
    <w:basedOn w:val="afb"/>
    <w:next w:val="aff5"/>
    <w:rsid w:val="007D0713"/>
    <w:pPr>
      <w:widowControl/>
      <w:numPr>
        <w:ilvl w:val="3"/>
        <w:numId w:val="7"/>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2">
    <w:name w:val="图表脚注说明"/>
    <w:basedOn w:val="afb"/>
    <w:rsid w:val="007D0713"/>
    <w:pPr>
      <w:numPr>
        <w:numId w:val="15"/>
      </w:numPr>
    </w:pPr>
    <w:rPr>
      <w:rFonts w:ascii="宋体"/>
      <w:sz w:val="18"/>
      <w:szCs w:val="18"/>
    </w:rPr>
  </w:style>
  <w:style w:type="paragraph" w:customStyle="1" w:styleId="afffffb">
    <w:name w:val="附录二级无"/>
    <w:basedOn w:val="af7"/>
    <w:rsid w:val="007D0713"/>
    <w:pPr>
      <w:tabs>
        <w:tab w:val="clear" w:pos="360"/>
      </w:tabs>
      <w:spacing w:beforeLines="0" w:afterLines="0"/>
    </w:pPr>
    <w:rPr>
      <w:rFonts w:ascii="宋体" w:eastAsia="宋体"/>
      <w:szCs w:val="21"/>
    </w:rPr>
  </w:style>
  <w:style w:type="paragraph" w:customStyle="1" w:styleId="aff6">
    <w:name w:val="附录公式"/>
    <w:basedOn w:val="aff5"/>
    <w:next w:val="aff5"/>
    <w:link w:val="Char1"/>
    <w:qFormat/>
    <w:rsid w:val="007D0713"/>
  </w:style>
  <w:style w:type="paragraph" w:customStyle="1" w:styleId="afffffc">
    <w:name w:val="五级无"/>
    <w:basedOn w:val="afffff1"/>
    <w:rsid w:val="007D0713"/>
    <w:pPr>
      <w:spacing w:beforeLines="0" w:afterLines="0"/>
    </w:pPr>
    <w:rPr>
      <w:rFonts w:ascii="宋体" w:eastAsia="宋体"/>
    </w:rPr>
  </w:style>
  <w:style w:type="paragraph" w:customStyle="1" w:styleId="afffffd">
    <w:name w:val="条文脚注"/>
    <w:basedOn w:val="ab"/>
    <w:rsid w:val="007D0713"/>
    <w:pPr>
      <w:numPr>
        <w:numId w:val="0"/>
      </w:numPr>
      <w:tabs>
        <w:tab w:val="left" w:pos="0"/>
      </w:tabs>
      <w:jc w:val="both"/>
    </w:pPr>
  </w:style>
  <w:style w:type="paragraph" w:customStyle="1" w:styleId="afffc">
    <w:name w:val="附录三级条标题"/>
    <w:basedOn w:val="af7"/>
    <w:next w:val="aff5"/>
    <w:rsid w:val="007D0713"/>
    <w:pPr>
      <w:numPr>
        <w:ilvl w:val="0"/>
        <w:numId w:val="0"/>
      </w:numPr>
      <w:outlineLvl w:val="4"/>
    </w:pPr>
  </w:style>
  <w:style w:type="paragraph" w:customStyle="1" w:styleId="23">
    <w:name w:val="封面标准英文名称2"/>
    <w:basedOn w:val="affff0"/>
    <w:rsid w:val="007D0713"/>
    <w:pPr>
      <w:framePr w:wrap="around" w:y="4469"/>
    </w:pPr>
  </w:style>
  <w:style w:type="paragraph" w:customStyle="1" w:styleId="af9">
    <w:name w:val="附录数字编号列项（二级）"/>
    <w:qFormat/>
    <w:rsid w:val="007D0713"/>
    <w:pPr>
      <w:numPr>
        <w:ilvl w:val="1"/>
        <w:numId w:val="16"/>
      </w:numPr>
      <w:tabs>
        <w:tab w:val="left" w:pos="840"/>
      </w:tabs>
    </w:pPr>
    <w:rPr>
      <w:rFonts w:ascii="宋体"/>
      <w:sz w:val="21"/>
    </w:rPr>
  </w:style>
  <w:style w:type="paragraph" w:customStyle="1" w:styleId="afffffe">
    <w:name w:val="图标脚注说明"/>
    <w:basedOn w:val="aff5"/>
    <w:rsid w:val="007D0713"/>
    <w:pPr>
      <w:ind w:left="840" w:firstLineChars="0" w:hanging="420"/>
    </w:pPr>
    <w:rPr>
      <w:sz w:val="18"/>
      <w:szCs w:val="18"/>
    </w:rPr>
  </w:style>
  <w:style w:type="paragraph" w:customStyle="1" w:styleId="affffff">
    <w:name w:val="附录四级无"/>
    <w:basedOn w:val="afffe"/>
    <w:rsid w:val="007D0713"/>
    <w:pPr>
      <w:tabs>
        <w:tab w:val="clear" w:pos="360"/>
      </w:tabs>
      <w:spacing w:beforeLines="0" w:afterLines="0"/>
    </w:pPr>
    <w:rPr>
      <w:rFonts w:ascii="宋体" w:eastAsia="宋体"/>
      <w:szCs w:val="21"/>
    </w:rPr>
  </w:style>
  <w:style w:type="paragraph" w:customStyle="1" w:styleId="affffff0">
    <w:name w:val="正文公式编号制表符"/>
    <w:basedOn w:val="aff5"/>
    <w:next w:val="aff5"/>
    <w:qFormat/>
    <w:rsid w:val="007D0713"/>
    <w:pPr>
      <w:ind w:firstLineChars="0" w:firstLine="0"/>
    </w:pPr>
  </w:style>
  <w:style w:type="paragraph" w:customStyle="1" w:styleId="affffff1">
    <w:name w:val="附录五级条标题"/>
    <w:basedOn w:val="afffe"/>
    <w:next w:val="aff5"/>
    <w:rsid w:val="007D0713"/>
    <w:pPr>
      <w:numPr>
        <w:ilvl w:val="6"/>
      </w:numPr>
      <w:outlineLvl w:val="6"/>
    </w:pPr>
  </w:style>
  <w:style w:type="paragraph" w:customStyle="1" w:styleId="affffff2">
    <w:name w:val="附录五级无"/>
    <w:basedOn w:val="affffff1"/>
    <w:rsid w:val="007D0713"/>
    <w:pPr>
      <w:tabs>
        <w:tab w:val="clear" w:pos="360"/>
      </w:tabs>
      <w:spacing w:beforeLines="0" w:afterLines="0"/>
    </w:pPr>
    <w:rPr>
      <w:rFonts w:ascii="宋体" w:eastAsia="宋体"/>
      <w:szCs w:val="21"/>
    </w:rPr>
  </w:style>
  <w:style w:type="paragraph" w:customStyle="1" w:styleId="af0">
    <w:name w:val="正文图标题"/>
    <w:next w:val="aff5"/>
    <w:rsid w:val="007D0713"/>
    <w:pPr>
      <w:numPr>
        <w:numId w:val="17"/>
      </w:numPr>
      <w:tabs>
        <w:tab w:val="left" w:pos="360"/>
      </w:tabs>
      <w:spacing w:beforeLines="50" w:afterLines="50"/>
      <w:jc w:val="center"/>
    </w:pPr>
    <w:rPr>
      <w:rFonts w:ascii="黑体" w:eastAsia="黑体"/>
      <w:sz w:val="21"/>
    </w:rPr>
  </w:style>
  <w:style w:type="paragraph" w:customStyle="1" w:styleId="affffff3">
    <w:name w:val="附录一级无"/>
    <w:basedOn w:val="af6"/>
    <w:rsid w:val="007D0713"/>
    <w:pPr>
      <w:tabs>
        <w:tab w:val="clear" w:pos="360"/>
      </w:tabs>
      <w:spacing w:beforeLines="0" w:afterLines="0"/>
    </w:pPr>
    <w:rPr>
      <w:rFonts w:ascii="宋体" w:eastAsia="宋体"/>
      <w:szCs w:val="21"/>
    </w:rPr>
  </w:style>
  <w:style w:type="paragraph" w:customStyle="1" w:styleId="af8">
    <w:name w:val="附录字母编号列项（一级）"/>
    <w:qFormat/>
    <w:rsid w:val="007D0713"/>
    <w:pPr>
      <w:numPr>
        <w:numId w:val="16"/>
      </w:numPr>
      <w:tabs>
        <w:tab w:val="left" w:pos="839"/>
      </w:tabs>
    </w:pPr>
    <w:rPr>
      <w:rFonts w:ascii="宋体"/>
      <w:sz w:val="21"/>
    </w:rPr>
  </w:style>
  <w:style w:type="paragraph" w:customStyle="1" w:styleId="affffff4">
    <w:name w:val="其他实施日期"/>
    <w:basedOn w:val="afff7"/>
    <w:rsid w:val="007D0713"/>
    <w:pPr>
      <w:framePr w:wrap="around"/>
    </w:pPr>
  </w:style>
  <w:style w:type="paragraph" w:customStyle="1" w:styleId="affffff5">
    <w:name w:val="图的脚注"/>
    <w:next w:val="aff5"/>
    <w:qFormat/>
    <w:rsid w:val="007D0713"/>
    <w:pPr>
      <w:widowControl w:val="0"/>
      <w:ind w:leftChars="200" w:left="840" w:hangingChars="200" w:hanging="420"/>
      <w:jc w:val="both"/>
    </w:pPr>
    <w:rPr>
      <w:rFonts w:ascii="宋体"/>
      <w:sz w:val="18"/>
    </w:rPr>
  </w:style>
  <w:style w:type="paragraph" w:customStyle="1" w:styleId="affffff6">
    <w:name w:val="文献分类号"/>
    <w:rsid w:val="007D0713"/>
    <w:pPr>
      <w:framePr w:hSpace="180" w:vSpace="180" w:wrap="around" w:hAnchor="margin" w:y="1" w:anchorLock="1"/>
      <w:widowControl w:val="0"/>
      <w:textAlignment w:val="center"/>
    </w:pPr>
    <w:rPr>
      <w:rFonts w:ascii="黑体" w:eastAsia="黑体"/>
      <w:sz w:val="21"/>
      <w:szCs w:val="21"/>
    </w:rPr>
  </w:style>
  <w:style w:type="paragraph" w:customStyle="1" w:styleId="affffff7">
    <w:name w:val="一级无"/>
    <w:basedOn w:val="a5"/>
    <w:rsid w:val="007D0713"/>
    <w:pPr>
      <w:spacing w:beforeLines="0" w:afterLines="0"/>
    </w:pPr>
    <w:rPr>
      <w:rFonts w:ascii="宋体" w:eastAsia="宋体"/>
    </w:rPr>
  </w:style>
  <w:style w:type="paragraph" w:customStyle="1" w:styleId="affffff8">
    <w:name w:val="终结线"/>
    <w:basedOn w:val="afb"/>
    <w:rsid w:val="007D0713"/>
    <w:pPr>
      <w:framePr w:hSpace="181" w:vSpace="181" w:wrap="around" w:vAnchor="text" w:hAnchor="margin" w:xAlign="center" w:y="285"/>
    </w:pPr>
  </w:style>
  <w:style w:type="paragraph" w:customStyle="1" w:styleId="24">
    <w:name w:val="封面标准名称2"/>
    <w:basedOn w:val="affff1"/>
    <w:rsid w:val="007D0713"/>
    <w:pPr>
      <w:framePr w:wrap="around" w:y="4469"/>
      <w:spacing w:beforeLines="630"/>
    </w:pPr>
  </w:style>
  <w:style w:type="paragraph" w:customStyle="1" w:styleId="25">
    <w:name w:val="封面一致性程度标识2"/>
    <w:basedOn w:val="affffc"/>
    <w:rsid w:val="007D0713"/>
    <w:pPr>
      <w:framePr w:wrap="around" w:y="4469"/>
    </w:pPr>
  </w:style>
  <w:style w:type="paragraph" w:customStyle="1" w:styleId="26">
    <w:name w:val="封面标准文稿编辑信息2"/>
    <w:basedOn w:val="afffff9"/>
    <w:rsid w:val="007D0713"/>
    <w:pPr>
      <w:framePr w:wrap="around" w:y="4469"/>
    </w:pPr>
  </w:style>
  <w:style w:type="paragraph" w:customStyle="1" w:styleId="Default">
    <w:name w:val="Default"/>
    <w:rsid w:val="007D0713"/>
    <w:pPr>
      <w:widowControl w:val="0"/>
      <w:autoSpaceDE w:val="0"/>
      <w:autoSpaceDN w:val="0"/>
      <w:adjustRightInd w:val="0"/>
    </w:pPr>
    <w:rPr>
      <w:rFonts w:ascii="宋体" w:cs="宋体"/>
      <w:color w:val="000000"/>
      <w:sz w:val="24"/>
      <w:szCs w:val="24"/>
    </w:rPr>
  </w:style>
  <w:style w:type="paragraph" w:customStyle="1" w:styleId="Char3">
    <w:name w:val="Char"/>
    <w:basedOn w:val="afb"/>
    <w:rsid w:val="007D0713"/>
    <w:pPr>
      <w:widowControl/>
      <w:spacing w:after="160" w:line="240" w:lineRule="exact"/>
      <w:jc w:val="left"/>
    </w:pPr>
    <w:rPr>
      <w:rFonts w:ascii="Arial" w:eastAsia="Times New Roman" w:hAnsi="Arial" w:cs="Verdana"/>
      <w:b/>
      <w:kern w:val="0"/>
      <w:sz w:val="24"/>
      <w:szCs w:val="20"/>
      <w:lang w:eastAsia="en-US"/>
    </w:rPr>
  </w:style>
  <w:style w:type="paragraph" w:styleId="TOC">
    <w:name w:val="TOC Heading"/>
    <w:basedOn w:val="1"/>
    <w:next w:val="afb"/>
    <w:uiPriority w:val="39"/>
    <w:qFormat/>
    <w:rsid w:val="007D0713"/>
    <w:pPr>
      <w:widowControl/>
      <w:spacing w:before="480" w:after="0" w:line="276" w:lineRule="auto"/>
      <w:jc w:val="left"/>
      <w:outlineLvl w:val="9"/>
    </w:pPr>
    <w:rPr>
      <w:rFonts w:ascii="Cambria" w:hAnsi="Cambria"/>
      <w:color w:val="365F91"/>
      <w:kern w:val="0"/>
      <w:sz w:val="28"/>
      <w:szCs w:val="28"/>
    </w:rPr>
  </w:style>
  <w:style w:type="table" w:styleId="affffff9">
    <w:name w:val="Table Grid"/>
    <w:basedOn w:val="afd"/>
    <w:rsid w:val="007D0713"/>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fa">
    <w:name w:val="Revision"/>
    <w:hidden/>
    <w:uiPriority w:val="99"/>
    <w:unhideWhenUsed/>
    <w:rsid w:val="00AC2092"/>
    <w:rPr>
      <w:kern w:val="2"/>
      <w:sz w:val="21"/>
      <w:szCs w:val="24"/>
    </w:rPr>
  </w:style>
  <w:style w:type="paragraph" w:styleId="affffffb">
    <w:name w:val="List Paragraph"/>
    <w:basedOn w:val="afb"/>
    <w:uiPriority w:val="99"/>
    <w:qFormat/>
    <w:rsid w:val="00094BF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b">
    <w:name w:val="Normal"/>
    <w:qFormat/>
    <w:pPr>
      <w:widowControl w:val="0"/>
      <w:jc w:val="both"/>
    </w:p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35188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6.wmf"/><Relationship Id="rId39" Type="http://schemas.openxmlformats.org/officeDocument/2006/relationships/theme" Target="theme/theme1.xml"/><Relationship Id="rId21" Type="http://schemas.openxmlformats.org/officeDocument/2006/relationships/oleObject" Target="embeddings/oleObject3.bin"/><Relationship Id="rId34" Type="http://schemas.openxmlformats.org/officeDocument/2006/relationships/image" Target="media/image10.wmf"/><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oleObject" Target="embeddings/oleObject7.bin"/><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11.bin"/><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oleObject" Target="embeddings/oleObject4.bin"/><Relationship Id="rId28" Type="http://schemas.openxmlformats.org/officeDocument/2006/relationships/image" Target="media/image7.wmf"/><Relationship Id="rId36" Type="http://schemas.openxmlformats.org/officeDocument/2006/relationships/image" Target="media/image11.wmf"/><Relationship Id="rId10" Type="http://schemas.openxmlformats.org/officeDocument/2006/relationships/header" Target="header1.xml"/><Relationship Id="rId19" Type="http://schemas.openxmlformats.org/officeDocument/2006/relationships/oleObject" Target="embeddings/oleObject2.bin"/><Relationship Id="rId31" Type="http://schemas.openxmlformats.org/officeDocument/2006/relationships/oleObject" Target="embeddings/oleObject8.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4.wmf"/><Relationship Id="rId27" Type="http://schemas.openxmlformats.org/officeDocument/2006/relationships/oleObject" Target="embeddings/oleObject6.bin"/><Relationship Id="rId30" Type="http://schemas.openxmlformats.org/officeDocument/2006/relationships/image" Target="media/image8.wmf"/><Relationship Id="rId35" Type="http://schemas.openxmlformats.org/officeDocument/2006/relationships/oleObject" Target="embeddings/oleObject10.bin"/><Relationship Id="rId8" Type="http://schemas.openxmlformats.org/officeDocument/2006/relationships/footnotes" Target="foot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4xsk\Desktop\&#33590;&#21494;&#25545;&#25467;&#26426;&#22823;&#32434;.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2A9DE5-C769-4FF0-830A-87EBB6A75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茶叶揉捻机大纲.dot</Template>
  <TotalTime>20</TotalTime>
  <Pages>15</Pages>
  <Words>6140</Words>
  <Characters>3018</Characters>
  <Application>Microsoft Office Word</Application>
  <DocSecurity>0</DocSecurity>
  <PresentationFormat/>
  <Lines>25</Lines>
  <Paragraphs>18</Paragraphs>
  <Slides>0</Slides>
  <Notes>0</Notes>
  <HiddenSlides>0</HiddenSlides>
  <MMClips>0</MMClips>
  <ScaleCrop>false</ScaleCrop>
  <Company>zle</Company>
  <LinksUpToDate>false</LinksUpToDate>
  <CharactersWithSpaces>9140</CharactersWithSpaces>
  <SharedDoc>false</SharedDoc>
  <HLinks>
    <vt:vector size="114" baseType="variant">
      <vt:variant>
        <vt:i4>1769532</vt:i4>
      </vt:variant>
      <vt:variant>
        <vt:i4>109</vt:i4>
      </vt:variant>
      <vt:variant>
        <vt:i4>0</vt:i4>
      </vt:variant>
      <vt:variant>
        <vt:i4>5</vt:i4>
      </vt:variant>
      <vt:variant>
        <vt:lpwstr/>
      </vt:variant>
      <vt:variant>
        <vt:lpwstr>_Toc56499043</vt:lpwstr>
      </vt:variant>
      <vt:variant>
        <vt:i4>1572924</vt:i4>
      </vt:variant>
      <vt:variant>
        <vt:i4>103</vt:i4>
      </vt:variant>
      <vt:variant>
        <vt:i4>0</vt:i4>
      </vt:variant>
      <vt:variant>
        <vt:i4>5</vt:i4>
      </vt:variant>
      <vt:variant>
        <vt:lpwstr/>
      </vt:variant>
      <vt:variant>
        <vt:lpwstr>_Toc56499040</vt:lpwstr>
      </vt:variant>
      <vt:variant>
        <vt:i4>1769531</vt:i4>
      </vt:variant>
      <vt:variant>
        <vt:i4>97</vt:i4>
      </vt:variant>
      <vt:variant>
        <vt:i4>0</vt:i4>
      </vt:variant>
      <vt:variant>
        <vt:i4>5</vt:i4>
      </vt:variant>
      <vt:variant>
        <vt:lpwstr/>
      </vt:variant>
      <vt:variant>
        <vt:lpwstr>_Toc56499033</vt:lpwstr>
      </vt:variant>
      <vt:variant>
        <vt:i4>1703995</vt:i4>
      </vt:variant>
      <vt:variant>
        <vt:i4>91</vt:i4>
      </vt:variant>
      <vt:variant>
        <vt:i4>0</vt:i4>
      </vt:variant>
      <vt:variant>
        <vt:i4>5</vt:i4>
      </vt:variant>
      <vt:variant>
        <vt:lpwstr/>
      </vt:variant>
      <vt:variant>
        <vt:lpwstr>_Toc56499032</vt:lpwstr>
      </vt:variant>
      <vt:variant>
        <vt:i4>1638459</vt:i4>
      </vt:variant>
      <vt:variant>
        <vt:i4>85</vt:i4>
      </vt:variant>
      <vt:variant>
        <vt:i4>0</vt:i4>
      </vt:variant>
      <vt:variant>
        <vt:i4>5</vt:i4>
      </vt:variant>
      <vt:variant>
        <vt:lpwstr/>
      </vt:variant>
      <vt:variant>
        <vt:lpwstr>_Toc56499031</vt:lpwstr>
      </vt:variant>
      <vt:variant>
        <vt:i4>1572923</vt:i4>
      </vt:variant>
      <vt:variant>
        <vt:i4>79</vt:i4>
      </vt:variant>
      <vt:variant>
        <vt:i4>0</vt:i4>
      </vt:variant>
      <vt:variant>
        <vt:i4>5</vt:i4>
      </vt:variant>
      <vt:variant>
        <vt:lpwstr/>
      </vt:variant>
      <vt:variant>
        <vt:lpwstr>_Toc56499030</vt:lpwstr>
      </vt:variant>
      <vt:variant>
        <vt:i4>1114170</vt:i4>
      </vt:variant>
      <vt:variant>
        <vt:i4>73</vt:i4>
      </vt:variant>
      <vt:variant>
        <vt:i4>0</vt:i4>
      </vt:variant>
      <vt:variant>
        <vt:i4>5</vt:i4>
      </vt:variant>
      <vt:variant>
        <vt:lpwstr/>
      </vt:variant>
      <vt:variant>
        <vt:lpwstr>_Toc56499029</vt:lpwstr>
      </vt:variant>
      <vt:variant>
        <vt:i4>1048634</vt:i4>
      </vt:variant>
      <vt:variant>
        <vt:i4>67</vt:i4>
      </vt:variant>
      <vt:variant>
        <vt:i4>0</vt:i4>
      </vt:variant>
      <vt:variant>
        <vt:i4>5</vt:i4>
      </vt:variant>
      <vt:variant>
        <vt:lpwstr/>
      </vt:variant>
      <vt:variant>
        <vt:lpwstr>_Toc56499028</vt:lpwstr>
      </vt:variant>
      <vt:variant>
        <vt:i4>2031674</vt:i4>
      </vt:variant>
      <vt:variant>
        <vt:i4>61</vt:i4>
      </vt:variant>
      <vt:variant>
        <vt:i4>0</vt:i4>
      </vt:variant>
      <vt:variant>
        <vt:i4>5</vt:i4>
      </vt:variant>
      <vt:variant>
        <vt:lpwstr/>
      </vt:variant>
      <vt:variant>
        <vt:lpwstr>_Toc56499027</vt:lpwstr>
      </vt:variant>
      <vt:variant>
        <vt:i4>1966138</vt:i4>
      </vt:variant>
      <vt:variant>
        <vt:i4>55</vt:i4>
      </vt:variant>
      <vt:variant>
        <vt:i4>0</vt:i4>
      </vt:variant>
      <vt:variant>
        <vt:i4>5</vt:i4>
      </vt:variant>
      <vt:variant>
        <vt:lpwstr/>
      </vt:variant>
      <vt:variant>
        <vt:lpwstr>_Toc56499026</vt:lpwstr>
      </vt:variant>
      <vt:variant>
        <vt:i4>1900602</vt:i4>
      </vt:variant>
      <vt:variant>
        <vt:i4>49</vt:i4>
      </vt:variant>
      <vt:variant>
        <vt:i4>0</vt:i4>
      </vt:variant>
      <vt:variant>
        <vt:i4>5</vt:i4>
      </vt:variant>
      <vt:variant>
        <vt:lpwstr/>
      </vt:variant>
      <vt:variant>
        <vt:lpwstr>_Toc56499025</vt:lpwstr>
      </vt:variant>
      <vt:variant>
        <vt:i4>1703994</vt:i4>
      </vt:variant>
      <vt:variant>
        <vt:i4>43</vt:i4>
      </vt:variant>
      <vt:variant>
        <vt:i4>0</vt:i4>
      </vt:variant>
      <vt:variant>
        <vt:i4>5</vt:i4>
      </vt:variant>
      <vt:variant>
        <vt:lpwstr/>
      </vt:variant>
      <vt:variant>
        <vt:lpwstr>_Toc56499022</vt:lpwstr>
      </vt:variant>
      <vt:variant>
        <vt:i4>1638458</vt:i4>
      </vt:variant>
      <vt:variant>
        <vt:i4>37</vt:i4>
      </vt:variant>
      <vt:variant>
        <vt:i4>0</vt:i4>
      </vt:variant>
      <vt:variant>
        <vt:i4>5</vt:i4>
      </vt:variant>
      <vt:variant>
        <vt:lpwstr/>
      </vt:variant>
      <vt:variant>
        <vt:lpwstr>_Toc56499021</vt:lpwstr>
      </vt:variant>
      <vt:variant>
        <vt:i4>1572922</vt:i4>
      </vt:variant>
      <vt:variant>
        <vt:i4>31</vt:i4>
      </vt:variant>
      <vt:variant>
        <vt:i4>0</vt:i4>
      </vt:variant>
      <vt:variant>
        <vt:i4>5</vt:i4>
      </vt:variant>
      <vt:variant>
        <vt:lpwstr/>
      </vt:variant>
      <vt:variant>
        <vt:lpwstr>_Toc56499020</vt:lpwstr>
      </vt:variant>
      <vt:variant>
        <vt:i4>1114169</vt:i4>
      </vt:variant>
      <vt:variant>
        <vt:i4>25</vt:i4>
      </vt:variant>
      <vt:variant>
        <vt:i4>0</vt:i4>
      </vt:variant>
      <vt:variant>
        <vt:i4>5</vt:i4>
      </vt:variant>
      <vt:variant>
        <vt:lpwstr/>
      </vt:variant>
      <vt:variant>
        <vt:lpwstr>_Toc56499019</vt:lpwstr>
      </vt:variant>
      <vt:variant>
        <vt:i4>1048633</vt:i4>
      </vt:variant>
      <vt:variant>
        <vt:i4>19</vt:i4>
      </vt:variant>
      <vt:variant>
        <vt:i4>0</vt:i4>
      </vt:variant>
      <vt:variant>
        <vt:i4>5</vt:i4>
      </vt:variant>
      <vt:variant>
        <vt:lpwstr/>
      </vt:variant>
      <vt:variant>
        <vt:lpwstr>_Toc56499018</vt:lpwstr>
      </vt:variant>
      <vt:variant>
        <vt:i4>2031673</vt:i4>
      </vt:variant>
      <vt:variant>
        <vt:i4>13</vt:i4>
      </vt:variant>
      <vt:variant>
        <vt:i4>0</vt:i4>
      </vt:variant>
      <vt:variant>
        <vt:i4>5</vt:i4>
      </vt:variant>
      <vt:variant>
        <vt:lpwstr/>
      </vt:variant>
      <vt:variant>
        <vt:lpwstr>_Toc56499017</vt:lpwstr>
      </vt:variant>
      <vt:variant>
        <vt:i4>1900601</vt:i4>
      </vt:variant>
      <vt:variant>
        <vt:i4>10</vt:i4>
      </vt:variant>
      <vt:variant>
        <vt:i4>0</vt:i4>
      </vt:variant>
      <vt:variant>
        <vt:i4>5</vt:i4>
      </vt:variant>
      <vt:variant>
        <vt:lpwstr/>
      </vt:variant>
      <vt:variant>
        <vt:lpwstr>_Toc56499015</vt:lpwstr>
      </vt:variant>
      <vt:variant>
        <vt:i4>1835065</vt:i4>
      </vt:variant>
      <vt:variant>
        <vt:i4>4</vt:i4>
      </vt:variant>
      <vt:variant>
        <vt:i4>0</vt:i4>
      </vt:variant>
      <vt:variant>
        <vt:i4>5</vt:i4>
      </vt:variant>
      <vt:variant>
        <vt:lpwstr/>
      </vt:variant>
      <vt:variant>
        <vt:lpwstr>_Toc56499014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pc</dc:creator>
  <cp:lastModifiedBy>宋仁龙</cp:lastModifiedBy>
  <cp:revision>7</cp:revision>
  <cp:lastPrinted>2018-08-10T03:25:00Z</cp:lastPrinted>
  <dcterms:created xsi:type="dcterms:W3CDTF">2020-11-17T12:58:00Z</dcterms:created>
  <dcterms:modified xsi:type="dcterms:W3CDTF">2020-12-08T04:35:00Z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