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AB10CB" w14:textId="77777777" w:rsidR="005C0777" w:rsidRDefault="005C0777" w:rsidP="00B75187">
      <w:pPr>
        <w:pStyle w:val="affffff"/>
        <w:framePr w:h="1151" w:hRule="exact" w:wrap="around" w:x="4677" w:y="1108"/>
      </w:pPr>
      <w:r>
        <w:t>D</w:t>
      </w:r>
      <w:r>
        <w:rPr>
          <w:rFonts w:hint="eastAsia"/>
        </w:rPr>
        <w:t>G</w:t>
      </w:r>
    </w:p>
    <w:p w14:paraId="07B01A29" w14:textId="77777777" w:rsidR="005C0777" w:rsidRDefault="005C0777" w:rsidP="00B75187">
      <w:pPr>
        <w:pStyle w:val="affffff0"/>
        <w:framePr w:wrap="around"/>
        <w:ind w:rightChars="32" w:right="67"/>
      </w:pPr>
      <w:r>
        <w:rPr>
          <w:rFonts w:hint="eastAsia"/>
        </w:rPr>
        <w:t>农业机械推广鉴定大纲</w:t>
      </w:r>
    </w:p>
    <w:p w14:paraId="09E84547" w14:textId="38EC9242" w:rsidR="005C0777" w:rsidRDefault="005C0777" w:rsidP="0009098B">
      <w:pPr>
        <w:pStyle w:val="23"/>
        <w:framePr w:w="9113" w:h="979" w:hRule="exact" w:wrap="around"/>
      </w:pPr>
      <w:r w:rsidRPr="00DB155A">
        <w:rPr>
          <w:rFonts w:hAnsi="黑体"/>
        </w:rPr>
        <w:t>D</w:t>
      </w:r>
      <w:r w:rsidRPr="00DB155A">
        <w:rPr>
          <w:rFonts w:hAnsi="黑体" w:hint="eastAsia"/>
        </w:rPr>
        <w:t>G/T</w:t>
      </w:r>
      <w:r w:rsidRPr="00DB155A">
        <w:rPr>
          <w:rFonts w:hAnsi="黑体"/>
        </w:rPr>
        <w:t xml:space="preserve"> </w:t>
      </w:r>
      <w:r w:rsidRPr="00DB155A">
        <w:rPr>
          <w:rFonts w:hAnsi="黑体" w:hint="eastAsia"/>
        </w:rPr>
        <w:t>XXX</w:t>
      </w:r>
      <w:r w:rsidR="00075FC1" w:rsidRPr="00DB155A">
        <w:rPr>
          <w:rFonts w:hAnsi="黑体" w:hint="eastAsia"/>
        </w:rPr>
        <w:t>—</w:t>
      </w:r>
      <w:r w:rsidRPr="00DB155A">
        <w:rPr>
          <w:rFonts w:hAnsi="黑体" w:hint="eastAsia"/>
        </w:rPr>
        <w:t>XXX</w:t>
      </w:r>
      <w:r>
        <w:rPr>
          <w:rFonts w:hint="eastAsia"/>
        </w:rPr>
        <w:t>X</w:t>
      </w:r>
    </w:p>
    <w:p w14:paraId="2EB678FB" w14:textId="77777777" w:rsidR="005C0777" w:rsidRDefault="005C0777" w:rsidP="0009098B">
      <w:pPr>
        <w:pStyle w:val="23"/>
        <w:framePr w:w="9113" w:h="979" w:hRule="exact" w:wrap="around"/>
      </w:pPr>
    </w:p>
    <w:p w14:paraId="294BF3E6" w14:textId="77777777" w:rsidR="005C0777" w:rsidRDefault="005C0777" w:rsidP="0009098B">
      <w:pPr>
        <w:pStyle w:val="23"/>
        <w:framePr w:w="9113" w:h="979" w:hRule="exact" w:wrap="around"/>
      </w:pPr>
    </w:p>
    <w:p w14:paraId="61D899AA" w14:textId="3120FC32" w:rsidR="005C0777" w:rsidRDefault="00ED4047">
      <w:pPr>
        <w:pStyle w:val="afff2"/>
        <w:framePr w:wrap="around"/>
      </w:pPr>
      <w:r>
        <w:rPr>
          <w:rFonts w:hint="eastAsia"/>
        </w:rPr>
        <w:t>农机</w:t>
      </w:r>
      <w:r w:rsidR="0081298A">
        <w:rPr>
          <w:rFonts w:hint="eastAsia"/>
        </w:rPr>
        <w:t>耕整地作业监测</w:t>
      </w:r>
      <w:r w:rsidR="009C4C71">
        <w:rPr>
          <w:rFonts w:hint="eastAsia"/>
        </w:rPr>
        <w:t>终端</w:t>
      </w:r>
    </w:p>
    <w:p w14:paraId="4D8C0A2A" w14:textId="2B58BB06" w:rsidR="005C0777" w:rsidRDefault="00075FC1">
      <w:pPr>
        <w:pStyle w:val="afff1"/>
        <w:framePr w:wrap="around"/>
      </w:pPr>
      <w:r w:rsidRPr="00075FC1">
        <w:rPr>
          <w:rFonts w:hint="eastAsia"/>
        </w:rPr>
        <w:t>（报批稿）</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54"/>
      </w:tblGrid>
      <w:tr w:rsidR="005C0777" w14:paraId="4F47A96D" w14:textId="77777777" w:rsidTr="005C0777">
        <w:tc>
          <w:tcPr>
            <w:tcW w:w="9854" w:type="dxa"/>
            <w:tcBorders>
              <w:top w:val="nil"/>
              <w:left w:val="nil"/>
              <w:bottom w:val="nil"/>
              <w:right w:val="nil"/>
            </w:tcBorders>
            <w:shd w:val="clear" w:color="auto" w:fill="auto"/>
          </w:tcPr>
          <w:p w14:paraId="106ECD52" w14:textId="060BAF53" w:rsidR="005C0777" w:rsidRPr="0040503B" w:rsidRDefault="005C0777" w:rsidP="008A4B12">
            <w:pPr>
              <w:pStyle w:val="afff8"/>
              <w:framePr w:wrap="around"/>
              <w:rPr>
                <w:sz w:val="28"/>
              </w:rPr>
            </w:pPr>
          </w:p>
          <w:p w14:paraId="05C77106" w14:textId="77777777" w:rsidR="002F00E7" w:rsidRPr="0040503B" w:rsidRDefault="002F00E7" w:rsidP="008A4B12">
            <w:pPr>
              <w:pStyle w:val="afff8"/>
              <w:framePr w:wrap="around"/>
              <w:rPr>
                <w:sz w:val="28"/>
              </w:rPr>
            </w:pPr>
          </w:p>
        </w:tc>
      </w:tr>
      <w:tr w:rsidR="005C0777" w14:paraId="0C201683" w14:textId="77777777" w:rsidTr="005C0777">
        <w:tc>
          <w:tcPr>
            <w:tcW w:w="9854" w:type="dxa"/>
            <w:tcBorders>
              <w:top w:val="nil"/>
              <w:left w:val="nil"/>
              <w:bottom w:val="nil"/>
              <w:right w:val="nil"/>
            </w:tcBorders>
            <w:shd w:val="clear" w:color="auto" w:fill="auto"/>
          </w:tcPr>
          <w:p w14:paraId="0B3BA7EC" w14:textId="54D5A6A0" w:rsidR="005C0777" w:rsidRDefault="005C0777">
            <w:pPr>
              <w:pStyle w:val="afffff6"/>
              <w:framePr w:wrap="around"/>
              <w:rPr>
                <w:sz w:val="28"/>
              </w:rPr>
            </w:pPr>
          </w:p>
          <w:p w14:paraId="0AA5BCBD" w14:textId="77777777" w:rsidR="005F4001" w:rsidRPr="00997C6C" w:rsidRDefault="005F4001" w:rsidP="005F4001">
            <w:pPr>
              <w:framePr w:w="9639" w:h="6917" w:hRule="exact" w:wrap="around" w:vAnchor="page" w:hAnchor="page" w:xAlign="center" w:y="6408" w:anchorLock="1"/>
              <w:widowControl/>
              <w:spacing w:before="180" w:line="360" w:lineRule="auto"/>
              <w:jc w:val="center"/>
              <w:rPr>
                <w:rFonts w:ascii="宋体"/>
                <w:kern w:val="0"/>
                <w:sz w:val="28"/>
                <w:szCs w:val="28"/>
              </w:rPr>
            </w:pPr>
          </w:p>
          <w:p w14:paraId="13465463" w14:textId="77777777" w:rsidR="005F4001" w:rsidRPr="005F4001" w:rsidRDefault="005F4001">
            <w:pPr>
              <w:pStyle w:val="afffff6"/>
              <w:framePr w:wrap="around"/>
              <w:rPr>
                <w:sz w:val="28"/>
              </w:rPr>
            </w:pPr>
          </w:p>
        </w:tc>
      </w:tr>
    </w:tbl>
    <w:bookmarkStart w:id="0" w:name="fm"/>
    <w:p w14:paraId="0C82AF58" w14:textId="00FF00C7" w:rsidR="005C0777" w:rsidRDefault="00EF777E" w:rsidP="0009098B">
      <w:pPr>
        <w:pStyle w:val="affff"/>
        <w:framePr w:h="635" w:hRule="exact" w:wrap="around" w:x="2197" w:y="14927"/>
      </w:pPr>
      <w:r w:rsidRPr="0097704D">
        <w:rPr>
          <w:noProof/>
          <w:w w:val="100"/>
          <w:sz w:val="32"/>
          <w:szCs w:val="32"/>
        </w:rPr>
        <mc:AlternateContent>
          <mc:Choice Requires="wps">
            <w:drawing>
              <wp:anchor distT="0" distB="0" distL="114300" distR="114300" simplePos="0" relativeHeight="251656192" behindDoc="1" locked="0" layoutInCell="1" allowOverlap="1" wp14:anchorId="338F5CAA" wp14:editId="60A1259B">
                <wp:simplePos x="0" y="0"/>
                <wp:positionH relativeFrom="column">
                  <wp:posOffset>1810385</wp:posOffset>
                </wp:positionH>
                <wp:positionV relativeFrom="paragraph">
                  <wp:posOffset>-3942715</wp:posOffset>
                </wp:positionV>
                <wp:extent cx="1270000" cy="304800"/>
                <wp:effectExtent l="3175" t="0" r="3175" b="3175"/>
                <wp:wrapNone/>
                <wp:docPr id="25"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2CCEA6D" id="LB" o:spid="_x0000_s1026" style="position:absolute;left:0;text-align:left;margin-left:142.55pt;margin-top:-310.45pt;width:100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" stroked="f"/>
            </w:pict>
          </mc:Fallback>
        </mc:AlternateContent>
      </w:r>
      <w:r w:rsidR="005C0777" w:rsidRPr="0097704D">
        <w:rPr>
          <w:rFonts w:hint="eastAsia"/>
          <w:sz w:val="32"/>
          <w:szCs w:val="32"/>
        </w:rPr>
        <w:t>中华人民共和国农业农村部</w:t>
      </w:r>
      <w:bookmarkEnd w:id="0"/>
      <w:r w:rsidR="005C0777" w:rsidRPr="0097704D">
        <w:t> </w:t>
      </w:r>
      <w:r w:rsidR="005C0777">
        <w:t>  </w:t>
      </w:r>
      <w:r w:rsidR="005C0777">
        <w:rPr>
          <w:rStyle w:val="aff5"/>
          <w:rFonts w:hint="eastAsia"/>
        </w:rPr>
        <w:t>发布</w:t>
      </w:r>
    </w:p>
    <w:p w14:paraId="19560E7E" w14:textId="23680FE1" w:rsidR="00CE5821" w:rsidRPr="0090231C" w:rsidRDefault="00CE5821" w:rsidP="00CE5821">
      <w:pPr>
        <w:pStyle w:val="afffff2"/>
        <w:framePr w:wrap="around" w:x="1"/>
      </w:pPr>
      <w:r w:rsidRPr="0090231C">
        <w:rPr>
          <w:rFonts w:ascii="黑体" w:hint="eastAsia"/>
        </w:rPr>
        <w:t>XXXX</w:t>
      </w:r>
      <w:r w:rsidRPr="0090231C">
        <w:t xml:space="preserve"> </w:t>
      </w:r>
      <w:r w:rsidR="0090231C" w:rsidRPr="0090231C">
        <w:rPr>
          <w:rFonts w:ascii="黑体"/>
        </w:rPr>
        <w:t>-</w:t>
      </w:r>
      <w:r w:rsidRPr="0090231C">
        <w:rPr>
          <w:rFonts w:ascii="黑体" w:hint="eastAsia"/>
        </w:rPr>
        <w:t>XX</w:t>
      </w:r>
      <w:r w:rsidR="0090231C" w:rsidRPr="0090231C">
        <w:rPr>
          <w:rFonts w:ascii="黑体"/>
        </w:rPr>
        <w:t>-</w:t>
      </w:r>
      <w:r w:rsidRPr="0090231C">
        <w:rPr>
          <w:rFonts w:ascii="黑体" w:hint="eastAsia"/>
        </w:rPr>
        <w:t>XX</w:t>
      </w:r>
      <w:r w:rsidRPr="0090231C">
        <w:rPr>
          <w:rFonts w:hint="eastAsia"/>
        </w:rPr>
        <w:t>发布</w:t>
      </w:r>
      <w:r w:rsidRPr="0090231C">
        <w:rPr>
          <w:noProof/>
        </w:rPr>
        <mc:AlternateContent>
          <mc:Choice Requires="wps">
            <w:drawing>
              <wp:anchor distT="0" distB="0" distL="114300" distR="114300" simplePos="0" relativeHeight="251662336" behindDoc="0" locked="1" layoutInCell="1" allowOverlap="1" wp14:anchorId="184E927A" wp14:editId="1E081FD6">
                <wp:simplePos x="0" y="0"/>
                <wp:positionH relativeFrom="column">
                  <wp:posOffset>0</wp:posOffset>
                </wp:positionH>
                <wp:positionV relativeFrom="page">
                  <wp:posOffset>9252585</wp:posOffset>
                </wp:positionV>
                <wp:extent cx="5949950" cy="0"/>
                <wp:effectExtent l="0" t="0" r="12700" b="19050"/>
                <wp:wrapNone/>
                <wp:docPr id="29" name="直接连接符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9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9"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28.55pt" to="468.5pt,7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">
                <w10:wrap anchory="page"/>
                <w10:anchorlock/>
              </v:line>
            </w:pict>
          </mc:Fallback>
        </mc:AlternateContent>
      </w:r>
    </w:p>
    <w:p w14:paraId="1576A5C8" w14:textId="2FD0F34C" w:rsidR="00CE5821" w:rsidRPr="0090231C" w:rsidRDefault="00CE5821" w:rsidP="0009098B">
      <w:pPr>
        <w:pStyle w:val="affffff6"/>
        <w:framePr w:w="3708" w:wrap="around" w:x="5671"/>
      </w:pPr>
      <w:r w:rsidRPr="0090231C">
        <w:rPr>
          <w:rFonts w:ascii="黑体" w:hint="eastAsia"/>
        </w:rPr>
        <w:t>XXXX</w:t>
      </w:r>
      <w:r w:rsidR="0090231C" w:rsidRPr="0090231C">
        <w:rPr>
          <w:rFonts w:ascii="黑体"/>
        </w:rPr>
        <w:t>-</w:t>
      </w:r>
      <w:r w:rsidRPr="0090231C">
        <w:rPr>
          <w:rFonts w:ascii="黑体" w:hint="eastAsia"/>
        </w:rPr>
        <w:t>XX</w:t>
      </w:r>
      <w:r w:rsidR="0090231C" w:rsidRPr="0090231C">
        <w:rPr>
          <w:rFonts w:ascii="黑体"/>
        </w:rPr>
        <w:t>-</w:t>
      </w:r>
      <w:r w:rsidRPr="0090231C">
        <w:rPr>
          <w:rFonts w:ascii="黑体" w:hint="eastAsia"/>
        </w:rPr>
        <w:t>XX</w:t>
      </w:r>
      <w:r w:rsidRPr="0090231C">
        <w:rPr>
          <w:rFonts w:hint="eastAsia"/>
        </w:rPr>
        <w:t>实施</w:t>
      </w:r>
    </w:p>
    <w:p w14:paraId="0C8D8A9B" w14:textId="2C11FABE" w:rsidR="005C0777" w:rsidRPr="0058167C" w:rsidRDefault="0009098B" w:rsidP="0009098B">
      <w:pPr>
        <w:pStyle w:val="aff4"/>
        <w:tabs>
          <w:tab w:val="clear" w:pos="9298"/>
        </w:tabs>
        <w:ind w:firstLine="640"/>
        <w:sectPr w:rsidR="005C0777" w:rsidRPr="0058167C" w:rsidSect="0009098B">
          <w:headerReference w:type="even" r:id="rId10"/>
          <w:footerReference w:type="even" r:id="rId11"/>
          <w:pgSz w:w="11906" w:h="16838"/>
          <w:pgMar w:top="1418" w:right="1134" w:bottom="1134" w:left="1418" w:header="0" w:footer="0" w:gutter="0"/>
          <w:pgNumType w:start="1"/>
          <w:cols w:space="720"/>
          <w:docGrid w:type="lines" w:linePitch="312"/>
        </w:sectPr>
      </w:pPr>
      <w:r w:rsidRPr="0097704D">
        <w:rPr>
          <w:noProof/>
          <w:sz w:val="32"/>
          <w:szCs w:val="32"/>
        </w:rPr>
        <mc:AlternateContent>
          <mc:Choice Requires="wps">
            <w:drawing>
              <wp:anchor distT="0" distB="0" distL="114300" distR="114300" simplePos="0" relativeHeight="251659264" behindDoc="0" locked="0" layoutInCell="1" allowOverlap="1" wp14:anchorId="1DBACF51" wp14:editId="650B38FE">
                <wp:simplePos x="0" y="0"/>
                <wp:positionH relativeFrom="column">
                  <wp:posOffset>0</wp:posOffset>
                </wp:positionH>
                <wp:positionV relativeFrom="paragraph">
                  <wp:posOffset>1480346</wp:posOffset>
                </wp:positionV>
                <wp:extent cx="5949950" cy="0"/>
                <wp:effectExtent l="0" t="0" r="12700" b="19050"/>
                <wp:wrapNone/>
                <wp:docPr id="23" name="直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9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1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6.55pt" to="468.5pt,1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"/>
            </w:pict>
          </mc:Fallback>
        </mc:AlternateContent>
      </w:r>
      <w:r w:rsidR="00CE5821">
        <w:rPr>
          <w:noProof/>
        </w:rPr>
        <mc:AlternateContent>
          <mc:Choice Requires="wps">
            <w:drawing>
              <wp:anchor distT="0" distB="0" distL="114300" distR="114300" simplePos="0" relativeHeight="251663360" behindDoc="0" locked="1" layoutInCell="1" allowOverlap="1" wp14:anchorId="7CFEACCB" wp14:editId="59FB92E1">
                <wp:simplePos x="0" y="0"/>
                <wp:positionH relativeFrom="column">
                  <wp:posOffset>0</wp:posOffset>
                </wp:positionH>
                <wp:positionV relativeFrom="page">
                  <wp:posOffset>9252585</wp:posOffset>
                </wp:positionV>
                <wp:extent cx="5949950" cy="0"/>
                <wp:effectExtent l="0" t="0" r="12700" b="19050"/>
                <wp:wrapNone/>
                <wp:docPr id="30" name="直接连接符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9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0"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28.55pt" to="468.5pt,7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">
                <w10:wrap anchory="page"/>
                <w10:anchorlock/>
              </v:line>
            </w:pict>
          </mc:Fallback>
        </mc:AlternateContent>
      </w:r>
    </w:p>
    <w:p w14:paraId="40CF94BF" w14:textId="77777777" w:rsidR="00B75187" w:rsidRDefault="00B75187" w:rsidP="0058167C">
      <w:pPr>
        <w:pStyle w:val="afffff"/>
        <w:sectPr w:rsidR="00B75187" w:rsidSect="005863DC">
          <w:headerReference w:type="default" r:id="rId12"/>
          <w:footerReference w:type="default" r:id="rId13"/>
          <w:pgSz w:w="11906" w:h="16838"/>
          <w:pgMar w:top="1418" w:right="1134" w:bottom="1134" w:left="1418" w:header="1020" w:footer="1020" w:gutter="0"/>
          <w:pgNumType w:fmt="upperRoman" w:start="1"/>
          <w:cols w:space="720"/>
          <w:formProt w:val="0"/>
          <w:docGrid w:type="lines" w:linePitch="312"/>
        </w:sectPr>
      </w:pPr>
      <w:bookmarkStart w:id="1" w:name="_Toc524427019"/>
      <w:bookmarkStart w:id="2" w:name="_Toc524434933"/>
      <w:bookmarkStart w:id="3" w:name="_Toc528430972"/>
    </w:p>
    <w:p w14:paraId="2D0B024C" w14:textId="7803B1F9" w:rsidR="0058167C" w:rsidRPr="0058167C" w:rsidRDefault="0058167C" w:rsidP="0058167C">
      <w:pPr>
        <w:pStyle w:val="afffff"/>
      </w:pPr>
      <w:bookmarkStart w:id="4" w:name="_GoBack"/>
      <w:bookmarkEnd w:id="4"/>
      <w:r w:rsidRPr="0058167C">
        <w:rPr>
          <w:rFonts w:hint="eastAsia"/>
        </w:rPr>
        <w:t>目</w:t>
      </w:r>
      <w:bookmarkStart w:id="5" w:name="BKML"/>
      <w:r w:rsidRPr="0058167C">
        <w:rPr>
          <w:rFonts w:hAnsi="黑体"/>
        </w:rPr>
        <w:t> </w:t>
      </w:r>
      <w:r w:rsidRPr="0058167C">
        <w:rPr>
          <w:rFonts w:hAnsi="黑体"/>
        </w:rPr>
        <w:t> </w:t>
      </w:r>
      <w:r w:rsidRPr="0058167C">
        <w:rPr>
          <w:rFonts w:hint="eastAsia"/>
        </w:rPr>
        <w:t>次</w:t>
      </w:r>
      <w:bookmarkEnd w:id="5"/>
    </w:p>
    <w:p w14:paraId="4D72A9A6" w14:textId="6ACFC5FF" w:rsidR="005A2DEA" w:rsidRPr="005A2DEA" w:rsidRDefault="0058167C">
      <w:pPr>
        <w:pStyle w:val="12"/>
        <w:tabs>
          <w:tab w:val="right" w:leader="dot" w:pos="9344"/>
        </w:tabs>
        <w:rPr>
          <w:rFonts w:ascii="宋体" w:hAnsi="宋体"/>
          <w:noProof/>
        </w:rPr>
      </w:pPr>
      <w:r w:rsidRPr="0058167C">
        <w:rPr>
          <w:szCs w:val="21"/>
        </w:rPr>
        <w:fldChar w:fldCharType="begin"/>
      </w:r>
      <w:r w:rsidRPr="0058167C">
        <w:instrText xml:space="preserve"> </w:instrText>
      </w:r>
      <w:r w:rsidRPr="0058167C">
        <w:rPr>
          <w:rFonts w:hint="eastAsia"/>
        </w:rPr>
        <w:instrText>TOC \h \z \t"</w:instrText>
      </w:r>
      <w:r w:rsidRPr="0058167C">
        <w:rPr>
          <w:rFonts w:hint="eastAsia"/>
        </w:rPr>
        <w:instrText>前言、引言标题</w:instrText>
      </w:r>
      <w:r w:rsidRPr="0058167C">
        <w:rPr>
          <w:rFonts w:hint="eastAsia"/>
        </w:rPr>
        <w:instrText>,1,</w:instrText>
      </w:r>
      <w:r w:rsidRPr="0058167C">
        <w:rPr>
          <w:rFonts w:hint="eastAsia"/>
        </w:rPr>
        <w:instrText>参考文献、索引标题</w:instrText>
      </w:r>
      <w:r w:rsidRPr="0058167C">
        <w:rPr>
          <w:rFonts w:hint="eastAsia"/>
        </w:rPr>
        <w:instrText>,1,</w:instrText>
      </w:r>
      <w:r w:rsidRPr="0058167C">
        <w:rPr>
          <w:rFonts w:hint="eastAsia"/>
        </w:rPr>
        <w:instrText>章标题</w:instrText>
      </w:r>
      <w:r w:rsidRPr="0058167C">
        <w:rPr>
          <w:rFonts w:hint="eastAsia"/>
        </w:rPr>
        <w:instrText>,1,</w:instrText>
      </w:r>
      <w:r w:rsidRPr="0058167C">
        <w:rPr>
          <w:rFonts w:hint="eastAsia"/>
        </w:rPr>
        <w:instrText>参考文献</w:instrText>
      </w:r>
      <w:r w:rsidRPr="0058167C">
        <w:rPr>
          <w:rFonts w:hint="eastAsia"/>
        </w:rPr>
        <w:instrText>,1,</w:instrText>
      </w:r>
      <w:r w:rsidRPr="0058167C">
        <w:rPr>
          <w:rFonts w:hint="eastAsia"/>
        </w:rPr>
        <w:instrText>附录标识</w:instrText>
      </w:r>
      <w:r w:rsidRPr="0058167C">
        <w:rPr>
          <w:rFonts w:hint="eastAsia"/>
        </w:rPr>
        <w:instrText>,1,</w:instrText>
      </w:r>
      <w:r w:rsidRPr="0058167C">
        <w:rPr>
          <w:rFonts w:hint="eastAsia"/>
        </w:rPr>
        <w:instrText>一级条标题</w:instrText>
      </w:r>
      <w:r w:rsidRPr="0058167C">
        <w:rPr>
          <w:rFonts w:hint="eastAsia"/>
        </w:rPr>
        <w:instrText>, 3,</w:instrText>
      </w:r>
      <w:r w:rsidRPr="0058167C">
        <w:rPr>
          <w:rFonts w:hint="eastAsia"/>
        </w:rPr>
        <w:instrText>二级条标题</w:instrText>
      </w:r>
      <w:r w:rsidRPr="0058167C">
        <w:rPr>
          <w:rFonts w:hint="eastAsia"/>
        </w:rPr>
        <w:instrText>, 4,</w:instrText>
      </w:r>
      <w:r w:rsidRPr="0058167C">
        <w:rPr>
          <w:rFonts w:hint="eastAsia"/>
        </w:rPr>
        <w:instrText>附录章标题</w:instrText>
      </w:r>
      <w:r w:rsidRPr="0058167C">
        <w:rPr>
          <w:rFonts w:hint="eastAsia"/>
        </w:rPr>
        <w:instrText>, 3" \* MERGEFORMAT</w:instrText>
      </w:r>
      <w:r w:rsidRPr="0058167C">
        <w:instrText xml:space="preserve"> </w:instrText>
      </w:r>
      <w:r w:rsidRPr="0058167C">
        <w:rPr>
          <w:szCs w:val="21"/>
        </w:rPr>
        <w:fldChar w:fldCharType="separate"/>
      </w:r>
      <w:hyperlink w:anchor="_Toc54350510" w:history="1">
        <w:r w:rsidR="005A2DEA" w:rsidRPr="005A2DEA">
          <w:rPr>
            <w:rStyle w:val="aff2"/>
            <w:rFonts w:ascii="宋体" w:hAnsi="宋体"/>
            <w:noProof/>
          </w:rPr>
          <w:t>前言</w:t>
        </w:r>
        <w:r w:rsidR="005A2DEA" w:rsidRPr="005A2DEA">
          <w:rPr>
            <w:rFonts w:ascii="宋体" w:hAnsi="宋体"/>
            <w:noProof/>
            <w:webHidden/>
          </w:rPr>
          <w:tab/>
        </w:r>
        <w:r w:rsidR="005A2DEA" w:rsidRPr="005A2DEA">
          <w:rPr>
            <w:rFonts w:ascii="宋体" w:hAnsi="宋体"/>
            <w:noProof/>
            <w:webHidden/>
          </w:rPr>
          <w:fldChar w:fldCharType="begin"/>
        </w:r>
        <w:r w:rsidR="005A2DEA" w:rsidRPr="005A2DEA">
          <w:rPr>
            <w:rFonts w:ascii="宋体" w:hAnsi="宋体"/>
            <w:noProof/>
            <w:webHidden/>
          </w:rPr>
          <w:instrText xml:space="preserve"> PAGEREF _Toc54350510 \h </w:instrText>
        </w:r>
        <w:r w:rsidR="005A2DEA" w:rsidRPr="005A2DEA">
          <w:rPr>
            <w:rFonts w:ascii="宋体" w:hAnsi="宋体"/>
            <w:noProof/>
            <w:webHidden/>
          </w:rPr>
        </w:r>
        <w:r w:rsidR="005A2DEA" w:rsidRPr="005A2DEA">
          <w:rPr>
            <w:rFonts w:ascii="宋体" w:hAnsi="宋体"/>
            <w:noProof/>
            <w:webHidden/>
          </w:rPr>
          <w:fldChar w:fldCharType="separate"/>
        </w:r>
        <w:r w:rsidR="00AA2B75">
          <w:rPr>
            <w:rFonts w:ascii="宋体" w:hAnsi="宋体"/>
            <w:noProof/>
            <w:webHidden/>
          </w:rPr>
          <w:t>II</w:t>
        </w:r>
        <w:r w:rsidR="005A2DEA" w:rsidRPr="005A2DEA">
          <w:rPr>
            <w:rFonts w:ascii="宋体" w:hAnsi="宋体"/>
            <w:noProof/>
            <w:webHidden/>
          </w:rPr>
          <w:fldChar w:fldCharType="end"/>
        </w:r>
      </w:hyperlink>
    </w:p>
    <w:p w14:paraId="42E31DF2" w14:textId="4D4072E9" w:rsidR="005A2DEA" w:rsidRPr="005A2DEA" w:rsidRDefault="00B75187">
      <w:pPr>
        <w:pStyle w:val="12"/>
        <w:tabs>
          <w:tab w:val="right" w:leader="dot" w:pos="9344"/>
        </w:tabs>
        <w:rPr>
          <w:rFonts w:ascii="宋体" w:hAnsi="宋体"/>
          <w:noProof/>
        </w:rPr>
      </w:pPr>
      <w:hyperlink w:anchor="_Toc54350511" w:history="1">
        <w:r w:rsidR="005A2DEA" w:rsidRPr="005A2DEA">
          <w:rPr>
            <w:rStyle w:val="aff2"/>
            <w:rFonts w:ascii="宋体" w:hAnsi="宋体"/>
            <w:noProof/>
          </w:rPr>
          <w:t>1 范围</w:t>
        </w:r>
        <w:r w:rsidR="005A2DEA" w:rsidRPr="005A2DEA">
          <w:rPr>
            <w:rFonts w:ascii="宋体" w:hAnsi="宋体"/>
            <w:noProof/>
            <w:webHidden/>
          </w:rPr>
          <w:tab/>
        </w:r>
        <w:r w:rsidR="005A2DEA" w:rsidRPr="005A2DEA">
          <w:rPr>
            <w:rFonts w:ascii="宋体" w:hAnsi="宋体"/>
            <w:noProof/>
            <w:webHidden/>
          </w:rPr>
          <w:fldChar w:fldCharType="begin"/>
        </w:r>
        <w:r w:rsidR="005A2DEA" w:rsidRPr="005A2DEA">
          <w:rPr>
            <w:rFonts w:ascii="宋体" w:hAnsi="宋体"/>
            <w:noProof/>
            <w:webHidden/>
          </w:rPr>
          <w:instrText xml:space="preserve"> PAGEREF _Toc54350511 \h </w:instrText>
        </w:r>
        <w:r w:rsidR="005A2DEA" w:rsidRPr="005A2DEA">
          <w:rPr>
            <w:rFonts w:ascii="宋体" w:hAnsi="宋体"/>
            <w:noProof/>
            <w:webHidden/>
          </w:rPr>
        </w:r>
        <w:r w:rsidR="005A2DEA" w:rsidRPr="005A2DEA">
          <w:rPr>
            <w:rFonts w:ascii="宋体" w:hAnsi="宋体"/>
            <w:noProof/>
            <w:webHidden/>
          </w:rPr>
          <w:fldChar w:fldCharType="separate"/>
        </w:r>
        <w:r w:rsidR="00AA2B75">
          <w:rPr>
            <w:rFonts w:ascii="宋体" w:hAnsi="宋体"/>
            <w:noProof/>
            <w:webHidden/>
          </w:rPr>
          <w:t>1</w:t>
        </w:r>
        <w:r w:rsidR="005A2DEA" w:rsidRPr="005A2DEA">
          <w:rPr>
            <w:rFonts w:ascii="宋体" w:hAnsi="宋体"/>
            <w:noProof/>
            <w:webHidden/>
          </w:rPr>
          <w:fldChar w:fldCharType="end"/>
        </w:r>
      </w:hyperlink>
    </w:p>
    <w:p w14:paraId="1E00A22F" w14:textId="2AF98CA3" w:rsidR="005A2DEA" w:rsidRPr="005A2DEA" w:rsidRDefault="00B75187">
      <w:pPr>
        <w:pStyle w:val="12"/>
        <w:tabs>
          <w:tab w:val="right" w:leader="dot" w:pos="9344"/>
        </w:tabs>
        <w:rPr>
          <w:rFonts w:ascii="宋体" w:hAnsi="宋体"/>
          <w:noProof/>
        </w:rPr>
      </w:pPr>
      <w:hyperlink w:anchor="_Toc54350512" w:history="1">
        <w:r w:rsidR="005A2DEA" w:rsidRPr="005A2DEA">
          <w:rPr>
            <w:rStyle w:val="aff2"/>
            <w:rFonts w:ascii="宋体" w:hAnsi="宋体"/>
            <w:noProof/>
          </w:rPr>
          <w:t>2 规范性引用文件</w:t>
        </w:r>
        <w:r w:rsidR="005A2DEA" w:rsidRPr="005A2DEA">
          <w:rPr>
            <w:rFonts w:ascii="宋体" w:hAnsi="宋体"/>
            <w:noProof/>
            <w:webHidden/>
          </w:rPr>
          <w:tab/>
        </w:r>
        <w:r w:rsidR="005A2DEA" w:rsidRPr="005A2DEA">
          <w:rPr>
            <w:rFonts w:ascii="宋体" w:hAnsi="宋体"/>
            <w:noProof/>
            <w:webHidden/>
          </w:rPr>
          <w:fldChar w:fldCharType="begin"/>
        </w:r>
        <w:r w:rsidR="005A2DEA" w:rsidRPr="005A2DEA">
          <w:rPr>
            <w:rFonts w:ascii="宋体" w:hAnsi="宋体"/>
            <w:noProof/>
            <w:webHidden/>
          </w:rPr>
          <w:instrText xml:space="preserve"> PAGEREF _Toc54350512 \h </w:instrText>
        </w:r>
        <w:r w:rsidR="005A2DEA" w:rsidRPr="005A2DEA">
          <w:rPr>
            <w:rFonts w:ascii="宋体" w:hAnsi="宋体"/>
            <w:noProof/>
            <w:webHidden/>
          </w:rPr>
        </w:r>
        <w:r w:rsidR="005A2DEA" w:rsidRPr="005A2DEA">
          <w:rPr>
            <w:rFonts w:ascii="宋体" w:hAnsi="宋体"/>
            <w:noProof/>
            <w:webHidden/>
          </w:rPr>
          <w:fldChar w:fldCharType="separate"/>
        </w:r>
        <w:r w:rsidR="00AA2B75">
          <w:rPr>
            <w:rFonts w:ascii="宋体" w:hAnsi="宋体"/>
            <w:noProof/>
            <w:webHidden/>
          </w:rPr>
          <w:t>1</w:t>
        </w:r>
        <w:r w:rsidR="005A2DEA" w:rsidRPr="005A2DEA">
          <w:rPr>
            <w:rFonts w:ascii="宋体" w:hAnsi="宋体"/>
            <w:noProof/>
            <w:webHidden/>
          </w:rPr>
          <w:fldChar w:fldCharType="end"/>
        </w:r>
      </w:hyperlink>
    </w:p>
    <w:p w14:paraId="195AB3AD" w14:textId="5B27D9D6" w:rsidR="005A2DEA" w:rsidRPr="005A2DEA" w:rsidRDefault="00B75187">
      <w:pPr>
        <w:pStyle w:val="12"/>
        <w:tabs>
          <w:tab w:val="right" w:leader="dot" w:pos="9344"/>
        </w:tabs>
        <w:rPr>
          <w:rFonts w:ascii="宋体" w:hAnsi="宋体"/>
          <w:noProof/>
        </w:rPr>
      </w:pPr>
      <w:hyperlink w:anchor="_Toc54350513" w:history="1">
        <w:r w:rsidR="005A2DEA" w:rsidRPr="005A2DEA">
          <w:rPr>
            <w:rStyle w:val="aff2"/>
            <w:rFonts w:ascii="宋体" w:hAnsi="宋体"/>
            <w:noProof/>
          </w:rPr>
          <w:t>3 术语和定义</w:t>
        </w:r>
        <w:r w:rsidR="005A2DEA" w:rsidRPr="005A2DEA">
          <w:rPr>
            <w:rFonts w:ascii="宋体" w:hAnsi="宋体"/>
            <w:noProof/>
            <w:webHidden/>
          </w:rPr>
          <w:tab/>
        </w:r>
        <w:r w:rsidR="005A2DEA" w:rsidRPr="005A2DEA">
          <w:rPr>
            <w:rFonts w:ascii="宋体" w:hAnsi="宋体"/>
            <w:noProof/>
            <w:webHidden/>
          </w:rPr>
          <w:fldChar w:fldCharType="begin"/>
        </w:r>
        <w:r w:rsidR="005A2DEA" w:rsidRPr="005A2DEA">
          <w:rPr>
            <w:rFonts w:ascii="宋体" w:hAnsi="宋体"/>
            <w:noProof/>
            <w:webHidden/>
          </w:rPr>
          <w:instrText xml:space="preserve"> PAGEREF _Toc54350513 \h </w:instrText>
        </w:r>
        <w:r w:rsidR="005A2DEA" w:rsidRPr="005A2DEA">
          <w:rPr>
            <w:rFonts w:ascii="宋体" w:hAnsi="宋体"/>
            <w:noProof/>
            <w:webHidden/>
          </w:rPr>
        </w:r>
        <w:r w:rsidR="005A2DEA" w:rsidRPr="005A2DEA">
          <w:rPr>
            <w:rFonts w:ascii="宋体" w:hAnsi="宋体"/>
            <w:noProof/>
            <w:webHidden/>
          </w:rPr>
          <w:fldChar w:fldCharType="separate"/>
        </w:r>
        <w:r w:rsidR="00AA2B75">
          <w:rPr>
            <w:rFonts w:ascii="宋体" w:hAnsi="宋体"/>
            <w:noProof/>
            <w:webHidden/>
          </w:rPr>
          <w:t>1</w:t>
        </w:r>
        <w:r w:rsidR="005A2DEA" w:rsidRPr="005A2DEA">
          <w:rPr>
            <w:rFonts w:ascii="宋体" w:hAnsi="宋体"/>
            <w:noProof/>
            <w:webHidden/>
          </w:rPr>
          <w:fldChar w:fldCharType="end"/>
        </w:r>
      </w:hyperlink>
    </w:p>
    <w:p w14:paraId="631CBA22" w14:textId="1BDA3AF8" w:rsidR="005A2DEA" w:rsidRPr="005A2DEA" w:rsidRDefault="00B75187">
      <w:pPr>
        <w:pStyle w:val="12"/>
        <w:tabs>
          <w:tab w:val="right" w:leader="dot" w:pos="9344"/>
        </w:tabs>
        <w:rPr>
          <w:rFonts w:ascii="宋体" w:hAnsi="宋体"/>
          <w:noProof/>
        </w:rPr>
      </w:pPr>
      <w:hyperlink w:anchor="_Toc54350520" w:history="1">
        <w:r w:rsidR="005A2DEA" w:rsidRPr="005A2DEA">
          <w:rPr>
            <w:rStyle w:val="aff2"/>
            <w:rFonts w:ascii="宋体" w:hAnsi="宋体"/>
            <w:noProof/>
          </w:rPr>
          <w:t xml:space="preserve">4 </w:t>
        </w:r>
        <w:r w:rsidR="00B0314F">
          <w:rPr>
            <w:rStyle w:val="aff2"/>
            <w:rFonts w:ascii="宋体" w:hAnsi="宋体" w:hint="eastAsia"/>
            <w:noProof/>
          </w:rPr>
          <w:t>产品</w:t>
        </w:r>
        <w:r w:rsidR="005A2DEA" w:rsidRPr="005A2DEA">
          <w:rPr>
            <w:rStyle w:val="aff2"/>
            <w:rFonts w:ascii="宋体" w:hAnsi="宋体"/>
            <w:noProof/>
          </w:rPr>
          <w:t>型号</w:t>
        </w:r>
        <w:r w:rsidR="00B0314F">
          <w:rPr>
            <w:rStyle w:val="aff2"/>
            <w:rFonts w:ascii="宋体" w:hAnsi="宋体" w:hint="eastAsia"/>
            <w:noProof/>
          </w:rPr>
          <w:t>编制规则</w:t>
        </w:r>
        <w:r w:rsidR="005A2DEA" w:rsidRPr="005A2DEA">
          <w:rPr>
            <w:rFonts w:ascii="宋体" w:hAnsi="宋体"/>
            <w:noProof/>
            <w:webHidden/>
          </w:rPr>
          <w:tab/>
        </w:r>
        <w:r w:rsidR="005A2DEA" w:rsidRPr="005A2DEA">
          <w:rPr>
            <w:rFonts w:ascii="宋体" w:hAnsi="宋体"/>
            <w:noProof/>
            <w:webHidden/>
          </w:rPr>
          <w:fldChar w:fldCharType="begin"/>
        </w:r>
        <w:r w:rsidR="005A2DEA" w:rsidRPr="005A2DEA">
          <w:rPr>
            <w:rFonts w:ascii="宋体" w:hAnsi="宋体"/>
            <w:noProof/>
            <w:webHidden/>
          </w:rPr>
          <w:instrText xml:space="preserve"> PAGEREF _Toc54350520 \h </w:instrText>
        </w:r>
        <w:r w:rsidR="005A2DEA" w:rsidRPr="005A2DEA">
          <w:rPr>
            <w:rFonts w:ascii="宋体" w:hAnsi="宋体"/>
            <w:noProof/>
            <w:webHidden/>
          </w:rPr>
        </w:r>
        <w:r w:rsidR="005A2DEA" w:rsidRPr="005A2DEA">
          <w:rPr>
            <w:rFonts w:ascii="宋体" w:hAnsi="宋体"/>
            <w:noProof/>
            <w:webHidden/>
          </w:rPr>
          <w:fldChar w:fldCharType="separate"/>
        </w:r>
        <w:r w:rsidR="00AA2B75">
          <w:rPr>
            <w:rFonts w:ascii="宋体" w:hAnsi="宋体"/>
            <w:noProof/>
            <w:webHidden/>
          </w:rPr>
          <w:t>2</w:t>
        </w:r>
        <w:r w:rsidR="005A2DEA" w:rsidRPr="005A2DEA">
          <w:rPr>
            <w:rFonts w:ascii="宋体" w:hAnsi="宋体"/>
            <w:noProof/>
            <w:webHidden/>
          </w:rPr>
          <w:fldChar w:fldCharType="end"/>
        </w:r>
      </w:hyperlink>
    </w:p>
    <w:p w14:paraId="601D9FEA" w14:textId="1EAAD9AF" w:rsidR="005A2DEA" w:rsidRPr="005A2DEA" w:rsidRDefault="00B75187">
      <w:pPr>
        <w:pStyle w:val="12"/>
        <w:tabs>
          <w:tab w:val="right" w:leader="dot" w:pos="9344"/>
        </w:tabs>
        <w:rPr>
          <w:rFonts w:ascii="宋体" w:hAnsi="宋体"/>
          <w:noProof/>
        </w:rPr>
      </w:pPr>
      <w:hyperlink w:anchor="_Toc54350521" w:history="1">
        <w:r w:rsidR="005A2DEA" w:rsidRPr="005A2DEA">
          <w:rPr>
            <w:rStyle w:val="aff2"/>
            <w:rFonts w:ascii="宋体" w:hAnsi="宋体"/>
            <w:noProof/>
          </w:rPr>
          <w:t>5 基本要求</w:t>
        </w:r>
        <w:r w:rsidR="005A2DEA" w:rsidRPr="005A2DEA">
          <w:rPr>
            <w:rFonts w:ascii="宋体" w:hAnsi="宋体"/>
            <w:noProof/>
            <w:webHidden/>
          </w:rPr>
          <w:tab/>
        </w:r>
        <w:r w:rsidR="005A2DEA" w:rsidRPr="005A2DEA">
          <w:rPr>
            <w:rFonts w:ascii="宋体" w:hAnsi="宋体"/>
            <w:noProof/>
            <w:webHidden/>
          </w:rPr>
          <w:fldChar w:fldCharType="begin"/>
        </w:r>
        <w:r w:rsidR="005A2DEA" w:rsidRPr="005A2DEA">
          <w:rPr>
            <w:rFonts w:ascii="宋体" w:hAnsi="宋体"/>
            <w:noProof/>
            <w:webHidden/>
          </w:rPr>
          <w:instrText xml:space="preserve"> PAGEREF _Toc54350521 \h </w:instrText>
        </w:r>
        <w:r w:rsidR="005A2DEA" w:rsidRPr="005A2DEA">
          <w:rPr>
            <w:rFonts w:ascii="宋体" w:hAnsi="宋体"/>
            <w:noProof/>
            <w:webHidden/>
          </w:rPr>
        </w:r>
        <w:r w:rsidR="005A2DEA" w:rsidRPr="005A2DEA">
          <w:rPr>
            <w:rFonts w:ascii="宋体" w:hAnsi="宋体"/>
            <w:noProof/>
            <w:webHidden/>
          </w:rPr>
          <w:fldChar w:fldCharType="separate"/>
        </w:r>
        <w:r w:rsidR="00AA2B75">
          <w:rPr>
            <w:rFonts w:ascii="宋体" w:hAnsi="宋体"/>
            <w:noProof/>
            <w:webHidden/>
          </w:rPr>
          <w:t>2</w:t>
        </w:r>
        <w:r w:rsidR="005A2DEA" w:rsidRPr="005A2DEA">
          <w:rPr>
            <w:rFonts w:ascii="宋体" w:hAnsi="宋体"/>
            <w:noProof/>
            <w:webHidden/>
          </w:rPr>
          <w:fldChar w:fldCharType="end"/>
        </w:r>
      </w:hyperlink>
    </w:p>
    <w:p w14:paraId="62246FA4" w14:textId="4209F8B0" w:rsidR="005A2DEA" w:rsidRPr="005A2DEA" w:rsidRDefault="00B75187">
      <w:pPr>
        <w:pStyle w:val="12"/>
        <w:tabs>
          <w:tab w:val="right" w:leader="dot" w:pos="9344"/>
        </w:tabs>
        <w:rPr>
          <w:rFonts w:ascii="宋体" w:hAnsi="宋体"/>
          <w:noProof/>
        </w:rPr>
      </w:pPr>
      <w:hyperlink w:anchor="_Toc54350526" w:history="1">
        <w:r w:rsidR="005A2DEA" w:rsidRPr="005A2DEA">
          <w:rPr>
            <w:rStyle w:val="aff2"/>
            <w:rFonts w:ascii="宋体" w:hAnsi="宋体"/>
            <w:noProof/>
          </w:rPr>
          <w:t>6 初次鉴定</w:t>
        </w:r>
        <w:r w:rsidR="005A2DEA" w:rsidRPr="005A2DEA">
          <w:rPr>
            <w:rFonts w:ascii="宋体" w:hAnsi="宋体"/>
            <w:noProof/>
            <w:webHidden/>
          </w:rPr>
          <w:tab/>
        </w:r>
        <w:r w:rsidR="005A2DEA" w:rsidRPr="005A2DEA">
          <w:rPr>
            <w:rFonts w:ascii="宋体" w:hAnsi="宋体"/>
            <w:noProof/>
            <w:webHidden/>
          </w:rPr>
          <w:fldChar w:fldCharType="begin"/>
        </w:r>
        <w:r w:rsidR="005A2DEA" w:rsidRPr="005A2DEA">
          <w:rPr>
            <w:rFonts w:ascii="宋体" w:hAnsi="宋体"/>
            <w:noProof/>
            <w:webHidden/>
          </w:rPr>
          <w:instrText xml:space="preserve"> PAGEREF _Toc54350526 \h </w:instrText>
        </w:r>
        <w:r w:rsidR="005A2DEA" w:rsidRPr="005A2DEA">
          <w:rPr>
            <w:rFonts w:ascii="宋体" w:hAnsi="宋体"/>
            <w:noProof/>
            <w:webHidden/>
          </w:rPr>
        </w:r>
        <w:r w:rsidR="005A2DEA" w:rsidRPr="005A2DEA">
          <w:rPr>
            <w:rFonts w:ascii="宋体" w:hAnsi="宋体"/>
            <w:noProof/>
            <w:webHidden/>
          </w:rPr>
          <w:fldChar w:fldCharType="separate"/>
        </w:r>
        <w:r w:rsidR="00AA2B75">
          <w:rPr>
            <w:rFonts w:ascii="宋体" w:hAnsi="宋体"/>
            <w:noProof/>
            <w:webHidden/>
          </w:rPr>
          <w:t>3</w:t>
        </w:r>
        <w:r w:rsidR="005A2DEA" w:rsidRPr="005A2DEA">
          <w:rPr>
            <w:rFonts w:ascii="宋体" w:hAnsi="宋体"/>
            <w:noProof/>
            <w:webHidden/>
          </w:rPr>
          <w:fldChar w:fldCharType="end"/>
        </w:r>
      </w:hyperlink>
    </w:p>
    <w:p w14:paraId="2ADBCA62" w14:textId="46ED890B" w:rsidR="005A2DEA" w:rsidRPr="005A2DEA" w:rsidRDefault="00B75187" w:rsidP="005A2DEA">
      <w:pPr>
        <w:pStyle w:val="30"/>
        <w:tabs>
          <w:tab w:val="right" w:leader="dot" w:pos="9344"/>
        </w:tabs>
        <w:ind w:leftChars="0" w:left="0"/>
        <w:rPr>
          <w:rFonts w:ascii="宋体" w:hAnsi="宋体"/>
          <w:noProof/>
        </w:rPr>
      </w:pPr>
      <w:hyperlink w:anchor="_Toc54350527" w:history="1">
        <w:r w:rsidR="005A2DEA" w:rsidRPr="005A2DEA">
          <w:rPr>
            <w:rStyle w:val="aff2"/>
            <w:rFonts w:ascii="宋体" w:hAnsi="宋体"/>
            <w:noProof/>
          </w:rPr>
          <w:t>6.1 一致性检查</w:t>
        </w:r>
        <w:r w:rsidR="005A2DEA" w:rsidRPr="005A2DEA">
          <w:rPr>
            <w:rFonts w:ascii="宋体" w:hAnsi="宋体"/>
            <w:noProof/>
            <w:webHidden/>
          </w:rPr>
          <w:tab/>
        </w:r>
        <w:r w:rsidR="005A2DEA" w:rsidRPr="005A2DEA">
          <w:rPr>
            <w:rFonts w:ascii="宋体" w:hAnsi="宋体"/>
            <w:noProof/>
            <w:webHidden/>
          </w:rPr>
          <w:fldChar w:fldCharType="begin"/>
        </w:r>
        <w:r w:rsidR="005A2DEA" w:rsidRPr="005A2DEA">
          <w:rPr>
            <w:rFonts w:ascii="宋体" w:hAnsi="宋体"/>
            <w:noProof/>
            <w:webHidden/>
          </w:rPr>
          <w:instrText xml:space="preserve"> PAGEREF _Toc54350527 \h </w:instrText>
        </w:r>
        <w:r w:rsidR="005A2DEA" w:rsidRPr="005A2DEA">
          <w:rPr>
            <w:rFonts w:ascii="宋体" w:hAnsi="宋体"/>
            <w:noProof/>
            <w:webHidden/>
          </w:rPr>
        </w:r>
        <w:r w:rsidR="005A2DEA" w:rsidRPr="005A2DEA">
          <w:rPr>
            <w:rFonts w:ascii="宋体" w:hAnsi="宋体"/>
            <w:noProof/>
            <w:webHidden/>
          </w:rPr>
          <w:fldChar w:fldCharType="separate"/>
        </w:r>
        <w:r w:rsidR="00AA2B75">
          <w:rPr>
            <w:rFonts w:ascii="宋体" w:hAnsi="宋体"/>
            <w:noProof/>
            <w:webHidden/>
          </w:rPr>
          <w:t>3</w:t>
        </w:r>
        <w:r w:rsidR="005A2DEA" w:rsidRPr="005A2DEA">
          <w:rPr>
            <w:rFonts w:ascii="宋体" w:hAnsi="宋体"/>
            <w:noProof/>
            <w:webHidden/>
          </w:rPr>
          <w:fldChar w:fldCharType="end"/>
        </w:r>
      </w:hyperlink>
    </w:p>
    <w:p w14:paraId="2DA240A9" w14:textId="5F6CC575" w:rsidR="005A2DEA" w:rsidRPr="005A2DEA" w:rsidRDefault="00B75187" w:rsidP="005A2DEA">
      <w:pPr>
        <w:pStyle w:val="30"/>
        <w:tabs>
          <w:tab w:val="right" w:leader="dot" w:pos="9344"/>
        </w:tabs>
        <w:ind w:leftChars="0" w:left="0"/>
        <w:rPr>
          <w:rFonts w:ascii="宋体" w:hAnsi="宋体"/>
          <w:noProof/>
        </w:rPr>
      </w:pPr>
      <w:hyperlink w:anchor="_Toc54350530" w:history="1">
        <w:r w:rsidR="005A2DEA" w:rsidRPr="005A2DEA">
          <w:rPr>
            <w:rStyle w:val="aff2"/>
            <w:rFonts w:ascii="宋体" w:hAnsi="宋体"/>
            <w:noProof/>
          </w:rPr>
          <w:t>6.2 安全性评价</w:t>
        </w:r>
        <w:r w:rsidR="005A2DEA" w:rsidRPr="005A2DEA">
          <w:rPr>
            <w:rFonts w:ascii="宋体" w:hAnsi="宋体"/>
            <w:noProof/>
            <w:webHidden/>
          </w:rPr>
          <w:tab/>
        </w:r>
        <w:r w:rsidR="005A2DEA" w:rsidRPr="005A2DEA">
          <w:rPr>
            <w:rFonts w:ascii="宋体" w:hAnsi="宋体"/>
            <w:noProof/>
            <w:webHidden/>
          </w:rPr>
          <w:fldChar w:fldCharType="begin"/>
        </w:r>
        <w:r w:rsidR="005A2DEA" w:rsidRPr="005A2DEA">
          <w:rPr>
            <w:rFonts w:ascii="宋体" w:hAnsi="宋体"/>
            <w:noProof/>
            <w:webHidden/>
          </w:rPr>
          <w:instrText xml:space="preserve"> PAGEREF _Toc54350530 \h </w:instrText>
        </w:r>
        <w:r w:rsidR="005A2DEA" w:rsidRPr="005A2DEA">
          <w:rPr>
            <w:rFonts w:ascii="宋体" w:hAnsi="宋体"/>
            <w:noProof/>
            <w:webHidden/>
          </w:rPr>
        </w:r>
        <w:r w:rsidR="005A2DEA" w:rsidRPr="005A2DEA">
          <w:rPr>
            <w:rFonts w:ascii="宋体" w:hAnsi="宋体"/>
            <w:noProof/>
            <w:webHidden/>
          </w:rPr>
          <w:fldChar w:fldCharType="separate"/>
        </w:r>
        <w:r w:rsidR="00AA2B75">
          <w:rPr>
            <w:rFonts w:ascii="宋体" w:hAnsi="宋体"/>
            <w:noProof/>
            <w:webHidden/>
          </w:rPr>
          <w:t>4</w:t>
        </w:r>
        <w:r w:rsidR="005A2DEA" w:rsidRPr="005A2DEA">
          <w:rPr>
            <w:rFonts w:ascii="宋体" w:hAnsi="宋体"/>
            <w:noProof/>
            <w:webHidden/>
          </w:rPr>
          <w:fldChar w:fldCharType="end"/>
        </w:r>
      </w:hyperlink>
    </w:p>
    <w:p w14:paraId="335F2B30" w14:textId="6AA828CF" w:rsidR="005A2DEA" w:rsidRPr="005A2DEA" w:rsidRDefault="00B75187" w:rsidP="005A2DEA">
      <w:pPr>
        <w:pStyle w:val="30"/>
        <w:tabs>
          <w:tab w:val="right" w:leader="dot" w:pos="9344"/>
        </w:tabs>
        <w:ind w:leftChars="0" w:left="0"/>
        <w:rPr>
          <w:rFonts w:ascii="宋体" w:hAnsi="宋体"/>
          <w:noProof/>
        </w:rPr>
      </w:pPr>
      <w:hyperlink w:anchor="_Toc54350535" w:history="1">
        <w:r w:rsidR="005A2DEA" w:rsidRPr="005A2DEA">
          <w:rPr>
            <w:rStyle w:val="aff2"/>
            <w:rFonts w:ascii="宋体" w:hAnsi="宋体"/>
            <w:noProof/>
          </w:rPr>
          <w:t>6.3 适用性评价</w:t>
        </w:r>
        <w:r w:rsidR="005A2DEA" w:rsidRPr="005A2DEA">
          <w:rPr>
            <w:rFonts w:ascii="宋体" w:hAnsi="宋体"/>
            <w:noProof/>
            <w:webHidden/>
          </w:rPr>
          <w:tab/>
        </w:r>
        <w:r w:rsidR="005A2DEA" w:rsidRPr="005A2DEA">
          <w:rPr>
            <w:rFonts w:ascii="宋体" w:hAnsi="宋体"/>
            <w:noProof/>
            <w:webHidden/>
          </w:rPr>
          <w:fldChar w:fldCharType="begin"/>
        </w:r>
        <w:r w:rsidR="005A2DEA" w:rsidRPr="005A2DEA">
          <w:rPr>
            <w:rFonts w:ascii="宋体" w:hAnsi="宋体"/>
            <w:noProof/>
            <w:webHidden/>
          </w:rPr>
          <w:instrText xml:space="preserve"> PAGEREF _Toc54350535 \h </w:instrText>
        </w:r>
        <w:r w:rsidR="005A2DEA" w:rsidRPr="005A2DEA">
          <w:rPr>
            <w:rFonts w:ascii="宋体" w:hAnsi="宋体"/>
            <w:noProof/>
            <w:webHidden/>
          </w:rPr>
        </w:r>
        <w:r w:rsidR="005A2DEA" w:rsidRPr="005A2DEA">
          <w:rPr>
            <w:rFonts w:ascii="宋体" w:hAnsi="宋体"/>
            <w:noProof/>
            <w:webHidden/>
          </w:rPr>
          <w:fldChar w:fldCharType="separate"/>
        </w:r>
        <w:r w:rsidR="00AA2B75">
          <w:rPr>
            <w:rFonts w:ascii="宋体" w:hAnsi="宋体"/>
            <w:noProof/>
            <w:webHidden/>
          </w:rPr>
          <w:t>5</w:t>
        </w:r>
        <w:r w:rsidR="005A2DEA" w:rsidRPr="005A2DEA">
          <w:rPr>
            <w:rFonts w:ascii="宋体" w:hAnsi="宋体"/>
            <w:noProof/>
            <w:webHidden/>
          </w:rPr>
          <w:fldChar w:fldCharType="end"/>
        </w:r>
      </w:hyperlink>
    </w:p>
    <w:p w14:paraId="65089538" w14:textId="17F68176" w:rsidR="005A2DEA" w:rsidRPr="005A2DEA" w:rsidRDefault="00B75187" w:rsidP="005A2DEA">
      <w:pPr>
        <w:pStyle w:val="30"/>
        <w:tabs>
          <w:tab w:val="right" w:leader="dot" w:pos="9344"/>
        </w:tabs>
        <w:ind w:leftChars="0" w:left="0"/>
        <w:rPr>
          <w:rFonts w:ascii="宋体" w:hAnsi="宋体"/>
          <w:noProof/>
        </w:rPr>
      </w:pPr>
      <w:hyperlink w:anchor="_Toc54350541" w:history="1">
        <w:r w:rsidR="005A2DEA" w:rsidRPr="005A2DEA">
          <w:rPr>
            <w:rStyle w:val="aff2"/>
            <w:rFonts w:ascii="宋体" w:hAnsi="宋体"/>
            <w:noProof/>
          </w:rPr>
          <w:t>6.4 可靠性评价</w:t>
        </w:r>
        <w:r w:rsidR="005A2DEA" w:rsidRPr="005A2DEA">
          <w:rPr>
            <w:rFonts w:ascii="宋体" w:hAnsi="宋体"/>
            <w:noProof/>
            <w:webHidden/>
          </w:rPr>
          <w:tab/>
        </w:r>
        <w:r w:rsidR="00CD4093">
          <w:rPr>
            <w:rFonts w:ascii="宋体" w:hAnsi="宋体" w:hint="eastAsia"/>
            <w:noProof/>
            <w:webHidden/>
          </w:rPr>
          <w:t>6</w:t>
        </w:r>
      </w:hyperlink>
    </w:p>
    <w:p w14:paraId="66BD7D0C" w14:textId="6C755C01" w:rsidR="005A2DEA" w:rsidRPr="005A2DEA" w:rsidRDefault="00B75187" w:rsidP="005A2DEA">
      <w:pPr>
        <w:pStyle w:val="30"/>
        <w:tabs>
          <w:tab w:val="right" w:leader="dot" w:pos="9344"/>
        </w:tabs>
        <w:ind w:leftChars="0" w:left="0"/>
        <w:rPr>
          <w:rFonts w:ascii="宋体" w:hAnsi="宋体"/>
          <w:noProof/>
        </w:rPr>
      </w:pPr>
      <w:hyperlink w:anchor="_Toc54350545" w:history="1">
        <w:r w:rsidR="005A2DEA" w:rsidRPr="005A2DEA">
          <w:rPr>
            <w:rStyle w:val="aff2"/>
            <w:rFonts w:ascii="宋体" w:hAnsi="宋体"/>
            <w:noProof/>
          </w:rPr>
          <w:t>6.5 综合判定规则</w:t>
        </w:r>
        <w:r w:rsidR="005A2DEA" w:rsidRPr="005A2DEA">
          <w:rPr>
            <w:rFonts w:ascii="宋体" w:hAnsi="宋体"/>
            <w:noProof/>
            <w:webHidden/>
          </w:rPr>
          <w:tab/>
        </w:r>
        <w:r w:rsidR="00CD4093">
          <w:rPr>
            <w:rFonts w:ascii="宋体" w:hAnsi="宋体" w:hint="eastAsia"/>
            <w:noProof/>
            <w:webHidden/>
          </w:rPr>
          <w:t>7</w:t>
        </w:r>
      </w:hyperlink>
    </w:p>
    <w:p w14:paraId="71C98F0A" w14:textId="145A9886" w:rsidR="005A2DEA" w:rsidRPr="005A2DEA" w:rsidRDefault="00B75187">
      <w:pPr>
        <w:pStyle w:val="12"/>
        <w:tabs>
          <w:tab w:val="right" w:leader="dot" w:pos="9344"/>
        </w:tabs>
        <w:rPr>
          <w:rFonts w:ascii="宋体" w:hAnsi="宋体"/>
          <w:noProof/>
        </w:rPr>
      </w:pPr>
      <w:hyperlink w:anchor="_Toc54350548" w:history="1">
        <w:r w:rsidR="005A2DEA" w:rsidRPr="005A2DEA">
          <w:rPr>
            <w:rStyle w:val="aff2"/>
            <w:rFonts w:ascii="宋体" w:hAnsi="宋体"/>
            <w:noProof/>
          </w:rPr>
          <w:t>7 产品变更</w:t>
        </w:r>
        <w:r w:rsidR="005A2DEA" w:rsidRPr="005A2DEA">
          <w:rPr>
            <w:rFonts w:ascii="宋体" w:hAnsi="宋体"/>
            <w:noProof/>
            <w:webHidden/>
          </w:rPr>
          <w:tab/>
        </w:r>
        <w:r w:rsidR="005A2DEA" w:rsidRPr="005A2DEA">
          <w:rPr>
            <w:rFonts w:ascii="宋体" w:hAnsi="宋体"/>
            <w:noProof/>
            <w:webHidden/>
          </w:rPr>
          <w:fldChar w:fldCharType="begin"/>
        </w:r>
        <w:r w:rsidR="005A2DEA" w:rsidRPr="005A2DEA">
          <w:rPr>
            <w:rFonts w:ascii="宋体" w:hAnsi="宋体"/>
            <w:noProof/>
            <w:webHidden/>
          </w:rPr>
          <w:instrText xml:space="preserve"> PAGEREF _Toc54350548 \h </w:instrText>
        </w:r>
        <w:r w:rsidR="005A2DEA" w:rsidRPr="005A2DEA">
          <w:rPr>
            <w:rFonts w:ascii="宋体" w:hAnsi="宋体"/>
            <w:noProof/>
            <w:webHidden/>
          </w:rPr>
        </w:r>
        <w:r w:rsidR="005A2DEA" w:rsidRPr="005A2DEA">
          <w:rPr>
            <w:rFonts w:ascii="宋体" w:hAnsi="宋体"/>
            <w:noProof/>
            <w:webHidden/>
          </w:rPr>
          <w:fldChar w:fldCharType="separate"/>
        </w:r>
        <w:r w:rsidR="00AA2B75">
          <w:rPr>
            <w:rFonts w:ascii="宋体" w:hAnsi="宋体"/>
            <w:noProof/>
            <w:webHidden/>
          </w:rPr>
          <w:t>8</w:t>
        </w:r>
        <w:r w:rsidR="005A2DEA" w:rsidRPr="005A2DEA">
          <w:rPr>
            <w:rFonts w:ascii="宋体" w:hAnsi="宋体"/>
            <w:noProof/>
            <w:webHidden/>
          </w:rPr>
          <w:fldChar w:fldCharType="end"/>
        </w:r>
      </w:hyperlink>
    </w:p>
    <w:p w14:paraId="1F512F58" w14:textId="343B8A65" w:rsidR="005A2DEA" w:rsidRPr="005A2DEA" w:rsidRDefault="00CE5BC4">
      <w:pPr>
        <w:pStyle w:val="12"/>
        <w:tabs>
          <w:tab w:val="right" w:leader="dot" w:pos="9344"/>
        </w:tabs>
        <w:rPr>
          <w:rFonts w:ascii="宋体" w:hAnsi="宋体"/>
          <w:noProof/>
        </w:rPr>
      </w:pPr>
      <w:hyperlink w:anchor="_Toc54350553" w:history="1">
        <w:r w:rsidR="005A2DEA" w:rsidRPr="005A2DEA">
          <w:rPr>
            <w:rStyle w:val="aff2"/>
            <w:rFonts w:ascii="宋体" w:hAnsi="宋体"/>
            <w:noProof/>
          </w:rPr>
          <w:t>附录A （规范性附录）</w:t>
        </w:r>
        <w:r w:rsidR="00075FC1">
          <w:rPr>
            <w:rStyle w:val="aff2"/>
            <w:rFonts w:ascii="宋体" w:hAnsi="宋体" w:hint="eastAsia"/>
            <w:noProof/>
          </w:rPr>
          <w:t xml:space="preserve"> </w:t>
        </w:r>
        <w:r>
          <w:rPr>
            <w:rStyle w:val="aff2"/>
            <w:rFonts w:ascii="宋体" w:hAnsi="宋体" w:hint="eastAsia"/>
            <w:noProof/>
          </w:rPr>
          <w:t xml:space="preserve"> </w:t>
        </w:r>
        <w:r w:rsidR="005A2DEA" w:rsidRPr="005A2DEA">
          <w:rPr>
            <w:rStyle w:val="aff2"/>
            <w:rFonts w:ascii="宋体" w:hAnsi="宋体"/>
            <w:noProof/>
          </w:rPr>
          <w:t>产品规格表</w:t>
        </w:r>
        <w:r w:rsidR="005A2DEA" w:rsidRPr="005A2DEA">
          <w:rPr>
            <w:rFonts w:ascii="宋体" w:hAnsi="宋体"/>
            <w:noProof/>
            <w:webHidden/>
          </w:rPr>
          <w:tab/>
        </w:r>
        <w:r w:rsidR="005A2DEA" w:rsidRPr="005A2DEA">
          <w:rPr>
            <w:rFonts w:ascii="宋体" w:hAnsi="宋体"/>
            <w:noProof/>
            <w:webHidden/>
          </w:rPr>
          <w:fldChar w:fldCharType="begin"/>
        </w:r>
        <w:r w:rsidR="005A2DEA" w:rsidRPr="005A2DEA">
          <w:rPr>
            <w:rFonts w:ascii="宋体" w:hAnsi="宋体"/>
            <w:noProof/>
            <w:webHidden/>
          </w:rPr>
          <w:instrText xml:space="preserve"> PAGEREF _Toc54350553 \h </w:instrText>
        </w:r>
        <w:r w:rsidR="005A2DEA" w:rsidRPr="005A2DEA">
          <w:rPr>
            <w:rFonts w:ascii="宋体" w:hAnsi="宋体"/>
            <w:noProof/>
            <w:webHidden/>
          </w:rPr>
        </w:r>
        <w:r w:rsidR="005A2DEA" w:rsidRPr="005A2DEA">
          <w:rPr>
            <w:rFonts w:ascii="宋体" w:hAnsi="宋体"/>
            <w:noProof/>
            <w:webHidden/>
          </w:rPr>
          <w:fldChar w:fldCharType="separate"/>
        </w:r>
        <w:r w:rsidR="00AA2B75">
          <w:rPr>
            <w:rFonts w:ascii="宋体" w:hAnsi="宋体"/>
            <w:noProof/>
            <w:webHidden/>
          </w:rPr>
          <w:t>10</w:t>
        </w:r>
        <w:r w:rsidR="005A2DEA" w:rsidRPr="005A2DEA">
          <w:rPr>
            <w:rFonts w:ascii="宋体" w:hAnsi="宋体"/>
            <w:noProof/>
            <w:webHidden/>
          </w:rPr>
          <w:fldChar w:fldCharType="end"/>
        </w:r>
      </w:hyperlink>
    </w:p>
    <w:p w14:paraId="0891FF71" w14:textId="6B390221" w:rsidR="005A2DEA" w:rsidRPr="005A2DEA" w:rsidRDefault="00CE5BC4">
      <w:pPr>
        <w:pStyle w:val="12"/>
        <w:tabs>
          <w:tab w:val="right" w:leader="dot" w:pos="9344"/>
        </w:tabs>
        <w:rPr>
          <w:rFonts w:ascii="宋体" w:hAnsi="宋体"/>
          <w:noProof/>
        </w:rPr>
      </w:pPr>
      <w:hyperlink w:anchor="_Toc54350554" w:history="1">
        <w:r w:rsidR="005A2DEA" w:rsidRPr="005A2DEA">
          <w:rPr>
            <w:rStyle w:val="aff2"/>
            <w:rFonts w:ascii="宋体" w:hAnsi="宋体"/>
            <w:noProof/>
          </w:rPr>
          <w:t>附录B （规范性附录）</w:t>
        </w:r>
        <w:r w:rsidR="00075FC1">
          <w:rPr>
            <w:rStyle w:val="aff2"/>
            <w:rFonts w:ascii="宋体" w:hAnsi="宋体" w:hint="eastAsia"/>
            <w:noProof/>
          </w:rPr>
          <w:t xml:space="preserve"> </w:t>
        </w:r>
        <w:r>
          <w:rPr>
            <w:rStyle w:val="aff2"/>
            <w:rFonts w:ascii="宋体" w:hAnsi="宋体" w:hint="eastAsia"/>
            <w:noProof/>
          </w:rPr>
          <w:t xml:space="preserve"> </w:t>
        </w:r>
        <w:r w:rsidR="005A2DEA" w:rsidRPr="005A2DEA">
          <w:rPr>
            <w:rStyle w:val="aff2"/>
            <w:rFonts w:ascii="宋体" w:hAnsi="宋体"/>
            <w:noProof/>
          </w:rPr>
          <w:t>用户调查表</w:t>
        </w:r>
        <w:r w:rsidR="005A2DEA" w:rsidRPr="005A2DEA">
          <w:rPr>
            <w:rFonts w:ascii="宋体" w:hAnsi="宋体"/>
            <w:noProof/>
            <w:webHidden/>
          </w:rPr>
          <w:tab/>
        </w:r>
        <w:r w:rsidR="005A2DEA" w:rsidRPr="005A2DEA">
          <w:rPr>
            <w:rFonts w:ascii="宋体" w:hAnsi="宋体"/>
            <w:noProof/>
            <w:webHidden/>
          </w:rPr>
          <w:fldChar w:fldCharType="begin"/>
        </w:r>
        <w:r w:rsidR="005A2DEA" w:rsidRPr="005A2DEA">
          <w:rPr>
            <w:rFonts w:ascii="宋体" w:hAnsi="宋体"/>
            <w:noProof/>
            <w:webHidden/>
          </w:rPr>
          <w:instrText xml:space="preserve"> PAGEREF _Toc54350554 \h </w:instrText>
        </w:r>
        <w:r w:rsidR="005A2DEA" w:rsidRPr="005A2DEA">
          <w:rPr>
            <w:rFonts w:ascii="宋体" w:hAnsi="宋体"/>
            <w:noProof/>
            <w:webHidden/>
          </w:rPr>
        </w:r>
        <w:r w:rsidR="005A2DEA" w:rsidRPr="005A2DEA">
          <w:rPr>
            <w:rFonts w:ascii="宋体" w:hAnsi="宋体"/>
            <w:noProof/>
            <w:webHidden/>
          </w:rPr>
          <w:fldChar w:fldCharType="separate"/>
        </w:r>
        <w:r w:rsidR="00AA2B75">
          <w:rPr>
            <w:rFonts w:ascii="宋体" w:hAnsi="宋体"/>
            <w:noProof/>
            <w:webHidden/>
          </w:rPr>
          <w:t>11</w:t>
        </w:r>
        <w:r w:rsidR="005A2DEA" w:rsidRPr="005A2DEA">
          <w:rPr>
            <w:rFonts w:ascii="宋体" w:hAnsi="宋体"/>
            <w:noProof/>
            <w:webHidden/>
          </w:rPr>
          <w:fldChar w:fldCharType="end"/>
        </w:r>
      </w:hyperlink>
    </w:p>
    <w:p w14:paraId="64013591" w14:textId="0513AA19" w:rsidR="005A2DEA" w:rsidRPr="005A2DEA" w:rsidRDefault="00CE5BC4">
      <w:pPr>
        <w:pStyle w:val="12"/>
        <w:tabs>
          <w:tab w:val="right" w:leader="dot" w:pos="9344"/>
        </w:tabs>
        <w:rPr>
          <w:rFonts w:ascii="宋体" w:hAnsi="宋体"/>
          <w:noProof/>
        </w:rPr>
      </w:pPr>
      <w:hyperlink w:anchor="_Toc54350555" w:history="1">
        <w:r w:rsidR="005A2DEA" w:rsidRPr="005A2DEA">
          <w:rPr>
            <w:rStyle w:val="aff2"/>
            <w:rFonts w:ascii="宋体" w:hAnsi="宋体"/>
            <w:noProof/>
          </w:rPr>
          <w:t xml:space="preserve">附录C （规范性附录） </w:t>
        </w:r>
        <w:r>
          <w:rPr>
            <w:rStyle w:val="aff2"/>
            <w:rFonts w:ascii="宋体" w:hAnsi="宋体" w:hint="eastAsia"/>
            <w:noProof/>
          </w:rPr>
          <w:t xml:space="preserve"> </w:t>
        </w:r>
        <w:r w:rsidR="005A2DEA" w:rsidRPr="005A2DEA">
          <w:rPr>
            <w:rStyle w:val="aff2"/>
            <w:rFonts w:ascii="宋体" w:hAnsi="宋体"/>
            <w:noProof/>
          </w:rPr>
          <w:t>农机耕整地作业监测终端各部分安装后的集成照片示例</w:t>
        </w:r>
        <w:r w:rsidR="005A2DEA" w:rsidRPr="005A2DEA">
          <w:rPr>
            <w:rFonts w:ascii="宋体" w:hAnsi="宋体"/>
            <w:noProof/>
            <w:webHidden/>
          </w:rPr>
          <w:tab/>
        </w:r>
        <w:r w:rsidR="005A2DEA" w:rsidRPr="005A2DEA">
          <w:rPr>
            <w:rFonts w:ascii="宋体" w:hAnsi="宋体"/>
            <w:noProof/>
            <w:webHidden/>
          </w:rPr>
          <w:fldChar w:fldCharType="begin"/>
        </w:r>
        <w:r w:rsidR="005A2DEA" w:rsidRPr="005A2DEA">
          <w:rPr>
            <w:rFonts w:ascii="宋体" w:hAnsi="宋体"/>
            <w:noProof/>
            <w:webHidden/>
          </w:rPr>
          <w:instrText xml:space="preserve"> PAGEREF _Toc54350555 \h </w:instrText>
        </w:r>
        <w:r w:rsidR="005A2DEA" w:rsidRPr="005A2DEA">
          <w:rPr>
            <w:rFonts w:ascii="宋体" w:hAnsi="宋体"/>
            <w:noProof/>
            <w:webHidden/>
          </w:rPr>
        </w:r>
        <w:r w:rsidR="005A2DEA" w:rsidRPr="005A2DEA">
          <w:rPr>
            <w:rFonts w:ascii="宋体" w:hAnsi="宋体"/>
            <w:noProof/>
            <w:webHidden/>
          </w:rPr>
          <w:fldChar w:fldCharType="separate"/>
        </w:r>
        <w:r w:rsidR="00AA2B75">
          <w:rPr>
            <w:rFonts w:ascii="宋体" w:hAnsi="宋体"/>
            <w:noProof/>
            <w:webHidden/>
          </w:rPr>
          <w:t>12</w:t>
        </w:r>
        <w:r w:rsidR="005A2DEA" w:rsidRPr="005A2DEA">
          <w:rPr>
            <w:rFonts w:ascii="宋体" w:hAnsi="宋体"/>
            <w:noProof/>
            <w:webHidden/>
          </w:rPr>
          <w:fldChar w:fldCharType="end"/>
        </w:r>
      </w:hyperlink>
    </w:p>
    <w:p w14:paraId="1D70D943" w14:textId="5E71292B" w:rsidR="005A2DEA" w:rsidRDefault="00CE5BC4">
      <w:pPr>
        <w:pStyle w:val="12"/>
        <w:tabs>
          <w:tab w:val="right" w:leader="dot" w:pos="9344"/>
        </w:tabs>
        <w:rPr>
          <w:noProof/>
        </w:rPr>
      </w:pPr>
      <w:hyperlink w:anchor="_Toc54350556" w:history="1">
        <w:r w:rsidR="005A2DEA" w:rsidRPr="005A2DEA">
          <w:rPr>
            <w:rStyle w:val="aff2"/>
            <w:rFonts w:ascii="宋体" w:hAnsi="宋体"/>
            <w:noProof/>
          </w:rPr>
          <w:t xml:space="preserve">附录D （规范性附录） </w:t>
        </w:r>
        <w:r>
          <w:rPr>
            <w:rStyle w:val="aff2"/>
            <w:rFonts w:ascii="宋体" w:hAnsi="宋体" w:hint="eastAsia"/>
            <w:noProof/>
          </w:rPr>
          <w:t xml:space="preserve"> </w:t>
        </w:r>
        <w:r w:rsidR="005A2DEA" w:rsidRPr="005A2DEA">
          <w:rPr>
            <w:rStyle w:val="aff2"/>
            <w:rFonts w:ascii="宋体" w:hAnsi="宋体"/>
            <w:noProof/>
          </w:rPr>
          <w:t>农机耕整地作业监测终端</w:t>
        </w:r>
        <w:r w:rsidR="005C417E">
          <w:rPr>
            <w:rStyle w:val="aff2"/>
            <w:rFonts w:ascii="宋体" w:hAnsi="宋体" w:hint="eastAsia"/>
            <w:noProof/>
          </w:rPr>
          <w:t>部分</w:t>
        </w:r>
        <w:r w:rsidR="001640C5">
          <w:rPr>
            <w:rStyle w:val="aff2"/>
            <w:rFonts w:ascii="宋体" w:hAnsi="宋体" w:hint="eastAsia"/>
            <w:noProof/>
          </w:rPr>
          <w:t>检验</w:t>
        </w:r>
        <w:r w:rsidR="005A2DEA" w:rsidRPr="005A2DEA">
          <w:rPr>
            <w:rStyle w:val="aff2"/>
            <w:rFonts w:ascii="宋体" w:hAnsi="宋体"/>
            <w:noProof/>
          </w:rPr>
          <w:t>检测项目要求</w:t>
        </w:r>
        <w:r w:rsidR="005A2DEA" w:rsidRPr="005A2DEA">
          <w:rPr>
            <w:rFonts w:ascii="宋体" w:hAnsi="宋体"/>
            <w:noProof/>
            <w:webHidden/>
          </w:rPr>
          <w:tab/>
        </w:r>
        <w:r w:rsidR="005A2DEA" w:rsidRPr="005A2DEA">
          <w:rPr>
            <w:rFonts w:ascii="宋体" w:hAnsi="宋体"/>
            <w:noProof/>
            <w:webHidden/>
          </w:rPr>
          <w:fldChar w:fldCharType="begin"/>
        </w:r>
        <w:r w:rsidR="005A2DEA" w:rsidRPr="005A2DEA">
          <w:rPr>
            <w:rFonts w:ascii="宋体" w:hAnsi="宋体"/>
            <w:noProof/>
            <w:webHidden/>
          </w:rPr>
          <w:instrText xml:space="preserve"> PAGEREF _Toc54350556 \h </w:instrText>
        </w:r>
        <w:r w:rsidR="005A2DEA" w:rsidRPr="005A2DEA">
          <w:rPr>
            <w:rFonts w:ascii="宋体" w:hAnsi="宋体"/>
            <w:noProof/>
            <w:webHidden/>
          </w:rPr>
        </w:r>
        <w:r w:rsidR="005A2DEA" w:rsidRPr="005A2DEA">
          <w:rPr>
            <w:rFonts w:ascii="宋体" w:hAnsi="宋体"/>
            <w:noProof/>
            <w:webHidden/>
          </w:rPr>
          <w:fldChar w:fldCharType="separate"/>
        </w:r>
        <w:r w:rsidR="00AA2B75">
          <w:rPr>
            <w:rFonts w:ascii="宋体" w:hAnsi="宋体"/>
            <w:noProof/>
            <w:webHidden/>
          </w:rPr>
          <w:t>13</w:t>
        </w:r>
        <w:r w:rsidR="005A2DEA" w:rsidRPr="005A2DEA">
          <w:rPr>
            <w:rFonts w:ascii="宋体" w:hAnsi="宋体"/>
            <w:noProof/>
            <w:webHidden/>
          </w:rPr>
          <w:fldChar w:fldCharType="end"/>
        </w:r>
      </w:hyperlink>
    </w:p>
    <w:p w14:paraId="06DA1201" w14:textId="0D4BB429" w:rsidR="0058167C" w:rsidRPr="0058167C" w:rsidRDefault="0058167C" w:rsidP="0058167C">
      <w:pPr>
        <w:pStyle w:val="aff4"/>
      </w:pPr>
      <w:r w:rsidRPr="0058167C">
        <w:fldChar w:fldCharType="end"/>
      </w:r>
    </w:p>
    <w:p w14:paraId="76F155E6" w14:textId="7D5BCE09" w:rsidR="005C0777" w:rsidRDefault="00075FC1" w:rsidP="00075FC1">
      <w:pPr>
        <w:pStyle w:val="afff7"/>
        <w:tabs>
          <w:tab w:val="center" w:pos="4677"/>
          <w:tab w:val="right" w:pos="9354"/>
        </w:tabs>
        <w:jc w:val="left"/>
      </w:pPr>
      <w:bookmarkStart w:id="6" w:name="_Toc54350510"/>
      <w:r>
        <w:lastRenderedPageBreak/>
        <w:tab/>
      </w:r>
      <w:r w:rsidR="005C0777">
        <w:rPr>
          <w:rFonts w:hint="eastAsia"/>
        </w:rPr>
        <w:t>前</w:t>
      </w:r>
      <w:bookmarkStart w:id="7" w:name="BKQY"/>
      <w:r w:rsidR="005C0777">
        <w:t>  </w:t>
      </w:r>
      <w:r w:rsidR="005C0777">
        <w:rPr>
          <w:rFonts w:hint="eastAsia"/>
        </w:rPr>
        <w:t>言</w:t>
      </w:r>
      <w:bookmarkEnd w:id="1"/>
      <w:bookmarkEnd w:id="2"/>
      <w:bookmarkEnd w:id="3"/>
      <w:bookmarkEnd w:id="6"/>
      <w:bookmarkEnd w:id="7"/>
      <w:r>
        <w:tab/>
      </w:r>
    </w:p>
    <w:p w14:paraId="0151BC06" w14:textId="32A5D9D8" w:rsidR="005C0777" w:rsidRDefault="005C0777">
      <w:pPr>
        <w:pStyle w:val="aff4"/>
      </w:pPr>
      <w:r>
        <w:rPr>
          <w:rFonts w:hint="eastAsia"/>
        </w:rPr>
        <w:t>本大纲依据TZ 1</w:t>
      </w:r>
      <w:r w:rsidR="00075FC1" w:rsidRPr="00075FC1">
        <w:rPr>
          <w:rFonts w:hint="eastAsia"/>
        </w:rPr>
        <w:t>—</w:t>
      </w:r>
      <w:r>
        <w:rPr>
          <w:rFonts w:hint="eastAsia"/>
        </w:rPr>
        <w:t>201</w:t>
      </w:r>
      <w:r w:rsidR="000E3539">
        <w:rPr>
          <w:rFonts w:hint="eastAsia"/>
        </w:rPr>
        <w:t>9</w:t>
      </w:r>
      <w:r>
        <w:rPr>
          <w:rFonts w:hint="eastAsia"/>
        </w:rPr>
        <w:t>《农业机械推广鉴定大纲编写规则》编制。</w:t>
      </w:r>
    </w:p>
    <w:p w14:paraId="37A6E116" w14:textId="77777777" w:rsidR="005C0777" w:rsidRDefault="005C0777">
      <w:pPr>
        <w:pStyle w:val="aff4"/>
      </w:pPr>
      <w:r>
        <w:rPr>
          <w:rFonts w:hint="eastAsia"/>
        </w:rPr>
        <w:t>本大纲为首次制定。</w:t>
      </w:r>
    </w:p>
    <w:p w14:paraId="1815D799" w14:textId="77777777" w:rsidR="005C0777" w:rsidRDefault="005C0777">
      <w:pPr>
        <w:pStyle w:val="aff4"/>
      </w:pPr>
      <w:r>
        <w:rPr>
          <w:rFonts w:hint="eastAsia"/>
        </w:rPr>
        <w:t>本大纲由农业农村部农业机械化管理司提出。</w:t>
      </w:r>
    </w:p>
    <w:p w14:paraId="18FCB5EB" w14:textId="77777777" w:rsidR="005C0777" w:rsidRDefault="005C0777">
      <w:pPr>
        <w:pStyle w:val="aff4"/>
      </w:pPr>
      <w:r>
        <w:rPr>
          <w:rFonts w:hint="eastAsia"/>
        </w:rPr>
        <w:t>本大纲由农业农村部农业机械试验鉴定总站技术归口。</w:t>
      </w:r>
    </w:p>
    <w:p w14:paraId="31DBA7BA" w14:textId="77777777" w:rsidR="005C0777" w:rsidRDefault="005C0777">
      <w:pPr>
        <w:pStyle w:val="aff4"/>
      </w:pPr>
      <w:r>
        <w:rPr>
          <w:rFonts w:hint="eastAsia"/>
        </w:rPr>
        <w:t>本大纲起草单位：</w:t>
      </w:r>
      <w:r w:rsidR="005B43F9">
        <w:rPr>
          <w:rFonts w:hint="eastAsia"/>
        </w:rPr>
        <w:t>北京农业智能装备技术研究中心、</w:t>
      </w:r>
      <w:r w:rsidR="005B43F9" w:rsidRPr="005B43F9">
        <w:rPr>
          <w:rFonts w:hint="eastAsia"/>
        </w:rPr>
        <w:t>农业农村部农业机械试验鉴定总站、</w:t>
      </w:r>
      <w:r w:rsidR="00C56A87" w:rsidRPr="005B43F9">
        <w:rPr>
          <w:rFonts w:hint="eastAsia"/>
        </w:rPr>
        <w:t>黑龙江省农业机械试验鉴定站、</w:t>
      </w:r>
      <w:r w:rsidR="005B43F9" w:rsidRPr="005B43F9">
        <w:rPr>
          <w:rFonts w:hint="eastAsia"/>
        </w:rPr>
        <w:t>国家通信导航与北斗卫星应用产品质量监督检验中心、河北信翔电子有限公司、农业农村部农业机械试验鉴定总站植保机械专业站、</w:t>
      </w:r>
      <w:proofErr w:type="gramStart"/>
      <w:r w:rsidR="005B43F9" w:rsidRPr="005B43F9">
        <w:rPr>
          <w:rFonts w:hint="eastAsia"/>
        </w:rPr>
        <w:t>雷沃重</w:t>
      </w:r>
      <w:proofErr w:type="gramEnd"/>
      <w:r w:rsidR="005B43F9" w:rsidRPr="005B43F9">
        <w:rPr>
          <w:rFonts w:hint="eastAsia"/>
        </w:rPr>
        <w:t>工股份有限公司、河北省农业机械鉴定总站</w:t>
      </w:r>
      <w:r w:rsidR="00C56A87">
        <w:rPr>
          <w:rFonts w:hint="eastAsia"/>
        </w:rPr>
        <w:t>。</w:t>
      </w:r>
    </w:p>
    <w:p w14:paraId="52BE5C9E" w14:textId="3858222F" w:rsidR="005C0777" w:rsidRDefault="005C0777">
      <w:pPr>
        <w:pStyle w:val="aff4"/>
        <w:sectPr w:rsidR="005C0777" w:rsidSect="005863DC">
          <w:headerReference w:type="default" r:id="rId14"/>
          <w:footerReference w:type="default" r:id="rId15"/>
          <w:pgSz w:w="11906" w:h="16838"/>
          <w:pgMar w:top="1418" w:right="1134" w:bottom="1134" w:left="1418" w:header="1020" w:footer="1020" w:gutter="0"/>
          <w:pgNumType w:fmt="upperRoman" w:start="1"/>
          <w:cols w:space="720"/>
          <w:formProt w:val="0"/>
          <w:docGrid w:type="lines" w:linePitch="312"/>
        </w:sectPr>
      </w:pPr>
      <w:r>
        <w:rPr>
          <w:rFonts w:hint="eastAsia"/>
        </w:rPr>
        <w:t>本大纲主要起草人：</w:t>
      </w:r>
      <w:r w:rsidR="00C56A87">
        <w:rPr>
          <w:rFonts w:hint="eastAsia"/>
        </w:rPr>
        <w:t>陈立平</w:t>
      </w:r>
      <w:r w:rsidR="005B43F9" w:rsidRPr="005B43F9">
        <w:rPr>
          <w:rFonts w:hint="eastAsia"/>
        </w:rPr>
        <w:t>、</w:t>
      </w:r>
      <w:r w:rsidR="007C2794">
        <w:rPr>
          <w:rFonts w:hint="eastAsia"/>
        </w:rPr>
        <w:t>赵春江、</w:t>
      </w:r>
      <w:r w:rsidR="005B43F9" w:rsidRPr="005B43F9">
        <w:rPr>
          <w:rFonts w:hint="eastAsia"/>
        </w:rPr>
        <w:t>梅鹤波</w:t>
      </w:r>
      <w:r w:rsidR="00DD1229">
        <w:rPr>
          <w:rFonts w:hint="eastAsia"/>
        </w:rPr>
        <w:t>、</w:t>
      </w:r>
      <w:r w:rsidR="00DD1229" w:rsidRPr="005B43F9">
        <w:rPr>
          <w:rFonts w:hint="eastAsia"/>
        </w:rPr>
        <w:t>孟志军</w:t>
      </w:r>
      <w:r w:rsidR="00A02D91" w:rsidRPr="005B43F9">
        <w:rPr>
          <w:rFonts w:hint="eastAsia"/>
        </w:rPr>
        <w:t>、王培</w:t>
      </w:r>
      <w:r w:rsidR="005B43F9" w:rsidRPr="005B43F9">
        <w:rPr>
          <w:rFonts w:hint="eastAsia"/>
        </w:rPr>
        <w:t>、</w:t>
      </w:r>
      <w:r w:rsidR="00DD1229" w:rsidRPr="005B43F9">
        <w:rPr>
          <w:rFonts w:hint="eastAsia"/>
        </w:rPr>
        <w:t>叶宗照、冯健</w:t>
      </w:r>
      <w:r w:rsidR="00A02D91" w:rsidRPr="005B43F9">
        <w:rPr>
          <w:rFonts w:hint="eastAsia"/>
        </w:rPr>
        <w:t>、</w:t>
      </w:r>
      <w:r w:rsidR="00C56A87" w:rsidRPr="005B43F9">
        <w:rPr>
          <w:rFonts w:hint="eastAsia"/>
        </w:rPr>
        <w:t>罗长海、</w:t>
      </w:r>
      <w:r w:rsidR="005B43F9" w:rsidRPr="005B43F9">
        <w:rPr>
          <w:rFonts w:hint="eastAsia"/>
        </w:rPr>
        <w:t>郭树霞、张树阁、</w:t>
      </w:r>
      <w:r w:rsidR="00DD1229" w:rsidRPr="005B43F9">
        <w:rPr>
          <w:rFonts w:hint="eastAsia"/>
        </w:rPr>
        <w:t>孙德超、</w:t>
      </w:r>
      <w:r w:rsidR="00EC79A4">
        <w:rPr>
          <w:rFonts w:hint="eastAsia"/>
        </w:rPr>
        <w:t>魏学礼、</w:t>
      </w:r>
      <w:r w:rsidR="005B43F9" w:rsidRPr="005B43F9">
        <w:rPr>
          <w:rFonts w:hint="eastAsia"/>
        </w:rPr>
        <w:t>乔晓东、徐峰、陈兴和</w:t>
      </w:r>
      <w:r w:rsidR="00C56A87" w:rsidRPr="005B43F9">
        <w:rPr>
          <w:rFonts w:hint="eastAsia"/>
        </w:rPr>
        <w:t>、</w:t>
      </w:r>
      <w:r w:rsidR="00EC4774">
        <w:rPr>
          <w:rFonts w:hint="eastAsia"/>
        </w:rPr>
        <w:t>朱礼好、苏春华、</w:t>
      </w:r>
      <w:r w:rsidR="00C56A87">
        <w:rPr>
          <w:rFonts w:hint="eastAsia"/>
        </w:rPr>
        <w:t>石磊、</w:t>
      </w:r>
      <w:r w:rsidR="00EC4774">
        <w:rPr>
          <w:rFonts w:hint="eastAsia"/>
        </w:rPr>
        <w:t>杨宏伟、</w:t>
      </w:r>
      <w:r w:rsidR="005B43F9" w:rsidRPr="005B43F9">
        <w:rPr>
          <w:rFonts w:hint="eastAsia"/>
        </w:rPr>
        <w:t>陈凯朋、</w:t>
      </w:r>
      <w:r w:rsidR="00EC79A4" w:rsidRPr="005B43F9">
        <w:rPr>
          <w:rFonts w:hint="eastAsia"/>
        </w:rPr>
        <w:t>丁艳、王进、</w:t>
      </w:r>
      <w:r w:rsidR="005B43F9" w:rsidRPr="005B43F9">
        <w:rPr>
          <w:rFonts w:hint="eastAsia"/>
        </w:rPr>
        <w:t>李岳山、谢亦飞、王飞</w:t>
      </w:r>
      <w:r w:rsidR="00C56A87">
        <w:rPr>
          <w:rFonts w:hint="eastAsia"/>
        </w:rPr>
        <w:t>。</w:t>
      </w:r>
    </w:p>
    <w:p w14:paraId="6BF3EF44" w14:textId="0F4ECCD3" w:rsidR="005C0777" w:rsidRDefault="00924D2A">
      <w:pPr>
        <w:pStyle w:val="afffff"/>
      </w:pPr>
      <w:r>
        <w:rPr>
          <w:rFonts w:hint="eastAsia"/>
        </w:rPr>
        <w:t xml:space="preserve"> </w:t>
      </w:r>
      <w:r w:rsidR="00ED4047">
        <w:rPr>
          <w:rFonts w:hint="eastAsia"/>
        </w:rPr>
        <w:t>农机</w:t>
      </w:r>
      <w:r w:rsidR="004C7457">
        <w:rPr>
          <w:rFonts w:hint="eastAsia"/>
        </w:rPr>
        <w:t>耕整地作业监测</w:t>
      </w:r>
      <w:r w:rsidR="009C4C71">
        <w:rPr>
          <w:rFonts w:hint="eastAsia"/>
        </w:rPr>
        <w:t>终端</w:t>
      </w:r>
    </w:p>
    <w:p w14:paraId="082EE3B1" w14:textId="77777777" w:rsidR="005C0777" w:rsidRDefault="005C0777">
      <w:pPr>
        <w:pStyle w:val="a4"/>
      </w:pPr>
      <w:bookmarkStart w:id="8" w:name="_Toc524349498"/>
      <w:bookmarkStart w:id="9" w:name="_Toc524427020"/>
      <w:bookmarkStart w:id="10" w:name="_Toc524434934"/>
      <w:bookmarkStart w:id="11" w:name="_Toc528430973"/>
      <w:bookmarkStart w:id="12" w:name="_Toc54350511"/>
      <w:r>
        <w:rPr>
          <w:rFonts w:hint="eastAsia"/>
        </w:rPr>
        <w:t>范围</w:t>
      </w:r>
      <w:bookmarkEnd w:id="8"/>
      <w:bookmarkEnd w:id="9"/>
      <w:bookmarkEnd w:id="10"/>
      <w:bookmarkEnd w:id="11"/>
      <w:bookmarkEnd w:id="12"/>
    </w:p>
    <w:p w14:paraId="09E1A4A4" w14:textId="3E6F0828" w:rsidR="000E3539" w:rsidRPr="00DA53C4" w:rsidRDefault="000E3539" w:rsidP="000E3539">
      <w:pPr>
        <w:pStyle w:val="aff4"/>
      </w:pPr>
      <w:r w:rsidRPr="00DA53C4">
        <w:rPr>
          <w:rFonts w:hint="eastAsia"/>
        </w:rPr>
        <w:t>本大纲规定了农机耕整地作业监测</w:t>
      </w:r>
      <w:r w:rsidR="00EC1896">
        <w:rPr>
          <w:rFonts w:hint="eastAsia"/>
        </w:rPr>
        <w:t>终端</w:t>
      </w:r>
      <w:r w:rsidRPr="00DA53C4">
        <w:rPr>
          <w:rFonts w:hint="eastAsia"/>
        </w:rPr>
        <w:t>推广鉴定的鉴定内容、方法和判定规则。</w:t>
      </w:r>
    </w:p>
    <w:p w14:paraId="3075E8EB" w14:textId="30D45D02" w:rsidR="000E3539" w:rsidRDefault="000E3539" w:rsidP="000E3539">
      <w:pPr>
        <w:pStyle w:val="aff4"/>
      </w:pPr>
      <w:r w:rsidRPr="00DA53C4">
        <w:rPr>
          <w:rFonts w:hint="eastAsia"/>
        </w:rPr>
        <w:t>本大纲适用于</w:t>
      </w:r>
      <w:r w:rsidR="007A1094" w:rsidRPr="00DA53C4">
        <w:rPr>
          <w:rFonts w:hint="eastAsia"/>
        </w:rPr>
        <w:t>深松、</w:t>
      </w:r>
      <w:r w:rsidR="009C4C71">
        <w:rPr>
          <w:rFonts w:hint="eastAsia"/>
        </w:rPr>
        <w:t>深翻</w:t>
      </w:r>
      <w:r w:rsidRPr="00DA53C4">
        <w:rPr>
          <w:rFonts w:hint="eastAsia"/>
        </w:rPr>
        <w:t>、旋耕等作业的农机耕整地作业监测</w:t>
      </w:r>
      <w:r w:rsidR="00EC1896">
        <w:rPr>
          <w:rFonts w:hint="eastAsia"/>
        </w:rPr>
        <w:t>终端</w:t>
      </w:r>
      <w:r w:rsidRPr="00DA53C4">
        <w:rPr>
          <w:rFonts w:hint="eastAsia"/>
        </w:rPr>
        <w:t>的推广鉴定。其他耕整地作业</w:t>
      </w:r>
      <w:r w:rsidR="00731393" w:rsidRPr="00DA53C4">
        <w:rPr>
          <w:rFonts w:hint="eastAsia"/>
        </w:rPr>
        <w:t>监测</w:t>
      </w:r>
      <w:r w:rsidR="00EC1896">
        <w:rPr>
          <w:rFonts w:hint="eastAsia"/>
        </w:rPr>
        <w:t>终端</w:t>
      </w:r>
      <w:r w:rsidR="00A02D91" w:rsidRPr="00DA53C4">
        <w:rPr>
          <w:rFonts w:hint="eastAsia"/>
        </w:rPr>
        <w:t>的推广鉴定</w:t>
      </w:r>
      <w:r w:rsidRPr="00DA53C4">
        <w:rPr>
          <w:rFonts w:hint="eastAsia"/>
        </w:rPr>
        <w:t>可参照本大纲执行。</w:t>
      </w:r>
    </w:p>
    <w:p w14:paraId="367541D5" w14:textId="77777777" w:rsidR="005C0777" w:rsidRDefault="005C0777">
      <w:pPr>
        <w:pStyle w:val="a4"/>
      </w:pPr>
      <w:bookmarkStart w:id="13" w:name="_Toc524349499"/>
      <w:bookmarkStart w:id="14" w:name="_Toc524427021"/>
      <w:bookmarkStart w:id="15" w:name="_Toc524434935"/>
      <w:bookmarkStart w:id="16" w:name="_Toc528430974"/>
      <w:bookmarkStart w:id="17" w:name="_Toc54350512"/>
      <w:r>
        <w:rPr>
          <w:rFonts w:hint="eastAsia"/>
        </w:rPr>
        <w:t>规范性引用文件</w:t>
      </w:r>
      <w:bookmarkEnd w:id="13"/>
      <w:bookmarkEnd w:id="14"/>
      <w:bookmarkEnd w:id="15"/>
      <w:bookmarkEnd w:id="16"/>
      <w:bookmarkEnd w:id="17"/>
    </w:p>
    <w:p w14:paraId="724D6862" w14:textId="0C0330A4" w:rsidR="000E3539" w:rsidRDefault="0010105D" w:rsidP="003D7C7B">
      <w:pPr>
        <w:pStyle w:val="aff4"/>
      </w:pPr>
      <w:r>
        <w:rPr>
          <w:rFonts w:hint="eastAsia"/>
        </w:rPr>
        <w:t>下列文件对于本文件的应用是必不可少的。凡是注日期的引用文件，仅注日期的版本适用于本文件。凡是不注日期的引用文件，其最新版本（包括所有的修改单）适用于本文件。</w:t>
      </w:r>
    </w:p>
    <w:p w14:paraId="35886E54" w14:textId="36453748" w:rsidR="000E3539" w:rsidRPr="0097704D" w:rsidRDefault="000E3539" w:rsidP="000E3539">
      <w:pPr>
        <w:autoSpaceDE w:val="0"/>
        <w:autoSpaceDN w:val="0"/>
        <w:adjustRightInd w:val="0"/>
        <w:ind w:firstLine="420"/>
        <w:jc w:val="left"/>
        <w:rPr>
          <w:rFonts w:ascii="宋体" w:cs="宋体"/>
          <w:kern w:val="0"/>
          <w:szCs w:val="21"/>
        </w:rPr>
      </w:pPr>
      <w:r w:rsidRPr="0097704D">
        <w:rPr>
          <w:rFonts w:ascii="宋体" w:cs="宋体"/>
          <w:kern w:val="0"/>
          <w:szCs w:val="21"/>
        </w:rPr>
        <w:t>GB/T 2423.1</w:t>
      </w:r>
      <w:r w:rsidR="00075FC1" w:rsidRPr="0097704D">
        <w:rPr>
          <w:rFonts w:hint="eastAsia"/>
        </w:rPr>
        <w:t>—</w:t>
      </w:r>
      <w:r w:rsidR="00A9766D" w:rsidRPr="0097704D">
        <w:rPr>
          <w:rFonts w:ascii="宋体" w:cs="宋体" w:hint="eastAsia"/>
          <w:kern w:val="0"/>
          <w:szCs w:val="21"/>
        </w:rPr>
        <w:t>2008</w:t>
      </w:r>
      <w:r w:rsidRPr="0097704D">
        <w:rPr>
          <w:rFonts w:ascii="宋体" w:cs="宋体"/>
          <w:kern w:val="0"/>
          <w:szCs w:val="21"/>
        </w:rPr>
        <w:t xml:space="preserve"> </w:t>
      </w:r>
      <w:r w:rsidRPr="0097704D">
        <w:rPr>
          <w:rFonts w:ascii="宋体" w:cs="宋体" w:hint="eastAsia"/>
          <w:kern w:val="0"/>
          <w:szCs w:val="21"/>
        </w:rPr>
        <w:t>电工电子产品基本环境试验</w:t>
      </w:r>
      <w:r w:rsidRPr="0097704D">
        <w:rPr>
          <w:rFonts w:ascii="宋体" w:cs="宋体"/>
          <w:kern w:val="0"/>
          <w:szCs w:val="21"/>
        </w:rPr>
        <w:t xml:space="preserve"> </w:t>
      </w:r>
      <w:r w:rsidRPr="0097704D">
        <w:rPr>
          <w:rFonts w:ascii="宋体" w:cs="宋体" w:hint="eastAsia"/>
          <w:kern w:val="0"/>
          <w:szCs w:val="21"/>
        </w:rPr>
        <w:t>第</w:t>
      </w:r>
      <w:r w:rsidR="00F8405E" w:rsidRPr="0097704D">
        <w:rPr>
          <w:rFonts w:ascii="宋体" w:cs="宋体"/>
          <w:kern w:val="0"/>
          <w:szCs w:val="21"/>
        </w:rPr>
        <w:t>2</w:t>
      </w:r>
      <w:r w:rsidRPr="0097704D">
        <w:rPr>
          <w:rFonts w:ascii="宋体" w:cs="宋体" w:hint="eastAsia"/>
          <w:kern w:val="0"/>
          <w:szCs w:val="21"/>
        </w:rPr>
        <w:t>部分</w:t>
      </w:r>
      <w:r w:rsidRPr="0097704D">
        <w:rPr>
          <w:rFonts w:ascii="宋体" w:cs="宋体"/>
          <w:kern w:val="0"/>
          <w:szCs w:val="21"/>
        </w:rPr>
        <w:t xml:space="preserve"> </w:t>
      </w:r>
      <w:r w:rsidR="00CE5BC4">
        <w:rPr>
          <w:rFonts w:ascii="宋体" w:cs="宋体" w:hint="eastAsia"/>
          <w:kern w:val="0"/>
          <w:szCs w:val="21"/>
        </w:rPr>
        <w:t xml:space="preserve"> </w:t>
      </w:r>
      <w:r w:rsidRPr="0097704D">
        <w:rPr>
          <w:rFonts w:ascii="宋体" w:cs="宋体" w:hint="eastAsia"/>
          <w:kern w:val="0"/>
          <w:szCs w:val="21"/>
        </w:rPr>
        <w:t>试验方法</w:t>
      </w:r>
      <w:r w:rsidRPr="0097704D">
        <w:rPr>
          <w:rFonts w:ascii="宋体" w:cs="宋体"/>
          <w:kern w:val="0"/>
          <w:szCs w:val="21"/>
        </w:rPr>
        <w:t>A</w:t>
      </w:r>
      <w:r w:rsidRPr="0097704D">
        <w:rPr>
          <w:rFonts w:ascii="宋体" w:cs="宋体" w:hint="eastAsia"/>
          <w:kern w:val="0"/>
          <w:szCs w:val="21"/>
        </w:rPr>
        <w:t>：低温</w:t>
      </w:r>
    </w:p>
    <w:p w14:paraId="4DFD68D4" w14:textId="186684C6" w:rsidR="000E3539" w:rsidRPr="0097704D" w:rsidRDefault="000E3539" w:rsidP="000E3539">
      <w:pPr>
        <w:autoSpaceDE w:val="0"/>
        <w:autoSpaceDN w:val="0"/>
        <w:adjustRightInd w:val="0"/>
        <w:ind w:firstLine="420"/>
        <w:jc w:val="left"/>
        <w:rPr>
          <w:rFonts w:ascii="宋体" w:cs="宋体"/>
          <w:kern w:val="0"/>
          <w:szCs w:val="21"/>
        </w:rPr>
      </w:pPr>
      <w:r w:rsidRPr="0097704D">
        <w:rPr>
          <w:rFonts w:ascii="宋体" w:cs="宋体"/>
          <w:kern w:val="0"/>
          <w:szCs w:val="21"/>
        </w:rPr>
        <w:t>GB/T 2423.2</w:t>
      </w:r>
      <w:r w:rsidR="00075FC1" w:rsidRPr="0097704D">
        <w:rPr>
          <w:rFonts w:hint="eastAsia"/>
        </w:rPr>
        <w:t>—</w:t>
      </w:r>
      <w:r w:rsidR="00A9766D" w:rsidRPr="0097704D">
        <w:rPr>
          <w:rFonts w:ascii="宋体" w:cs="宋体" w:hint="eastAsia"/>
          <w:kern w:val="0"/>
          <w:szCs w:val="21"/>
        </w:rPr>
        <w:t>2008</w:t>
      </w:r>
      <w:r w:rsidRPr="0097704D">
        <w:rPr>
          <w:rFonts w:ascii="宋体" w:cs="宋体"/>
          <w:kern w:val="0"/>
          <w:szCs w:val="21"/>
        </w:rPr>
        <w:t xml:space="preserve"> </w:t>
      </w:r>
      <w:r w:rsidRPr="0097704D">
        <w:rPr>
          <w:rFonts w:ascii="宋体" w:cs="宋体" w:hint="eastAsia"/>
          <w:kern w:val="0"/>
          <w:szCs w:val="21"/>
        </w:rPr>
        <w:t>电工电子产品基本环境试验</w:t>
      </w:r>
      <w:r w:rsidRPr="0097704D">
        <w:rPr>
          <w:rFonts w:ascii="宋体" w:cs="宋体"/>
          <w:kern w:val="0"/>
          <w:szCs w:val="21"/>
        </w:rPr>
        <w:t xml:space="preserve"> </w:t>
      </w:r>
      <w:r w:rsidRPr="0097704D">
        <w:rPr>
          <w:rFonts w:ascii="宋体" w:cs="宋体" w:hint="eastAsia"/>
          <w:kern w:val="0"/>
          <w:szCs w:val="21"/>
        </w:rPr>
        <w:t>第</w:t>
      </w:r>
      <w:r w:rsidR="00F8405E" w:rsidRPr="0097704D">
        <w:rPr>
          <w:rFonts w:ascii="宋体" w:cs="宋体"/>
          <w:kern w:val="0"/>
          <w:szCs w:val="21"/>
        </w:rPr>
        <w:t>2</w:t>
      </w:r>
      <w:r w:rsidRPr="0097704D">
        <w:rPr>
          <w:rFonts w:ascii="宋体" w:cs="宋体" w:hint="eastAsia"/>
          <w:kern w:val="0"/>
          <w:szCs w:val="21"/>
        </w:rPr>
        <w:t>部分</w:t>
      </w:r>
      <w:r w:rsidRPr="0097704D">
        <w:rPr>
          <w:rFonts w:ascii="宋体" w:cs="宋体"/>
          <w:kern w:val="0"/>
          <w:szCs w:val="21"/>
        </w:rPr>
        <w:t xml:space="preserve"> </w:t>
      </w:r>
      <w:r w:rsidR="00CE5BC4">
        <w:rPr>
          <w:rFonts w:ascii="宋体" w:cs="宋体" w:hint="eastAsia"/>
          <w:kern w:val="0"/>
          <w:szCs w:val="21"/>
        </w:rPr>
        <w:t xml:space="preserve"> </w:t>
      </w:r>
      <w:r w:rsidRPr="0097704D">
        <w:rPr>
          <w:rFonts w:ascii="宋体" w:cs="宋体" w:hint="eastAsia"/>
          <w:kern w:val="0"/>
          <w:szCs w:val="21"/>
        </w:rPr>
        <w:t>试验方法</w:t>
      </w:r>
      <w:r w:rsidRPr="0097704D">
        <w:rPr>
          <w:rFonts w:ascii="宋体" w:cs="宋体"/>
          <w:kern w:val="0"/>
          <w:szCs w:val="21"/>
        </w:rPr>
        <w:t>B</w:t>
      </w:r>
      <w:r w:rsidRPr="0097704D">
        <w:rPr>
          <w:rFonts w:ascii="宋体" w:cs="宋体" w:hint="eastAsia"/>
          <w:kern w:val="0"/>
          <w:szCs w:val="21"/>
        </w:rPr>
        <w:t>：高温</w:t>
      </w:r>
    </w:p>
    <w:p w14:paraId="0DAB5E77" w14:textId="30005B93" w:rsidR="000E3539" w:rsidRPr="0097704D" w:rsidRDefault="000E3539" w:rsidP="000E3539">
      <w:pPr>
        <w:autoSpaceDE w:val="0"/>
        <w:autoSpaceDN w:val="0"/>
        <w:adjustRightInd w:val="0"/>
        <w:ind w:firstLine="420"/>
        <w:jc w:val="left"/>
        <w:rPr>
          <w:rFonts w:ascii="宋体" w:cs="宋体"/>
          <w:kern w:val="0"/>
          <w:szCs w:val="21"/>
        </w:rPr>
      </w:pPr>
      <w:r w:rsidRPr="0097704D">
        <w:rPr>
          <w:rFonts w:ascii="宋体" w:cs="宋体"/>
          <w:kern w:val="0"/>
          <w:szCs w:val="21"/>
        </w:rPr>
        <w:t>GB/T 2423.3</w:t>
      </w:r>
      <w:r w:rsidR="00075FC1" w:rsidRPr="0097704D">
        <w:rPr>
          <w:rFonts w:hint="eastAsia"/>
        </w:rPr>
        <w:t>—</w:t>
      </w:r>
      <w:r w:rsidR="00F8405E" w:rsidRPr="0097704D">
        <w:rPr>
          <w:rFonts w:ascii="宋体" w:cs="宋体" w:hint="eastAsia"/>
          <w:kern w:val="0"/>
          <w:szCs w:val="21"/>
        </w:rPr>
        <w:t xml:space="preserve">2016 环境试验 第2部分：试验方法 </w:t>
      </w:r>
      <w:r w:rsidR="00CE5BC4">
        <w:rPr>
          <w:rFonts w:ascii="宋体" w:cs="宋体" w:hint="eastAsia"/>
          <w:kern w:val="0"/>
          <w:szCs w:val="21"/>
        </w:rPr>
        <w:t xml:space="preserve"> </w:t>
      </w:r>
      <w:r w:rsidR="00F8405E" w:rsidRPr="0097704D">
        <w:rPr>
          <w:rFonts w:ascii="宋体" w:cs="宋体" w:hint="eastAsia"/>
          <w:kern w:val="0"/>
          <w:szCs w:val="21"/>
        </w:rPr>
        <w:t>试验Cab：恒定湿热试验</w:t>
      </w:r>
    </w:p>
    <w:p w14:paraId="0253BFB8" w14:textId="18C5E05C" w:rsidR="000E3539" w:rsidRPr="0097704D" w:rsidRDefault="000E3539" w:rsidP="000E3539">
      <w:pPr>
        <w:autoSpaceDE w:val="0"/>
        <w:autoSpaceDN w:val="0"/>
        <w:adjustRightInd w:val="0"/>
        <w:ind w:firstLine="420"/>
        <w:jc w:val="left"/>
        <w:rPr>
          <w:rFonts w:ascii="宋体" w:cs="宋体"/>
          <w:kern w:val="0"/>
          <w:szCs w:val="21"/>
        </w:rPr>
      </w:pPr>
      <w:r w:rsidRPr="0097704D">
        <w:rPr>
          <w:rFonts w:ascii="宋体" w:cs="宋体"/>
          <w:kern w:val="0"/>
          <w:szCs w:val="21"/>
        </w:rPr>
        <w:t>GB/T 2423.5</w:t>
      </w:r>
      <w:r w:rsidR="00075FC1" w:rsidRPr="0097704D">
        <w:rPr>
          <w:rFonts w:hint="eastAsia"/>
        </w:rPr>
        <w:t>—</w:t>
      </w:r>
      <w:r w:rsidR="00F8405E" w:rsidRPr="0097704D">
        <w:rPr>
          <w:rFonts w:ascii="宋体" w:cs="宋体" w:hint="eastAsia"/>
          <w:kern w:val="0"/>
          <w:szCs w:val="21"/>
        </w:rPr>
        <w:t xml:space="preserve">2019 环境试验 第2部分：试验方法 </w:t>
      </w:r>
      <w:r w:rsidR="00CE5BC4">
        <w:rPr>
          <w:rFonts w:ascii="宋体" w:cs="宋体" w:hint="eastAsia"/>
          <w:kern w:val="0"/>
          <w:szCs w:val="21"/>
        </w:rPr>
        <w:t xml:space="preserve"> </w:t>
      </w:r>
      <w:r w:rsidR="00F8405E" w:rsidRPr="0097704D">
        <w:rPr>
          <w:rFonts w:ascii="宋体" w:cs="宋体" w:hint="eastAsia"/>
          <w:kern w:val="0"/>
          <w:szCs w:val="21"/>
        </w:rPr>
        <w:t>试验</w:t>
      </w:r>
      <w:proofErr w:type="spellStart"/>
      <w:r w:rsidR="00F8405E" w:rsidRPr="0097704D">
        <w:rPr>
          <w:rFonts w:ascii="宋体" w:cs="宋体" w:hint="eastAsia"/>
          <w:kern w:val="0"/>
          <w:szCs w:val="21"/>
        </w:rPr>
        <w:t>Ea</w:t>
      </w:r>
      <w:proofErr w:type="spellEnd"/>
      <w:r w:rsidR="00F8405E" w:rsidRPr="0097704D">
        <w:rPr>
          <w:rFonts w:ascii="宋体" w:cs="宋体" w:hint="eastAsia"/>
          <w:kern w:val="0"/>
          <w:szCs w:val="21"/>
        </w:rPr>
        <w:t>和</w:t>
      </w:r>
      <w:proofErr w:type="gramStart"/>
      <w:r w:rsidR="00F8405E" w:rsidRPr="0097704D">
        <w:rPr>
          <w:rFonts w:ascii="宋体" w:cs="宋体" w:hint="eastAsia"/>
          <w:kern w:val="0"/>
          <w:szCs w:val="21"/>
        </w:rPr>
        <w:t>导则</w:t>
      </w:r>
      <w:proofErr w:type="gramEnd"/>
      <w:r w:rsidR="00F8405E" w:rsidRPr="0097704D">
        <w:rPr>
          <w:rFonts w:ascii="宋体" w:cs="宋体" w:hint="eastAsia"/>
          <w:kern w:val="0"/>
          <w:szCs w:val="21"/>
        </w:rPr>
        <w:t>：冲击</w:t>
      </w:r>
    </w:p>
    <w:p w14:paraId="61EEAA11" w14:textId="7A3CE79C" w:rsidR="000E3539" w:rsidRPr="0097704D" w:rsidRDefault="00F8405E" w:rsidP="000E3539">
      <w:pPr>
        <w:pStyle w:val="aff4"/>
        <w:rPr>
          <w:rFonts w:cs="宋体"/>
          <w:szCs w:val="21"/>
        </w:rPr>
      </w:pPr>
      <w:r w:rsidRPr="0097704D">
        <w:rPr>
          <w:rFonts w:cs="宋体"/>
          <w:szCs w:val="21"/>
        </w:rPr>
        <w:t>GB/T 2423.1</w:t>
      </w:r>
      <w:r w:rsidRPr="0097704D">
        <w:rPr>
          <w:rFonts w:cs="宋体" w:hint="eastAsia"/>
          <w:szCs w:val="21"/>
        </w:rPr>
        <w:t>0</w:t>
      </w:r>
      <w:r w:rsidR="00075FC1" w:rsidRPr="0097704D">
        <w:rPr>
          <w:rFonts w:hint="eastAsia"/>
        </w:rPr>
        <w:t>—</w:t>
      </w:r>
      <w:r w:rsidRPr="0097704D">
        <w:rPr>
          <w:rFonts w:cs="宋体" w:hint="eastAsia"/>
          <w:szCs w:val="21"/>
        </w:rPr>
        <w:t xml:space="preserve">2019 </w:t>
      </w:r>
      <w:r w:rsidRPr="0097704D">
        <w:rPr>
          <w:rFonts w:cs="宋体"/>
          <w:szCs w:val="21"/>
        </w:rPr>
        <w:t xml:space="preserve">环境试验 第2部分：试验方法 </w:t>
      </w:r>
      <w:r w:rsidR="00CE5BC4">
        <w:rPr>
          <w:rFonts w:cs="宋体" w:hint="eastAsia"/>
          <w:szCs w:val="21"/>
        </w:rPr>
        <w:t xml:space="preserve"> </w:t>
      </w:r>
      <w:r w:rsidRPr="0097704D">
        <w:rPr>
          <w:rFonts w:cs="宋体"/>
          <w:szCs w:val="21"/>
        </w:rPr>
        <w:t>试验Fc</w:t>
      </w:r>
      <w:r w:rsidRPr="0097704D">
        <w:rPr>
          <w:rFonts w:cs="宋体" w:hint="eastAsia"/>
          <w:szCs w:val="21"/>
        </w:rPr>
        <w:t>：</w:t>
      </w:r>
      <w:r w:rsidRPr="0097704D">
        <w:rPr>
          <w:rFonts w:cs="宋体"/>
          <w:szCs w:val="21"/>
        </w:rPr>
        <w:t>振动(正弦)</w:t>
      </w:r>
    </w:p>
    <w:p w14:paraId="61C5AD3D" w14:textId="77777777" w:rsidR="004E701E" w:rsidRPr="0097704D" w:rsidRDefault="000E3539" w:rsidP="000E3539">
      <w:pPr>
        <w:pStyle w:val="aff4"/>
        <w:rPr>
          <w:rFonts w:hAnsi="宋体"/>
        </w:rPr>
      </w:pPr>
      <w:r w:rsidRPr="0097704D">
        <w:rPr>
          <w:rFonts w:hAnsi="宋体"/>
        </w:rPr>
        <w:t>GB</w:t>
      </w:r>
      <w:r w:rsidR="00173B61" w:rsidRPr="0097704D">
        <w:rPr>
          <w:rFonts w:cs="宋体"/>
          <w:szCs w:val="21"/>
        </w:rPr>
        <w:t>/T</w:t>
      </w:r>
      <w:r w:rsidRPr="0097704D">
        <w:rPr>
          <w:rFonts w:hAnsi="宋体"/>
        </w:rPr>
        <w:t xml:space="preserve"> 4208</w:t>
      </w:r>
      <w:r w:rsidR="00075FC1" w:rsidRPr="0097704D">
        <w:rPr>
          <w:rFonts w:hint="eastAsia"/>
        </w:rPr>
        <w:t>—</w:t>
      </w:r>
      <w:r w:rsidR="00F8405E" w:rsidRPr="0097704D">
        <w:rPr>
          <w:rFonts w:hAnsi="宋体" w:hint="eastAsia"/>
        </w:rPr>
        <w:t>2017</w:t>
      </w:r>
      <w:r w:rsidR="00EC79A4" w:rsidRPr="0097704D">
        <w:rPr>
          <w:rFonts w:hAnsi="宋体" w:hint="eastAsia"/>
        </w:rPr>
        <w:t xml:space="preserve"> </w:t>
      </w:r>
      <w:r w:rsidRPr="0097704D">
        <w:rPr>
          <w:rFonts w:hAnsi="宋体"/>
        </w:rPr>
        <w:t>外壳防护等级（IP代码）</w:t>
      </w:r>
    </w:p>
    <w:p w14:paraId="1BFF3F2C" w14:textId="470D3C0E" w:rsidR="000E3539" w:rsidRPr="0097704D" w:rsidRDefault="004E701E" w:rsidP="000E3539">
      <w:pPr>
        <w:pStyle w:val="aff4"/>
        <w:rPr>
          <w:rFonts w:hAnsi="宋体"/>
        </w:rPr>
      </w:pPr>
      <w:r w:rsidRPr="0097704D">
        <w:rPr>
          <w:rFonts w:hint="eastAsia"/>
        </w:rPr>
        <w:t>GB/T 5262—2008 农业机械 试验条件测定方法的一般规定</w:t>
      </w:r>
    </w:p>
    <w:p w14:paraId="3F223487" w14:textId="0D8E42BD" w:rsidR="000E3539" w:rsidRPr="0097704D" w:rsidRDefault="000E3539" w:rsidP="000E3539">
      <w:pPr>
        <w:pStyle w:val="aff4"/>
        <w:rPr>
          <w:rFonts w:hAnsi="宋体"/>
          <w:bCs/>
        </w:rPr>
      </w:pPr>
      <w:r w:rsidRPr="0097704D">
        <w:rPr>
          <w:rFonts w:hAnsi="宋体"/>
        </w:rPr>
        <w:t>GB/T 19</w:t>
      </w:r>
      <w:r w:rsidRPr="0097704D">
        <w:rPr>
          <w:rFonts w:hAnsi="宋体" w:hint="eastAsia"/>
        </w:rPr>
        <w:t>9</w:t>
      </w:r>
      <w:r w:rsidRPr="0097704D">
        <w:rPr>
          <w:rFonts w:hAnsi="宋体"/>
        </w:rPr>
        <w:t>51</w:t>
      </w:r>
      <w:r w:rsidR="00075FC1" w:rsidRPr="0097704D">
        <w:rPr>
          <w:rFonts w:hint="eastAsia"/>
        </w:rPr>
        <w:t>—</w:t>
      </w:r>
      <w:r w:rsidR="00F8405E" w:rsidRPr="0097704D">
        <w:rPr>
          <w:rFonts w:hAnsi="宋体" w:hint="eastAsia"/>
        </w:rPr>
        <w:t xml:space="preserve">2019 </w:t>
      </w:r>
      <w:r w:rsidR="00F8405E" w:rsidRPr="0097704D">
        <w:t xml:space="preserve">道路车辆 </w:t>
      </w:r>
      <w:r w:rsidR="00CE5BC4">
        <w:rPr>
          <w:rFonts w:hint="eastAsia"/>
        </w:rPr>
        <w:t xml:space="preserve"> </w:t>
      </w:r>
      <w:r w:rsidR="00F8405E" w:rsidRPr="0097704D">
        <w:t>电气/电子部件对静电放</w:t>
      </w:r>
      <w:proofErr w:type="gramStart"/>
      <w:r w:rsidR="00F8405E" w:rsidRPr="0097704D">
        <w:t>电抗扰性的</w:t>
      </w:r>
      <w:proofErr w:type="gramEnd"/>
      <w:r w:rsidR="00F8405E" w:rsidRPr="0097704D">
        <w:t>试验方法</w:t>
      </w:r>
    </w:p>
    <w:p w14:paraId="1E45EEC5" w14:textId="42851753" w:rsidR="000E3539" w:rsidRPr="0097704D" w:rsidRDefault="000E3539" w:rsidP="000E3539">
      <w:pPr>
        <w:pStyle w:val="aff4"/>
        <w:rPr>
          <w:rFonts w:cs="宋体"/>
          <w:szCs w:val="21"/>
        </w:rPr>
      </w:pPr>
      <w:r w:rsidRPr="0097704D">
        <w:rPr>
          <w:rFonts w:cs="宋体"/>
          <w:szCs w:val="21"/>
        </w:rPr>
        <w:t>GB/T 21437.2</w:t>
      </w:r>
      <w:r w:rsidR="00075FC1" w:rsidRPr="0097704D">
        <w:rPr>
          <w:rFonts w:hint="eastAsia"/>
        </w:rPr>
        <w:t>—</w:t>
      </w:r>
      <w:r w:rsidR="00F8405E" w:rsidRPr="0097704D">
        <w:rPr>
          <w:rFonts w:cs="宋体" w:hint="eastAsia"/>
          <w:szCs w:val="21"/>
        </w:rPr>
        <w:t>2008</w:t>
      </w:r>
      <w:r w:rsidRPr="0097704D">
        <w:rPr>
          <w:rFonts w:cs="宋体"/>
          <w:szCs w:val="21"/>
        </w:rPr>
        <w:t xml:space="preserve"> </w:t>
      </w:r>
      <w:r w:rsidRPr="0097704D">
        <w:rPr>
          <w:rFonts w:cs="宋体" w:hint="eastAsia"/>
          <w:szCs w:val="21"/>
        </w:rPr>
        <w:t>道路车辆</w:t>
      </w:r>
      <w:r w:rsidRPr="0097704D">
        <w:rPr>
          <w:rFonts w:cs="宋体"/>
          <w:szCs w:val="21"/>
        </w:rPr>
        <w:t xml:space="preserve"> </w:t>
      </w:r>
      <w:r w:rsidRPr="0097704D">
        <w:rPr>
          <w:rFonts w:cs="宋体" w:hint="eastAsia"/>
          <w:szCs w:val="21"/>
        </w:rPr>
        <w:t>由传导和耦合引起的电骚扰</w:t>
      </w:r>
      <w:r w:rsidRPr="0097704D">
        <w:rPr>
          <w:rFonts w:cs="宋体"/>
          <w:szCs w:val="21"/>
        </w:rPr>
        <w:t xml:space="preserve"> </w:t>
      </w:r>
      <w:r w:rsidRPr="0097704D">
        <w:rPr>
          <w:rFonts w:cs="宋体" w:hint="eastAsia"/>
          <w:szCs w:val="21"/>
        </w:rPr>
        <w:t>第</w:t>
      </w:r>
      <w:r w:rsidR="00F8405E" w:rsidRPr="0097704D">
        <w:rPr>
          <w:rFonts w:cs="宋体"/>
          <w:szCs w:val="21"/>
        </w:rPr>
        <w:t>2</w:t>
      </w:r>
      <w:r w:rsidRPr="0097704D">
        <w:rPr>
          <w:rFonts w:cs="宋体" w:hint="eastAsia"/>
          <w:szCs w:val="21"/>
        </w:rPr>
        <w:t>部分：沿电源线的电瞬态传导</w:t>
      </w:r>
    </w:p>
    <w:p w14:paraId="5992D75E" w14:textId="7726E8F5" w:rsidR="004E701E" w:rsidRPr="0097704D" w:rsidRDefault="004E701E" w:rsidP="004E701E">
      <w:pPr>
        <w:pStyle w:val="aff4"/>
      </w:pPr>
      <w:r w:rsidRPr="0097704D">
        <w:rPr>
          <w:rFonts w:hint="eastAsia"/>
        </w:rPr>
        <w:t>GB/T 25392—2</w:t>
      </w:r>
      <w:r w:rsidRPr="0097704D">
        <w:t>010</w:t>
      </w:r>
      <w:r w:rsidRPr="0097704D">
        <w:rPr>
          <w:rFonts w:hint="eastAsia"/>
        </w:rPr>
        <w:t xml:space="preserve"> </w:t>
      </w:r>
      <w:r w:rsidRPr="0097704D">
        <w:t>农业工程</w:t>
      </w:r>
      <w:r w:rsidR="00CE5BC4">
        <w:rPr>
          <w:rFonts w:hint="eastAsia"/>
        </w:rPr>
        <w:t xml:space="preserve"> </w:t>
      </w:r>
      <w:r w:rsidRPr="0097704D">
        <w:t xml:space="preserve"> 电气和电子设备 </w:t>
      </w:r>
      <w:r w:rsidR="00CE5BC4">
        <w:rPr>
          <w:rFonts w:hint="eastAsia"/>
        </w:rPr>
        <w:t xml:space="preserve"> </w:t>
      </w:r>
      <w:r w:rsidRPr="0097704D">
        <w:t>对环境条件的耐久试验</w:t>
      </w:r>
    </w:p>
    <w:p w14:paraId="3C2EBC91" w14:textId="6804E682" w:rsidR="00075FC1" w:rsidRPr="0097704D" w:rsidRDefault="00075FC1" w:rsidP="000E3539">
      <w:pPr>
        <w:pStyle w:val="aff4"/>
        <w:rPr>
          <w:rFonts w:cs="宋体"/>
          <w:szCs w:val="21"/>
        </w:rPr>
      </w:pPr>
      <w:r w:rsidRPr="0097704D">
        <w:rPr>
          <w:rFonts w:hint="eastAsia"/>
        </w:rPr>
        <w:t>BD 420005—2015</w:t>
      </w:r>
      <w:r w:rsidRPr="0097704D">
        <w:t xml:space="preserve"> </w:t>
      </w:r>
      <w:r w:rsidRPr="0097704D">
        <w:rPr>
          <w:rFonts w:hint="eastAsia"/>
        </w:rPr>
        <w:t>导航单元性能要求及测试方法</w:t>
      </w:r>
    </w:p>
    <w:p w14:paraId="7BE5B93B" w14:textId="77777777" w:rsidR="005C0777" w:rsidRDefault="005C0777">
      <w:pPr>
        <w:pStyle w:val="a4"/>
      </w:pPr>
      <w:bookmarkStart w:id="18" w:name="_Toc524349500"/>
      <w:bookmarkStart w:id="19" w:name="_Toc524427022"/>
      <w:bookmarkStart w:id="20" w:name="_Toc524434936"/>
      <w:bookmarkStart w:id="21" w:name="_Toc528430975"/>
      <w:bookmarkStart w:id="22" w:name="_Toc54350513"/>
      <w:bookmarkEnd w:id="18"/>
      <w:r>
        <w:rPr>
          <w:rFonts w:hint="eastAsia"/>
        </w:rPr>
        <w:t>术语和定义</w:t>
      </w:r>
      <w:bookmarkEnd w:id="19"/>
      <w:bookmarkEnd w:id="20"/>
      <w:bookmarkEnd w:id="21"/>
      <w:bookmarkEnd w:id="22"/>
      <w:r w:rsidR="00BA48B3">
        <w:rPr>
          <w:rFonts w:hint="eastAsia"/>
        </w:rPr>
        <w:t xml:space="preserve"> </w:t>
      </w:r>
    </w:p>
    <w:p w14:paraId="36FFF915" w14:textId="77777777" w:rsidR="005C0777" w:rsidRDefault="005C0777">
      <w:pPr>
        <w:pStyle w:val="aff4"/>
      </w:pPr>
      <w:r>
        <w:rPr>
          <w:rFonts w:hint="eastAsia"/>
        </w:rPr>
        <w:t>下列术语和定义适用于本文件。</w:t>
      </w:r>
    </w:p>
    <w:p w14:paraId="15035CCB" w14:textId="77777777" w:rsidR="005C0777" w:rsidRDefault="005C0777">
      <w:pPr>
        <w:pStyle w:val="a5"/>
      </w:pPr>
      <w:bookmarkStart w:id="23" w:name="_Toc524427023"/>
      <w:bookmarkStart w:id="24" w:name="_Toc524434937"/>
      <w:bookmarkStart w:id="25" w:name="_Toc528430976"/>
      <w:bookmarkStart w:id="26" w:name="_Toc528433278"/>
      <w:bookmarkStart w:id="27" w:name="_Toc48209375"/>
      <w:bookmarkStart w:id="28" w:name="_Toc48209474"/>
      <w:bookmarkStart w:id="29" w:name="_Toc54334606"/>
      <w:bookmarkStart w:id="30" w:name="_Toc54350514"/>
      <w:bookmarkEnd w:id="23"/>
      <w:bookmarkEnd w:id="24"/>
      <w:bookmarkEnd w:id="25"/>
      <w:bookmarkEnd w:id="26"/>
      <w:bookmarkEnd w:id="27"/>
      <w:bookmarkEnd w:id="28"/>
      <w:bookmarkEnd w:id="29"/>
      <w:bookmarkEnd w:id="30"/>
    </w:p>
    <w:p w14:paraId="3D0B9A22" w14:textId="77777777" w:rsidR="007B7232" w:rsidRDefault="00ED4047" w:rsidP="00075FC1">
      <w:pPr>
        <w:pStyle w:val="aff4"/>
        <w:spacing w:beforeLines="50" w:before="156" w:afterLines="50" w:after="156"/>
        <w:rPr>
          <w:rFonts w:ascii="黑体" w:eastAsia="黑体"/>
        </w:rPr>
      </w:pPr>
      <w:r>
        <w:rPr>
          <w:rFonts w:ascii="黑体" w:eastAsia="黑体" w:hint="eastAsia"/>
        </w:rPr>
        <w:t>农机</w:t>
      </w:r>
      <w:r w:rsidR="007B7232">
        <w:rPr>
          <w:rFonts w:ascii="黑体" w:eastAsia="黑体" w:hint="eastAsia"/>
        </w:rPr>
        <w:t>耕整地作业监测</w:t>
      </w:r>
      <w:r w:rsidR="000B06E7">
        <w:rPr>
          <w:rFonts w:ascii="黑体" w:eastAsia="黑体" w:hint="eastAsia"/>
        </w:rPr>
        <w:t>终端</w:t>
      </w:r>
    </w:p>
    <w:p w14:paraId="0124E1A6" w14:textId="77777777" w:rsidR="00BB5FAF" w:rsidRDefault="000E3539">
      <w:pPr>
        <w:pStyle w:val="aff4"/>
        <w:rPr>
          <w:rFonts w:hAnsi="宋体"/>
          <w:szCs w:val="21"/>
        </w:rPr>
      </w:pPr>
      <w:r w:rsidRPr="00A26157">
        <w:rPr>
          <w:rFonts w:hAnsi="宋体" w:hint="eastAsia"/>
          <w:szCs w:val="21"/>
        </w:rPr>
        <w:t>安装在</w:t>
      </w:r>
      <w:r>
        <w:rPr>
          <w:rFonts w:hAnsi="宋体" w:hint="eastAsia"/>
          <w:szCs w:val="21"/>
        </w:rPr>
        <w:t>耕整地作业</w:t>
      </w:r>
      <w:r w:rsidRPr="00A26157">
        <w:rPr>
          <w:rFonts w:hAnsi="宋体" w:hint="eastAsia"/>
          <w:szCs w:val="21"/>
        </w:rPr>
        <w:t>机组上，具有卫星定位、无线通信、</w:t>
      </w:r>
      <w:r>
        <w:rPr>
          <w:rFonts w:hAnsi="宋体" w:hint="eastAsia"/>
          <w:szCs w:val="21"/>
        </w:rPr>
        <w:t>作业状态（或</w:t>
      </w:r>
      <w:r w:rsidRPr="00A26157">
        <w:rPr>
          <w:rFonts w:hAnsi="宋体" w:hint="eastAsia"/>
          <w:szCs w:val="21"/>
        </w:rPr>
        <w:t>作业</w:t>
      </w:r>
      <w:r>
        <w:rPr>
          <w:rFonts w:hAnsi="宋体" w:hint="eastAsia"/>
          <w:szCs w:val="21"/>
        </w:rPr>
        <w:t>深度）</w:t>
      </w:r>
      <w:r w:rsidRPr="00A26157">
        <w:rPr>
          <w:rFonts w:hAnsi="宋体" w:hint="eastAsia"/>
          <w:szCs w:val="21"/>
        </w:rPr>
        <w:t>监测</w:t>
      </w:r>
      <w:r>
        <w:rPr>
          <w:rFonts w:hAnsi="宋体" w:hint="eastAsia"/>
          <w:szCs w:val="21"/>
        </w:rPr>
        <w:t>、</w:t>
      </w:r>
      <w:r w:rsidRPr="00A26157">
        <w:rPr>
          <w:rFonts w:hAnsi="宋体" w:hint="eastAsia"/>
          <w:szCs w:val="21"/>
        </w:rPr>
        <w:t>机具识别、图像采集、显示报警</w:t>
      </w:r>
      <w:r>
        <w:rPr>
          <w:rFonts w:hAnsi="宋体" w:hint="eastAsia"/>
          <w:szCs w:val="21"/>
        </w:rPr>
        <w:t>和</w:t>
      </w:r>
      <w:r w:rsidRPr="00A26157">
        <w:rPr>
          <w:rFonts w:hAnsi="Calibri" w:cs="宋体" w:hint="eastAsia"/>
          <w:szCs w:val="21"/>
        </w:rPr>
        <w:t>数据存储</w:t>
      </w:r>
      <w:r w:rsidRPr="00A26157">
        <w:rPr>
          <w:rFonts w:hAnsi="宋体" w:hint="eastAsia"/>
          <w:szCs w:val="21"/>
        </w:rPr>
        <w:t>等功能的装置。</w:t>
      </w:r>
      <w:r>
        <w:rPr>
          <w:rFonts w:hAnsi="宋体" w:hint="eastAsia"/>
          <w:szCs w:val="21"/>
        </w:rPr>
        <w:t>以下简称终端。</w:t>
      </w:r>
    </w:p>
    <w:p w14:paraId="512F733C" w14:textId="77777777" w:rsidR="00496A85" w:rsidRPr="000E3539" w:rsidRDefault="00496A85" w:rsidP="00496A85">
      <w:pPr>
        <w:pStyle w:val="a5"/>
      </w:pPr>
      <w:bookmarkStart w:id="31" w:name="_Toc48209376"/>
      <w:bookmarkStart w:id="32" w:name="_Toc48209475"/>
      <w:bookmarkStart w:id="33" w:name="_Toc48209377"/>
      <w:bookmarkStart w:id="34" w:name="_Toc48209476"/>
      <w:bookmarkStart w:id="35" w:name="_Toc48209378"/>
      <w:bookmarkStart w:id="36" w:name="_Toc48209477"/>
      <w:bookmarkStart w:id="37" w:name="_Toc54334607"/>
      <w:bookmarkStart w:id="38" w:name="_Toc54350515"/>
      <w:bookmarkEnd w:id="31"/>
      <w:bookmarkEnd w:id="32"/>
      <w:bookmarkEnd w:id="33"/>
      <w:bookmarkEnd w:id="34"/>
      <w:bookmarkEnd w:id="35"/>
      <w:bookmarkEnd w:id="36"/>
      <w:bookmarkEnd w:id="37"/>
      <w:bookmarkEnd w:id="38"/>
    </w:p>
    <w:p w14:paraId="24649C9E" w14:textId="77777777" w:rsidR="00496A85" w:rsidRPr="000E3539" w:rsidRDefault="00496A85" w:rsidP="00075FC1">
      <w:pPr>
        <w:pStyle w:val="aff4"/>
        <w:spacing w:beforeLines="50" w:before="156" w:afterLines="50" w:after="156"/>
        <w:rPr>
          <w:rFonts w:ascii="黑体" w:eastAsia="黑体"/>
        </w:rPr>
      </w:pPr>
      <w:r w:rsidRPr="000E3539">
        <w:rPr>
          <w:rFonts w:ascii="黑体" w:eastAsia="黑体" w:hint="eastAsia"/>
        </w:rPr>
        <w:t>作业状态</w:t>
      </w:r>
    </w:p>
    <w:p w14:paraId="42D91F62" w14:textId="4020EFBD" w:rsidR="0010105D" w:rsidRPr="000E3539" w:rsidRDefault="000E3539" w:rsidP="0010105D">
      <w:pPr>
        <w:pStyle w:val="aff4"/>
        <w:rPr>
          <w:color w:val="FF0000"/>
        </w:rPr>
      </w:pPr>
      <w:r w:rsidRPr="000E3539">
        <w:rPr>
          <w:rFonts w:ascii="Arial" w:hAnsi="Arial" w:cs="Arial" w:hint="eastAsia"/>
          <w:color w:val="000000"/>
          <w:szCs w:val="21"/>
        </w:rPr>
        <w:t>耕整地作业机组在</w:t>
      </w:r>
      <w:r w:rsidRPr="000E3539">
        <w:rPr>
          <w:rFonts w:ascii="Arial" w:hAnsi="Arial" w:cs="Arial" w:hint="eastAsia"/>
          <w:noProof/>
          <w:color w:val="000000"/>
          <w:szCs w:val="21"/>
        </w:rPr>
        <w:t>作业</w:t>
      </w:r>
      <w:r w:rsidRPr="00DA53C4">
        <w:rPr>
          <w:rFonts w:ascii="Arial" w:hAnsi="Arial" w:cs="Arial" w:hint="eastAsia"/>
          <w:noProof/>
          <w:color w:val="000000"/>
          <w:szCs w:val="21"/>
        </w:rPr>
        <w:t>过程中机具落下至作业位置，且</w:t>
      </w:r>
      <w:r w:rsidRPr="00DA53C4">
        <w:rPr>
          <w:rFonts w:hAnsi="宋体" w:hint="eastAsia"/>
          <w:noProof/>
        </w:rPr>
        <w:t>作业速度大于0.2</w:t>
      </w:r>
      <w:r w:rsidR="0070434F">
        <w:rPr>
          <w:rFonts w:hAnsi="宋体" w:hint="eastAsia"/>
          <w:noProof/>
        </w:rPr>
        <w:t xml:space="preserve"> </w:t>
      </w:r>
      <w:r w:rsidRPr="00DA53C4">
        <w:rPr>
          <w:rFonts w:hAnsi="宋体" w:hint="eastAsia"/>
          <w:noProof/>
        </w:rPr>
        <w:t>m/s的状态。</w:t>
      </w:r>
    </w:p>
    <w:p w14:paraId="1E95BF1B" w14:textId="77777777" w:rsidR="00495A67" w:rsidRPr="000E3539" w:rsidRDefault="00495A67" w:rsidP="00495A67">
      <w:pPr>
        <w:pStyle w:val="a5"/>
      </w:pPr>
      <w:bookmarkStart w:id="39" w:name="_Toc48209379"/>
      <w:bookmarkStart w:id="40" w:name="_Toc48209478"/>
      <w:bookmarkStart w:id="41" w:name="_Toc48209380"/>
      <w:bookmarkStart w:id="42" w:name="_Toc48209479"/>
      <w:bookmarkStart w:id="43" w:name="_Toc524427024"/>
      <w:bookmarkStart w:id="44" w:name="_Toc524434938"/>
      <w:bookmarkStart w:id="45" w:name="_Toc528430977"/>
      <w:bookmarkStart w:id="46" w:name="_Toc528433279"/>
      <w:bookmarkStart w:id="47" w:name="_Toc524427025"/>
      <w:bookmarkStart w:id="48" w:name="_Toc524434939"/>
      <w:bookmarkStart w:id="49" w:name="_Toc528430978"/>
      <w:bookmarkStart w:id="50" w:name="_Toc528433280"/>
      <w:bookmarkStart w:id="51" w:name="_Toc524427026"/>
      <w:bookmarkStart w:id="52" w:name="_Toc524434940"/>
      <w:bookmarkStart w:id="53" w:name="_Toc528430979"/>
      <w:bookmarkStart w:id="54" w:name="_Toc528433281"/>
      <w:bookmarkStart w:id="55" w:name="_Toc524427027"/>
      <w:bookmarkStart w:id="56" w:name="_Toc524434941"/>
      <w:bookmarkStart w:id="57" w:name="_Toc524427028"/>
      <w:bookmarkStart w:id="58" w:name="_Toc524434942"/>
      <w:bookmarkStart w:id="59" w:name="_Toc528430980"/>
      <w:bookmarkStart w:id="60" w:name="_Toc528433282"/>
      <w:bookmarkStart w:id="61" w:name="_Toc48209381"/>
      <w:bookmarkStart w:id="62" w:name="_Toc48209480"/>
      <w:bookmarkStart w:id="63" w:name="_Toc48209382"/>
      <w:bookmarkStart w:id="64" w:name="_Toc48209481"/>
      <w:bookmarkStart w:id="65" w:name="_Toc54334608"/>
      <w:bookmarkStart w:id="66" w:name="_Toc54350516"/>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71D133BD" w14:textId="77777777" w:rsidR="00495A67" w:rsidRPr="000E3539" w:rsidRDefault="00495A67" w:rsidP="00075FC1">
      <w:pPr>
        <w:pStyle w:val="aff4"/>
        <w:spacing w:beforeLines="50" w:before="156" w:afterLines="50" w:after="156"/>
        <w:rPr>
          <w:rFonts w:ascii="黑体" w:eastAsia="黑体"/>
        </w:rPr>
      </w:pPr>
      <w:r w:rsidRPr="000E3539">
        <w:rPr>
          <w:rFonts w:ascii="黑体" w:eastAsia="黑体" w:hint="eastAsia"/>
        </w:rPr>
        <w:t>机具识别</w:t>
      </w:r>
      <w:r>
        <w:rPr>
          <w:rFonts w:ascii="黑体" w:eastAsia="黑体" w:hint="eastAsia"/>
        </w:rPr>
        <w:t>装置</w:t>
      </w:r>
    </w:p>
    <w:p w14:paraId="01BADE10" w14:textId="77777777" w:rsidR="00495A67" w:rsidRDefault="00495A67" w:rsidP="00495A67">
      <w:pPr>
        <w:ind w:rightChars="345" w:right="724"/>
        <w:outlineLvl w:val="0"/>
        <w:rPr>
          <w:rFonts w:hAnsi="Calibri" w:cs="宋体"/>
          <w:szCs w:val="21"/>
        </w:rPr>
      </w:pPr>
      <w:r w:rsidRPr="000E3539">
        <w:rPr>
          <w:rFonts w:ascii="Arial" w:hAnsi="Arial" w:cs="Arial" w:hint="eastAsia"/>
          <w:noProof/>
          <w:color w:val="000000"/>
          <w:kern w:val="0"/>
          <w:szCs w:val="21"/>
        </w:rPr>
        <w:tab/>
      </w:r>
      <w:r w:rsidRPr="000E3539">
        <w:rPr>
          <w:rFonts w:hAnsi="Calibri" w:cs="宋体" w:hint="eastAsia"/>
          <w:szCs w:val="21"/>
        </w:rPr>
        <w:t>标识作业机具的类型、型号、作业幅宽等信息</w:t>
      </w:r>
      <w:r w:rsidRPr="000E3539">
        <w:rPr>
          <w:rFonts w:hAnsi="宋体" w:hint="eastAsia"/>
          <w:szCs w:val="21"/>
        </w:rPr>
        <w:t>的装置</w:t>
      </w:r>
      <w:r w:rsidRPr="000E3539">
        <w:rPr>
          <w:rFonts w:hAnsi="Calibri" w:cs="宋体" w:hint="eastAsia"/>
          <w:szCs w:val="21"/>
        </w:rPr>
        <w:t>。</w:t>
      </w:r>
    </w:p>
    <w:p w14:paraId="78E5BDC9" w14:textId="77777777" w:rsidR="00495A67" w:rsidRDefault="00495A67" w:rsidP="00495A67">
      <w:pPr>
        <w:pStyle w:val="a5"/>
      </w:pPr>
      <w:bookmarkStart w:id="67" w:name="_Toc54334609"/>
      <w:bookmarkStart w:id="68" w:name="_Toc54350517"/>
      <w:bookmarkEnd w:id="67"/>
      <w:bookmarkEnd w:id="68"/>
    </w:p>
    <w:p w14:paraId="20AECE25" w14:textId="77777777" w:rsidR="00495A67" w:rsidRPr="0010105D" w:rsidRDefault="00495A67" w:rsidP="00075FC1">
      <w:pPr>
        <w:pStyle w:val="aff4"/>
        <w:spacing w:beforeLines="50" w:before="156" w:afterLines="50" w:after="156"/>
        <w:rPr>
          <w:rFonts w:ascii="黑体" w:eastAsia="黑体"/>
        </w:rPr>
      </w:pPr>
      <w:r>
        <w:rPr>
          <w:rFonts w:ascii="黑体" w:eastAsia="黑体" w:hint="eastAsia"/>
        </w:rPr>
        <w:t>作业面积</w:t>
      </w:r>
    </w:p>
    <w:p w14:paraId="6D27313D" w14:textId="77777777" w:rsidR="00CF115C" w:rsidRPr="00DA53C4" w:rsidRDefault="00495A67" w:rsidP="00DA53C4">
      <w:pPr>
        <w:pStyle w:val="aff4"/>
        <w:rPr>
          <w:rFonts w:ascii="Arial" w:hAnsi="Arial" w:cs="Arial"/>
          <w:noProof/>
          <w:szCs w:val="21"/>
        </w:rPr>
      </w:pPr>
      <w:r w:rsidRPr="00ED4047">
        <w:rPr>
          <w:rFonts w:ascii="Arial" w:hAnsi="Arial" w:cs="Arial" w:hint="eastAsia"/>
          <w:noProof/>
          <w:szCs w:val="21"/>
        </w:rPr>
        <w:t>耕整地作业机组在作业状态下，</w:t>
      </w:r>
      <w:r w:rsidR="00CF115C">
        <w:rPr>
          <w:rFonts w:ascii="Arial" w:hAnsi="Arial" w:cs="Arial" w:hint="eastAsia"/>
          <w:noProof/>
          <w:szCs w:val="21"/>
        </w:rPr>
        <w:t>作业机具</w:t>
      </w:r>
      <w:r w:rsidRPr="00ED4047">
        <w:rPr>
          <w:rFonts w:ascii="Arial" w:hAnsi="Arial" w:cs="Arial" w:hint="eastAsia"/>
          <w:noProof/>
          <w:szCs w:val="21"/>
        </w:rPr>
        <w:t>覆盖空间区域的面积。</w:t>
      </w:r>
    </w:p>
    <w:p w14:paraId="1398DC29" w14:textId="77777777" w:rsidR="00577355" w:rsidRPr="000E3539" w:rsidRDefault="00577355" w:rsidP="00577355">
      <w:pPr>
        <w:pStyle w:val="a5"/>
      </w:pPr>
      <w:bookmarkStart w:id="69" w:name="_Toc524427029"/>
      <w:bookmarkStart w:id="70" w:name="_Toc524434943"/>
      <w:bookmarkStart w:id="71" w:name="_Toc528430981"/>
      <w:bookmarkStart w:id="72" w:name="_Toc528433283"/>
      <w:bookmarkStart w:id="73" w:name="_Toc48209383"/>
      <w:bookmarkStart w:id="74" w:name="_Toc48209482"/>
      <w:bookmarkStart w:id="75" w:name="_Toc54334610"/>
      <w:bookmarkStart w:id="76" w:name="_Toc54350518"/>
      <w:bookmarkEnd w:id="69"/>
      <w:bookmarkEnd w:id="70"/>
      <w:bookmarkEnd w:id="71"/>
      <w:bookmarkEnd w:id="72"/>
      <w:bookmarkEnd w:id="73"/>
      <w:bookmarkEnd w:id="74"/>
      <w:bookmarkEnd w:id="75"/>
      <w:bookmarkEnd w:id="76"/>
    </w:p>
    <w:p w14:paraId="6A42D30E" w14:textId="77777777" w:rsidR="00577355" w:rsidRPr="000E3539" w:rsidRDefault="006958BB" w:rsidP="00075FC1">
      <w:pPr>
        <w:pStyle w:val="aff4"/>
        <w:spacing w:beforeLines="50" w:before="156" w:afterLines="50" w:after="156"/>
        <w:rPr>
          <w:rFonts w:ascii="黑体" w:eastAsia="黑体"/>
        </w:rPr>
      </w:pPr>
      <w:r>
        <w:rPr>
          <w:rFonts w:ascii="黑体" w:eastAsia="黑体" w:hint="eastAsia"/>
        </w:rPr>
        <w:t>重复</w:t>
      </w:r>
      <w:r w:rsidR="005E560B" w:rsidRPr="000E3539">
        <w:rPr>
          <w:rFonts w:ascii="黑体" w:eastAsia="黑体" w:hint="eastAsia"/>
        </w:rPr>
        <w:t>作业</w:t>
      </w:r>
    </w:p>
    <w:p w14:paraId="20A7A8D7" w14:textId="77777777" w:rsidR="00215352" w:rsidRDefault="00215352" w:rsidP="00065D07">
      <w:pPr>
        <w:pStyle w:val="aff4"/>
        <w:rPr>
          <w:rFonts w:hAnsi="宋体"/>
          <w:noProof/>
          <w:szCs w:val="21"/>
        </w:rPr>
      </w:pPr>
      <w:r>
        <w:rPr>
          <w:rFonts w:ascii="Arial" w:hAnsi="Arial" w:cs="Arial" w:hint="eastAsia"/>
          <w:noProof/>
          <w:szCs w:val="21"/>
        </w:rPr>
        <w:t>两个或多个</w:t>
      </w:r>
      <w:r w:rsidRPr="000E3539">
        <w:rPr>
          <w:rFonts w:ascii="Arial" w:hAnsi="Arial" w:cs="Arial" w:hint="eastAsia"/>
          <w:noProof/>
          <w:szCs w:val="21"/>
        </w:rPr>
        <w:t>耕整地作业</w:t>
      </w:r>
      <w:r w:rsidRPr="00065D07">
        <w:rPr>
          <w:rFonts w:ascii="Arial" w:hAnsi="Arial" w:cs="Arial"/>
          <w:noProof/>
          <w:szCs w:val="21"/>
        </w:rPr>
        <w:t>机组</w:t>
      </w:r>
      <w:r w:rsidRPr="00065D07">
        <w:rPr>
          <w:rFonts w:ascii="Arial" w:hAnsi="Arial" w:cs="Arial" w:hint="eastAsia"/>
          <w:noProof/>
          <w:szCs w:val="21"/>
        </w:rPr>
        <w:t>（同一作业类型）在同一空间区域的作业。</w:t>
      </w:r>
    </w:p>
    <w:p w14:paraId="5B04F108" w14:textId="77777777" w:rsidR="00577355" w:rsidRDefault="00577355" w:rsidP="00577355">
      <w:pPr>
        <w:pStyle w:val="a5"/>
      </w:pPr>
      <w:bookmarkStart w:id="77" w:name="_Toc528430982"/>
      <w:bookmarkStart w:id="78" w:name="_Toc528433284"/>
      <w:bookmarkStart w:id="79" w:name="_Toc48209384"/>
      <w:bookmarkStart w:id="80" w:name="_Toc48209483"/>
      <w:bookmarkStart w:id="81" w:name="_Toc54334611"/>
      <w:bookmarkStart w:id="82" w:name="_Toc54350519"/>
      <w:bookmarkEnd w:id="77"/>
      <w:bookmarkEnd w:id="78"/>
      <w:bookmarkEnd w:id="79"/>
      <w:bookmarkEnd w:id="80"/>
      <w:bookmarkEnd w:id="81"/>
      <w:bookmarkEnd w:id="82"/>
    </w:p>
    <w:p w14:paraId="679FB132" w14:textId="77777777" w:rsidR="005C0777" w:rsidRPr="00577355" w:rsidRDefault="006958BB" w:rsidP="00075FC1">
      <w:pPr>
        <w:pStyle w:val="aff4"/>
        <w:spacing w:beforeLines="50" w:before="156" w:afterLines="50" w:after="156"/>
        <w:rPr>
          <w:rFonts w:ascii="黑体" w:eastAsia="黑体"/>
        </w:rPr>
      </w:pPr>
      <w:r>
        <w:rPr>
          <w:rFonts w:ascii="黑体" w:eastAsia="黑体" w:hint="eastAsia"/>
        </w:rPr>
        <w:t>重复</w:t>
      </w:r>
      <w:r w:rsidR="00886121">
        <w:rPr>
          <w:rFonts w:ascii="黑体" w:eastAsia="黑体" w:hint="eastAsia"/>
        </w:rPr>
        <w:t>作业</w:t>
      </w:r>
      <w:r w:rsidR="005E560B">
        <w:rPr>
          <w:rFonts w:ascii="黑体" w:eastAsia="黑体" w:hint="eastAsia"/>
        </w:rPr>
        <w:t>面积</w:t>
      </w:r>
    </w:p>
    <w:p w14:paraId="745DBD94" w14:textId="77777777" w:rsidR="00886121" w:rsidRDefault="005E560B" w:rsidP="00065D07">
      <w:pPr>
        <w:pStyle w:val="aff4"/>
        <w:rPr>
          <w:rFonts w:ascii="Arial" w:hAnsi="Arial" w:cs="Arial"/>
          <w:noProof/>
          <w:szCs w:val="21"/>
        </w:rPr>
      </w:pPr>
      <w:r w:rsidRPr="00ED4047">
        <w:rPr>
          <w:rFonts w:ascii="Arial" w:hAnsi="Arial" w:cs="Arial" w:hint="eastAsia"/>
          <w:noProof/>
          <w:szCs w:val="21"/>
        </w:rPr>
        <w:t>耕整地作业</w:t>
      </w:r>
      <w:r w:rsidR="00300BD3" w:rsidRPr="00ED4047">
        <w:rPr>
          <w:rFonts w:ascii="Arial" w:hAnsi="Arial" w:cs="Arial" w:hint="eastAsia"/>
          <w:noProof/>
          <w:szCs w:val="21"/>
        </w:rPr>
        <w:t>机组</w:t>
      </w:r>
      <w:r w:rsidRPr="00ED4047">
        <w:rPr>
          <w:rFonts w:ascii="Arial" w:hAnsi="Arial" w:cs="Arial" w:hint="eastAsia"/>
          <w:noProof/>
          <w:szCs w:val="21"/>
        </w:rPr>
        <w:t>作业过程中</w:t>
      </w:r>
      <w:r w:rsidR="006958BB">
        <w:rPr>
          <w:rFonts w:ascii="Arial" w:hAnsi="Arial" w:cs="Arial" w:hint="eastAsia"/>
          <w:noProof/>
          <w:szCs w:val="21"/>
        </w:rPr>
        <w:t>重复</w:t>
      </w:r>
      <w:r w:rsidRPr="00ED4047">
        <w:rPr>
          <w:rFonts w:ascii="Arial" w:hAnsi="Arial" w:cs="Arial" w:hint="eastAsia"/>
          <w:noProof/>
          <w:szCs w:val="21"/>
        </w:rPr>
        <w:t>作业的面积。</w:t>
      </w:r>
      <w:bookmarkStart w:id="83" w:name="_Toc524427030"/>
      <w:bookmarkStart w:id="84" w:name="_Toc524434944"/>
      <w:bookmarkStart w:id="85" w:name="_Toc528430983"/>
      <w:bookmarkStart w:id="86" w:name="_Toc528433285"/>
      <w:bookmarkEnd w:id="83"/>
      <w:bookmarkEnd w:id="84"/>
      <w:bookmarkEnd w:id="85"/>
      <w:bookmarkEnd w:id="86"/>
    </w:p>
    <w:bookmarkStart w:id="87" w:name="_Toc54350520"/>
    <w:bookmarkStart w:id="88" w:name="_Toc524427037"/>
    <w:bookmarkStart w:id="89" w:name="_Toc524434951"/>
    <w:p w14:paraId="4B3EBE9E" w14:textId="12CFF1BD" w:rsidR="009A4975" w:rsidRDefault="00EF777E" w:rsidP="009A4975">
      <w:pPr>
        <w:pStyle w:val="a4"/>
      </w:pPr>
      <w:r w:rsidRPr="0097704D">
        <w:rPr>
          <w:rFonts w:hint="eastAsia"/>
          <w:noProof/>
          <w:highlight w:val="yellow"/>
        </w:rPr>
        <mc:AlternateContent>
          <mc:Choice Requires="wpg">
            <w:drawing>
              <wp:anchor distT="0" distB="0" distL="114300" distR="114300" simplePos="0" relativeHeight="251660288" behindDoc="0" locked="0" layoutInCell="1" allowOverlap="1" wp14:anchorId="22B02A0C" wp14:editId="61A31FF0">
                <wp:simplePos x="0" y="0"/>
                <wp:positionH relativeFrom="column">
                  <wp:posOffset>63500</wp:posOffset>
                </wp:positionH>
                <wp:positionV relativeFrom="paragraph">
                  <wp:posOffset>511810</wp:posOffset>
                </wp:positionV>
                <wp:extent cx="2716530" cy="1175385"/>
                <wp:effectExtent l="11430" t="8890" r="5715" b="6350"/>
                <wp:wrapNone/>
                <wp:docPr id="1"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6530" cy="1175385"/>
                          <a:chOff x="1312" y="13203"/>
                          <a:chExt cx="4278" cy="1851"/>
                        </a:xfrm>
                      </wpg:grpSpPr>
                      <wps:wsp>
                        <wps:cNvPr id="2" name="AutoShape 19"/>
                        <wps:cNvSpPr>
                          <a:spLocks noChangeArrowheads="1"/>
                        </wps:cNvSpPr>
                        <wps:spPr bwMode="auto">
                          <a:xfrm>
                            <a:off x="1312" y="13203"/>
                            <a:ext cx="567" cy="283"/>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AutoShape 20"/>
                        <wps:cNvSpPr>
                          <a:spLocks noChangeArrowheads="1"/>
                        </wps:cNvSpPr>
                        <wps:spPr bwMode="auto">
                          <a:xfrm>
                            <a:off x="2029" y="13203"/>
                            <a:ext cx="567" cy="283"/>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AutoShape 21"/>
                        <wps:cNvSpPr>
                          <a:spLocks noChangeArrowheads="1"/>
                        </wps:cNvSpPr>
                        <wps:spPr bwMode="auto">
                          <a:xfrm>
                            <a:off x="3055" y="13203"/>
                            <a:ext cx="567" cy="283"/>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AutoShape 22"/>
                        <wps:cNvSpPr>
                          <a:spLocks noChangeArrowheads="1"/>
                        </wps:cNvSpPr>
                        <wps:spPr bwMode="auto">
                          <a:xfrm>
                            <a:off x="3733" y="13203"/>
                            <a:ext cx="567" cy="283"/>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 name="AutoShape 23"/>
                        <wps:cNvSpPr>
                          <a:spLocks noChangeArrowheads="1"/>
                        </wps:cNvSpPr>
                        <wps:spPr bwMode="auto">
                          <a:xfrm>
                            <a:off x="4450" y="13203"/>
                            <a:ext cx="567" cy="283"/>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 name="AutoShape 24"/>
                        <wps:cNvCnPr>
                          <a:cxnSpLocks noChangeShapeType="1"/>
                        </wps:cNvCnPr>
                        <wps:spPr bwMode="auto">
                          <a:xfrm>
                            <a:off x="1312" y="13561"/>
                            <a:ext cx="56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AutoShape 25"/>
                        <wps:cNvCnPr>
                          <a:cxnSpLocks noChangeShapeType="1"/>
                        </wps:cNvCnPr>
                        <wps:spPr bwMode="auto">
                          <a:xfrm>
                            <a:off x="2032" y="13561"/>
                            <a:ext cx="56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AutoShape 26"/>
                        <wps:cNvCnPr>
                          <a:cxnSpLocks noChangeShapeType="1"/>
                        </wps:cNvCnPr>
                        <wps:spPr bwMode="auto">
                          <a:xfrm>
                            <a:off x="3055" y="13561"/>
                            <a:ext cx="56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AutoShape 27"/>
                        <wps:cNvCnPr>
                          <a:cxnSpLocks noChangeShapeType="1"/>
                        </wps:cNvCnPr>
                        <wps:spPr bwMode="auto">
                          <a:xfrm>
                            <a:off x="3733" y="13561"/>
                            <a:ext cx="56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28"/>
                        <wps:cNvCnPr>
                          <a:cxnSpLocks noChangeShapeType="1"/>
                        </wps:cNvCnPr>
                        <wps:spPr bwMode="auto">
                          <a:xfrm>
                            <a:off x="4450" y="13561"/>
                            <a:ext cx="56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AutoShape 29"/>
                        <wps:cNvCnPr>
                          <a:cxnSpLocks noChangeShapeType="1"/>
                        </wps:cNvCnPr>
                        <wps:spPr bwMode="auto">
                          <a:xfrm flipH="1">
                            <a:off x="4740" y="13808"/>
                            <a:ext cx="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AutoShape 30"/>
                        <wps:cNvCnPr>
                          <a:cxnSpLocks noChangeShapeType="1"/>
                        </wps:cNvCnPr>
                        <wps:spPr bwMode="auto">
                          <a:xfrm>
                            <a:off x="4740" y="13581"/>
                            <a:ext cx="0" cy="22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AutoShape 31"/>
                        <wps:cNvCnPr>
                          <a:cxnSpLocks noChangeShapeType="1"/>
                        </wps:cNvCnPr>
                        <wps:spPr bwMode="auto">
                          <a:xfrm>
                            <a:off x="4044" y="13594"/>
                            <a:ext cx="0" cy="53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AutoShape 32"/>
                        <wps:cNvCnPr>
                          <a:cxnSpLocks noChangeShapeType="1"/>
                        </wps:cNvCnPr>
                        <wps:spPr bwMode="auto">
                          <a:xfrm flipH="1">
                            <a:off x="4044" y="14131"/>
                            <a:ext cx="1531"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AutoShape 33"/>
                        <wps:cNvCnPr>
                          <a:cxnSpLocks noChangeShapeType="1"/>
                        </wps:cNvCnPr>
                        <wps:spPr bwMode="auto">
                          <a:xfrm>
                            <a:off x="3339" y="13581"/>
                            <a:ext cx="0" cy="8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AutoShape 34"/>
                        <wps:cNvCnPr>
                          <a:cxnSpLocks noChangeShapeType="1"/>
                        </wps:cNvCnPr>
                        <wps:spPr bwMode="auto">
                          <a:xfrm>
                            <a:off x="2312" y="13594"/>
                            <a:ext cx="0" cy="113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AutoShape 35"/>
                        <wps:cNvCnPr>
                          <a:cxnSpLocks noChangeShapeType="1"/>
                        </wps:cNvCnPr>
                        <wps:spPr bwMode="auto">
                          <a:xfrm>
                            <a:off x="1616" y="13579"/>
                            <a:ext cx="0" cy="147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AutoShape 36"/>
                        <wps:cNvCnPr>
                          <a:cxnSpLocks noChangeShapeType="1"/>
                        </wps:cNvCnPr>
                        <wps:spPr bwMode="auto">
                          <a:xfrm flipH="1">
                            <a:off x="3339" y="14431"/>
                            <a:ext cx="2212" cy="1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AutoShape 37"/>
                        <wps:cNvCnPr>
                          <a:cxnSpLocks noChangeShapeType="1"/>
                        </wps:cNvCnPr>
                        <wps:spPr bwMode="auto">
                          <a:xfrm flipH="1">
                            <a:off x="2312" y="14728"/>
                            <a:ext cx="323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AutoShape 38"/>
                        <wps:cNvCnPr>
                          <a:cxnSpLocks noChangeShapeType="1"/>
                        </wps:cNvCnPr>
                        <wps:spPr bwMode="auto">
                          <a:xfrm flipH="1">
                            <a:off x="1616" y="15053"/>
                            <a:ext cx="3912"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AutoShape 39"/>
                        <wps:cNvCnPr>
                          <a:cxnSpLocks noChangeShapeType="1"/>
                        </wps:cNvCnPr>
                        <wps:spPr bwMode="auto">
                          <a:xfrm flipH="1">
                            <a:off x="2709" y="13359"/>
                            <a:ext cx="2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FFEAEE7" id="Group 18" o:spid="_x0000_s1026" style="position:absolute;left:0;text-align:left;margin-left:5pt;margin-top:40.3pt;width:213.9pt;height:92.55pt;z-index:251660288" coordorigin="1312,13203" coordsize="4278,18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">
                <v:shapetype id="_x0000_t109" coordsize="21600,21600" o:spt="109" path="m,l,21600r21600,l21600,xe">
                  <v:stroke joinstyle="miter"/>
                  <v:path gradientshapeok="t" o:connecttype="rect"/>
                </v:shapetype>
                <v:shape id="AutoShape 19" o:spid="_x0000_s1027" type="#_x0000_t109" style="position:absolute;left:1312;top:13203;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"/>
                <v:shape id="AutoShape 20" o:spid="_x0000_s1028" type="#_x0000_t109" style="position:absolute;left:2029;top:13203;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"/>
                <v:shape id="AutoShape 21" o:spid="_x0000_s1029" type="#_x0000_t109" style="position:absolute;left:3055;top:13203;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"/>
                <v:shape id="AutoShape 22" o:spid="_x0000_s1030" type="#_x0000_t109" style="position:absolute;left:3733;top:13203;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"/>
                <v:shape id="AutoShape 23" o:spid="_x0000_s1031" type="#_x0000_t109" style="position:absolute;left:4450;top:13203;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"/>
                <v:shapetype id="_x0000_t32" coordsize="21600,21600" o:spt="32" o:oned="t" path="m,l21600,21600e" filled="f">
                  <v:path arrowok="t" fillok="f" o:connecttype="none"/>
                  <o:lock v:ext="edit" shapetype="t"/>
                </v:shapetype>
                <v:shape id="AutoShape 24" o:spid="_x0000_s1032" type="#_x0000_t32" style="position:absolute;left:1312;top:13561;width:5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"/>
                <v:shape id="AutoShape 25" o:spid="_x0000_s1033" type="#_x0000_t32" style="position:absolute;left:2032;top:13561;width:5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"/>
                <v:shape id="AutoShape 26" o:spid="_x0000_s1034" type="#_x0000_t32" style="position:absolute;left:3055;top:13561;width:5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"/>
                <v:shape id="AutoShape 27" o:spid="_x0000_s1035" type="#_x0000_t32" style="position:absolute;left:3733;top:13561;width:5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"/>
                <v:shape id="AutoShape 28" o:spid="_x0000_s1036" type="#_x0000_t32" style="position:absolute;left:4450;top:13561;width:5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"/>
                <v:shape id="AutoShape 29" o:spid="_x0000_s1037" type="#_x0000_t32" style="position:absolute;left:4740;top:13808;width:85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"/>
                <v:shape id="AutoShape 30" o:spid="_x0000_s1038" type="#_x0000_t32" style="position:absolute;left:4740;top:13581;width:0;height:2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"/>
                <v:shape id="AutoShape 31" o:spid="_x0000_s1039" type="#_x0000_t32" style="position:absolute;left:4044;top:13594;width:0;height:5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"/>
                <v:shape id="AutoShape 32" o:spid="_x0000_s1040" type="#_x0000_t32" style="position:absolute;left:4044;top:14131;width:1531;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"/>
                <v:shape id="AutoShape 33" o:spid="_x0000_s1041" type="#_x0000_t32" style="position:absolute;left:3339;top:13581;width:0;height:8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"/>
                <v:shape id="AutoShape 34" o:spid="_x0000_s1042" type="#_x0000_t32" style="position:absolute;left:2312;top:13594;width:0;height:11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"/>
                <v:shape id="AutoShape 35" o:spid="_x0000_s1043" type="#_x0000_t32" style="position:absolute;left:1616;top:13579;width:0;height:14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"/>
                <v:shape id="AutoShape 36" o:spid="_x0000_s1044" type="#_x0000_t32" style="position:absolute;left:3339;top:14431;width:2212;height:1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"/>
                <v:shape id="AutoShape 37" o:spid="_x0000_s1045" type="#_x0000_t32" style="position:absolute;left:2312;top:14728;width:323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"/>
                <v:shape id="AutoShape 38" o:spid="_x0000_s1046" type="#_x0000_t32" style="position:absolute;left:1616;top:15053;width:3912;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"/>
                <v:shape id="AutoShape 39" o:spid="_x0000_s1047" type="#_x0000_t32" style="position:absolute;left:2709;top:13359;width:28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"/>
              </v:group>
            </w:pict>
          </mc:Fallback>
        </mc:AlternateContent>
      </w:r>
      <w:bookmarkStart w:id="90" w:name="_Toc520476274"/>
      <w:bookmarkEnd w:id="87"/>
      <w:r w:rsidR="00B0314F" w:rsidRPr="0097704D">
        <w:rPr>
          <w:rFonts w:hint="eastAsia"/>
        </w:rPr>
        <w:t>产品型号编制规则</w:t>
      </w:r>
      <w:bookmarkEnd w:id="90"/>
      <w:r w:rsidR="009A4975" w:rsidRPr="0097704D">
        <w:rPr>
          <w:rFonts w:hint="eastAsia"/>
        </w:rPr>
        <w:t xml:space="preserve"> </w:t>
      </w:r>
    </w:p>
    <w:p w14:paraId="412383F2" w14:textId="77777777" w:rsidR="000E3539" w:rsidRDefault="009A4975" w:rsidP="009A4975">
      <w:pPr>
        <w:pStyle w:val="aff4"/>
        <w:ind w:firstLineChars="0" w:firstLine="0"/>
      </w:pPr>
      <w:r>
        <w:rPr>
          <w:rFonts w:hint="eastAsia"/>
        </w:rPr>
        <w:t xml:space="preserve">                                         </w:t>
      </w:r>
      <w:r w:rsidRPr="007B7474">
        <w:rPr>
          <w:rFonts w:hint="eastAsia"/>
        </w:rPr>
        <w:t xml:space="preserve"> </w:t>
      </w:r>
    </w:p>
    <w:p w14:paraId="0A89BEDF" w14:textId="6F6841C3" w:rsidR="009A4975" w:rsidRPr="007B7474" w:rsidRDefault="000E3539" w:rsidP="009A4975">
      <w:pPr>
        <w:pStyle w:val="aff4"/>
        <w:ind w:firstLineChars="0" w:firstLine="0"/>
      </w:pPr>
      <w:r>
        <w:rPr>
          <w:rFonts w:hint="eastAsia"/>
        </w:rPr>
        <w:tab/>
        <w:t xml:space="preserve">                         </w:t>
      </w:r>
      <w:r w:rsidR="007B7474" w:rsidRPr="007B7474">
        <w:rPr>
          <w:rFonts w:hint="eastAsia"/>
        </w:rPr>
        <w:t>远程</w:t>
      </w:r>
      <w:r w:rsidR="00ED4047" w:rsidRPr="007B7474">
        <w:rPr>
          <w:rFonts w:hint="eastAsia"/>
        </w:rPr>
        <w:t>通信方式</w:t>
      </w:r>
      <w:r w:rsidR="00121D8B" w:rsidRPr="007B7474">
        <w:rPr>
          <w:rFonts w:hint="eastAsia"/>
        </w:rPr>
        <w:t>：</w:t>
      </w:r>
      <w:r w:rsidR="00300BD3" w:rsidRPr="007B7474">
        <w:rPr>
          <w:rFonts w:hint="eastAsia"/>
        </w:rPr>
        <w:t>2</w:t>
      </w:r>
      <w:r w:rsidR="00121D8B" w:rsidRPr="007B7474">
        <w:rPr>
          <w:rFonts w:hint="eastAsia"/>
        </w:rPr>
        <w:t>，</w:t>
      </w:r>
      <w:r w:rsidR="00300BD3" w:rsidRPr="007B7474">
        <w:rPr>
          <w:rFonts w:hint="eastAsia"/>
        </w:rPr>
        <w:t>4</w:t>
      </w:r>
      <w:r w:rsidR="00121D8B" w:rsidRPr="007B7474">
        <w:rPr>
          <w:rFonts w:hint="eastAsia"/>
        </w:rPr>
        <w:t>，</w:t>
      </w:r>
      <w:r w:rsidR="00300BD3" w:rsidRPr="007B7474">
        <w:rPr>
          <w:rFonts w:hint="eastAsia"/>
        </w:rPr>
        <w:t>5</w:t>
      </w:r>
    </w:p>
    <w:p w14:paraId="616C3053" w14:textId="77777777" w:rsidR="009A4975" w:rsidRPr="007B7474" w:rsidRDefault="009A4975" w:rsidP="009A4975">
      <w:pPr>
        <w:pStyle w:val="aff4"/>
        <w:ind w:firstLineChars="0" w:firstLine="0"/>
      </w:pPr>
      <w:r w:rsidRPr="007B7474">
        <w:rPr>
          <w:rFonts w:hint="eastAsia"/>
        </w:rPr>
        <w:t xml:space="preserve">                                          </w:t>
      </w:r>
      <w:r w:rsidR="00121D8B" w:rsidRPr="007B7474">
        <w:rPr>
          <w:rFonts w:hint="eastAsia"/>
        </w:rPr>
        <w:t>定位精度</w:t>
      </w:r>
      <w:r w:rsidRPr="007B7474">
        <w:rPr>
          <w:rFonts w:hint="eastAsia"/>
        </w:rPr>
        <w:t>：</w:t>
      </w:r>
      <w:r w:rsidR="007B7474">
        <w:rPr>
          <w:rFonts w:hint="eastAsia"/>
        </w:rPr>
        <w:t>M，</w:t>
      </w:r>
      <w:r w:rsidR="007B7474">
        <w:t>S</w:t>
      </w:r>
      <w:r w:rsidR="007B7474">
        <w:rPr>
          <w:rFonts w:hint="eastAsia"/>
        </w:rPr>
        <w:t>，</w:t>
      </w:r>
      <w:r w:rsidR="007B7474">
        <w:t>C</w:t>
      </w:r>
    </w:p>
    <w:p w14:paraId="0E86CCA7" w14:textId="77777777" w:rsidR="009A4975" w:rsidRPr="007B7474" w:rsidRDefault="009A4975" w:rsidP="009A4975">
      <w:pPr>
        <w:pStyle w:val="aff4"/>
        <w:ind w:firstLineChars="0" w:firstLine="0"/>
      </w:pPr>
      <w:r w:rsidRPr="007B7474">
        <w:rPr>
          <w:rFonts w:hint="eastAsia"/>
        </w:rPr>
        <w:t xml:space="preserve">                                          主参数代号：</w:t>
      </w:r>
      <w:r w:rsidR="00EA18FB" w:rsidRPr="007B7474">
        <w:rPr>
          <w:rFonts w:hint="eastAsia"/>
        </w:rPr>
        <w:t>作业</w:t>
      </w:r>
      <w:r w:rsidR="00D92FFC">
        <w:rPr>
          <w:rFonts w:hint="eastAsia"/>
        </w:rPr>
        <w:t>面积</w:t>
      </w:r>
      <w:r w:rsidR="00EA18FB" w:rsidRPr="007B7474">
        <w:rPr>
          <w:rFonts w:hint="eastAsia"/>
        </w:rPr>
        <w:t>测量</w:t>
      </w:r>
      <w:r w:rsidRPr="007B7474">
        <w:rPr>
          <w:rFonts w:hint="eastAsia"/>
        </w:rPr>
        <w:t>精度，单位为</w:t>
      </w:r>
      <w:r w:rsidR="00D92FFC">
        <w:rPr>
          <w:rFonts w:hint="eastAsia"/>
        </w:rPr>
        <w:t>%</w:t>
      </w:r>
    </w:p>
    <w:p w14:paraId="6465D6BE" w14:textId="77777777" w:rsidR="009A4975" w:rsidRPr="007B7474" w:rsidRDefault="009A4975" w:rsidP="009A4975">
      <w:pPr>
        <w:pStyle w:val="aff4"/>
        <w:ind w:firstLineChars="0" w:firstLine="0"/>
      </w:pPr>
      <w:r w:rsidRPr="007B7474">
        <w:rPr>
          <w:rFonts w:hint="eastAsia"/>
        </w:rPr>
        <w:t xml:space="preserve">                                          北斗终端：BD</w:t>
      </w:r>
    </w:p>
    <w:p w14:paraId="31EC1A14" w14:textId="77777777" w:rsidR="000E3539" w:rsidRDefault="009A4975" w:rsidP="000E3539">
      <w:pPr>
        <w:pStyle w:val="aff4"/>
        <w:ind w:firstLineChars="0" w:firstLine="0"/>
      </w:pPr>
      <w:r w:rsidRPr="007B7474">
        <w:rPr>
          <w:rFonts w:hint="eastAsia"/>
        </w:rPr>
        <w:t xml:space="preserve">                                          系列代号： </w:t>
      </w:r>
    </w:p>
    <w:p w14:paraId="49B1500D" w14:textId="46FB6C91" w:rsidR="00375FF6" w:rsidRDefault="009966D5" w:rsidP="00B75187">
      <w:pPr>
        <w:pStyle w:val="affffa"/>
        <w:adjustRightInd w:val="0"/>
        <w:snapToGrid w:val="0"/>
        <w:ind w:leftChars="218" w:left="811" w:hangingChars="196" w:hanging="353"/>
        <w:jc w:val="left"/>
      </w:pPr>
      <w:r w:rsidRPr="00B75187">
        <w:rPr>
          <w:rFonts w:ascii="黑体" w:eastAsia="黑体" w:hAnsi="黑体" w:hint="eastAsia"/>
        </w:rPr>
        <w:t>注：</w:t>
      </w:r>
      <w:r w:rsidR="009A4975" w:rsidRPr="009A4975">
        <w:rPr>
          <w:rFonts w:hint="eastAsia"/>
        </w:rPr>
        <w:t>系列代号由制造商自定；</w:t>
      </w:r>
      <w:r w:rsidR="007B7474">
        <w:rPr>
          <w:rFonts w:hint="eastAsia"/>
        </w:rPr>
        <w:t>定位精度中“M”为</w:t>
      </w:r>
      <w:proofErr w:type="gramStart"/>
      <w:r w:rsidR="007B7474">
        <w:rPr>
          <w:rFonts w:hint="eastAsia"/>
        </w:rPr>
        <w:t>米级定位</w:t>
      </w:r>
      <w:proofErr w:type="gramEnd"/>
      <w:r w:rsidR="007B7474">
        <w:rPr>
          <w:rFonts w:hint="eastAsia"/>
        </w:rPr>
        <w:t>精度，“</w:t>
      </w:r>
      <w:r w:rsidR="007B7474">
        <w:t>S</w:t>
      </w:r>
      <w:r w:rsidR="007B7474">
        <w:rPr>
          <w:rFonts w:hint="eastAsia"/>
        </w:rPr>
        <w:t>”为亚</w:t>
      </w:r>
      <w:proofErr w:type="gramStart"/>
      <w:r w:rsidR="007B7474">
        <w:rPr>
          <w:rFonts w:hint="eastAsia"/>
        </w:rPr>
        <w:t>米级定位</w:t>
      </w:r>
      <w:proofErr w:type="gramEnd"/>
      <w:r w:rsidR="007B7474">
        <w:rPr>
          <w:rFonts w:hint="eastAsia"/>
        </w:rPr>
        <w:t>精度，“</w:t>
      </w:r>
      <w:r w:rsidR="007B7474">
        <w:t>C</w:t>
      </w:r>
      <w:r w:rsidR="007B7474">
        <w:rPr>
          <w:rFonts w:hint="eastAsia"/>
        </w:rPr>
        <w:t>”为</w:t>
      </w:r>
      <w:proofErr w:type="gramStart"/>
      <w:r w:rsidR="007B7474">
        <w:rPr>
          <w:rFonts w:hint="eastAsia"/>
        </w:rPr>
        <w:t>厘米级定位</w:t>
      </w:r>
      <w:proofErr w:type="gramEnd"/>
      <w:r w:rsidR="007B7474">
        <w:rPr>
          <w:rFonts w:hint="eastAsia"/>
        </w:rPr>
        <w:t>精度；远程通信方式</w:t>
      </w:r>
      <w:r w:rsidR="009A4975" w:rsidRPr="009A4975">
        <w:rPr>
          <w:rFonts w:hint="eastAsia"/>
        </w:rPr>
        <w:t>中“</w:t>
      </w:r>
      <w:r w:rsidR="00300BD3">
        <w:rPr>
          <w:rFonts w:hint="eastAsia"/>
        </w:rPr>
        <w:t>2</w:t>
      </w:r>
      <w:r w:rsidR="009A4975" w:rsidRPr="009A4975">
        <w:rPr>
          <w:rFonts w:hint="eastAsia"/>
        </w:rPr>
        <w:t>”为</w:t>
      </w:r>
      <w:r w:rsidR="00300BD3">
        <w:rPr>
          <w:rFonts w:hint="eastAsia"/>
        </w:rPr>
        <w:t>2G</w:t>
      </w:r>
      <w:r w:rsidR="007B7474">
        <w:rPr>
          <w:rFonts w:hint="eastAsia"/>
        </w:rPr>
        <w:t>通信方式</w:t>
      </w:r>
      <w:r w:rsidR="009A4975" w:rsidRPr="009A4975">
        <w:rPr>
          <w:rFonts w:hint="eastAsia"/>
        </w:rPr>
        <w:t>，“</w:t>
      </w:r>
      <w:r w:rsidR="00300BD3">
        <w:rPr>
          <w:rFonts w:hint="eastAsia"/>
        </w:rPr>
        <w:t>4</w:t>
      </w:r>
      <w:r w:rsidR="009A4975" w:rsidRPr="009A4975">
        <w:rPr>
          <w:rFonts w:hint="eastAsia"/>
        </w:rPr>
        <w:t>”为</w:t>
      </w:r>
      <w:r w:rsidR="00300BD3">
        <w:rPr>
          <w:rFonts w:hint="eastAsia"/>
        </w:rPr>
        <w:t>4G</w:t>
      </w:r>
      <w:r w:rsidR="007B7474">
        <w:rPr>
          <w:rFonts w:hint="eastAsia"/>
        </w:rPr>
        <w:t>通信方式</w:t>
      </w:r>
      <w:r w:rsidR="00300BD3" w:rsidRPr="009A4975">
        <w:rPr>
          <w:rFonts w:hint="eastAsia"/>
        </w:rPr>
        <w:t>，“</w:t>
      </w:r>
      <w:r w:rsidR="00300BD3">
        <w:rPr>
          <w:rFonts w:hint="eastAsia"/>
        </w:rPr>
        <w:t>5</w:t>
      </w:r>
      <w:r w:rsidR="00300BD3" w:rsidRPr="009A4975">
        <w:rPr>
          <w:rFonts w:hint="eastAsia"/>
        </w:rPr>
        <w:t>”为</w:t>
      </w:r>
      <w:r w:rsidR="00300BD3">
        <w:rPr>
          <w:rFonts w:hint="eastAsia"/>
        </w:rPr>
        <w:t>5G</w:t>
      </w:r>
      <w:r w:rsidR="007B7474">
        <w:rPr>
          <w:rFonts w:hint="eastAsia"/>
        </w:rPr>
        <w:t>通信方式</w:t>
      </w:r>
      <w:r w:rsidR="00EA18FB">
        <w:rPr>
          <w:rFonts w:hint="eastAsia"/>
        </w:rPr>
        <w:t>。</w:t>
      </w:r>
    </w:p>
    <w:p w14:paraId="3258D3F2" w14:textId="77777777" w:rsidR="005C0777" w:rsidRDefault="005C0777">
      <w:pPr>
        <w:pStyle w:val="a4"/>
      </w:pPr>
      <w:bookmarkStart w:id="91" w:name="_Toc528430990"/>
      <w:bookmarkStart w:id="92" w:name="_Toc54350521"/>
      <w:r>
        <w:rPr>
          <w:rFonts w:hint="eastAsia"/>
        </w:rPr>
        <w:t>基本要求</w:t>
      </w:r>
      <w:bookmarkEnd w:id="88"/>
      <w:bookmarkEnd w:id="89"/>
      <w:bookmarkEnd w:id="91"/>
      <w:bookmarkEnd w:id="92"/>
    </w:p>
    <w:p w14:paraId="14C7C0DC" w14:textId="37489A21" w:rsidR="005C0777" w:rsidRPr="0097704D" w:rsidRDefault="005C0777">
      <w:pPr>
        <w:pStyle w:val="a5"/>
      </w:pPr>
      <w:bookmarkStart w:id="93" w:name="_Toc524427038"/>
      <w:bookmarkStart w:id="94" w:name="_Toc524434952"/>
      <w:bookmarkStart w:id="95" w:name="_Toc528430991"/>
      <w:bookmarkStart w:id="96" w:name="_Toc48209387"/>
      <w:bookmarkStart w:id="97" w:name="_Toc48209486"/>
      <w:bookmarkStart w:id="98" w:name="_Toc54350522"/>
      <w:r w:rsidRPr="0097704D">
        <w:rPr>
          <w:rFonts w:hint="eastAsia"/>
        </w:rPr>
        <w:t>需补充提供的</w:t>
      </w:r>
      <w:bookmarkEnd w:id="93"/>
      <w:bookmarkEnd w:id="94"/>
      <w:bookmarkEnd w:id="95"/>
      <w:bookmarkEnd w:id="96"/>
      <w:bookmarkEnd w:id="97"/>
      <w:bookmarkEnd w:id="98"/>
      <w:r w:rsidR="00AA2B75" w:rsidRPr="0097704D">
        <w:rPr>
          <w:rFonts w:hint="eastAsia"/>
        </w:rPr>
        <w:t>文件资料</w:t>
      </w:r>
    </w:p>
    <w:p w14:paraId="4E3E7882" w14:textId="77777777" w:rsidR="005C0777" w:rsidRDefault="005C0777">
      <w:pPr>
        <w:pStyle w:val="aff4"/>
      </w:pPr>
      <w:r>
        <w:rPr>
          <w:rFonts w:hint="eastAsia"/>
        </w:rPr>
        <w:t>除申请时提交的材料之外，制造商需补充提供以下材料：</w:t>
      </w:r>
    </w:p>
    <w:p w14:paraId="4DA20318" w14:textId="52640154" w:rsidR="005C0777" w:rsidRDefault="00DF719E">
      <w:pPr>
        <w:pStyle w:val="af"/>
      </w:pPr>
      <w:r>
        <w:rPr>
          <w:rFonts w:hint="eastAsia"/>
        </w:rPr>
        <w:t>产品规格</w:t>
      </w:r>
      <w:r w:rsidR="005C0777">
        <w:rPr>
          <w:rFonts w:hint="eastAsia"/>
        </w:rPr>
        <w:t>表（见附录</w:t>
      </w:r>
      <w:r w:rsidR="00567F7D">
        <w:rPr>
          <w:rFonts w:hint="eastAsia"/>
        </w:rPr>
        <w:t>A</w:t>
      </w:r>
      <w:r w:rsidR="005C0777">
        <w:rPr>
          <w:rFonts w:hint="eastAsia"/>
        </w:rPr>
        <w:t>）；</w:t>
      </w:r>
    </w:p>
    <w:p w14:paraId="5B5D90D3" w14:textId="77777777" w:rsidR="005C0777" w:rsidRPr="00B05C9C" w:rsidRDefault="004C283B">
      <w:pPr>
        <w:pStyle w:val="af"/>
      </w:pPr>
      <w:r w:rsidRPr="00B05C9C">
        <w:rPr>
          <w:rFonts w:hint="eastAsia"/>
        </w:rPr>
        <w:t>终端</w:t>
      </w:r>
      <w:r w:rsidR="00225FF1" w:rsidRPr="00B05C9C">
        <w:rPr>
          <w:rFonts w:hint="eastAsia"/>
        </w:rPr>
        <w:t>样机照片[包括</w:t>
      </w:r>
      <w:r w:rsidR="00496A85" w:rsidRPr="00B05C9C">
        <w:rPr>
          <w:rFonts w:hint="eastAsia"/>
        </w:rPr>
        <w:t>主机</w:t>
      </w:r>
      <w:r w:rsidR="00225FF1" w:rsidRPr="00B05C9C">
        <w:rPr>
          <w:rFonts w:hint="eastAsia"/>
        </w:rPr>
        <w:t>、</w:t>
      </w:r>
      <w:r w:rsidR="00EA18FB" w:rsidRPr="00B05C9C">
        <w:rPr>
          <w:rFonts w:hint="eastAsia"/>
        </w:rPr>
        <w:t>显示报警装置</w:t>
      </w:r>
      <w:r w:rsidR="00225FF1" w:rsidRPr="00B05C9C">
        <w:rPr>
          <w:rFonts w:hint="eastAsia"/>
        </w:rPr>
        <w:t>、</w:t>
      </w:r>
      <w:r w:rsidR="00F97392" w:rsidRPr="00B05C9C">
        <w:rPr>
          <w:rFonts w:hint="eastAsia"/>
        </w:rPr>
        <w:t>作业状态监测装置、作业深度监测装置（如有）</w:t>
      </w:r>
      <w:r w:rsidR="00225FF1" w:rsidRPr="00B05C9C">
        <w:rPr>
          <w:rFonts w:hint="eastAsia"/>
        </w:rPr>
        <w:t>、</w:t>
      </w:r>
      <w:r w:rsidR="00F97392" w:rsidRPr="00B05C9C">
        <w:rPr>
          <w:rFonts w:hint="eastAsia"/>
        </w:rPr>
        <w:t>机具识别装置</w:t>
      </w:r>
      <w:r w:rsidR="00225FF1" w:rsidRPr="00B05C9C">
        <w:rPr>
          <w:rFonts w:hint="eastAsia"/>
        </w:rPr>
        <w:t>、</w:t>
      </w:r>
      <w:r w:rsidR="00F97392" w:rsidRPr="00B05C9C">
        <w:rPr>
          <w:rFonts w:hint="eastAsia"/>
        </w:rPr>
        <w:t>图像采集装置、</w:t>
      </w:r>
      <w:r w:rsidR="00886121">
        <w:rPr>
          <w:rFonts w:hint="eastAsia"/>
        </w:rPr>
        <w:t>卫星定位天线、</w:t>
      </w:r>
      <w:r w:rsidR="00225FF1" w:rsidRPr="00B05C9C">
        <w:rPr>
          <w:rFonts w:hint="eastAsia"/>
        </w:rPr>
        <w:t>产品铭牌各1张及</w:t>
      </w:r>
      <w:r w:rsidR="00606365" w:rsidRPr="00B05C9C">
        <w:rPr>
          <w:rFonts w:hint="eastAsia"/>
        </w:rPr>
        <w:t>终端</w:t>
      </w:r>
      <w:r w:rsidR="00225FF1" w:rsidRPr="00B05C9C">
        <w:rPr>
          <w:rFonts w:hint="eastAsia"/>
        </w:rPr>
        <w:t>各部分安装后的集成照片1张（见附录C）]；</w:t>
      </w:r>
    </w:p>
    <w:p w14:paraId="5633408B" w14:textId="6193D239" w:rsidR="0080588E" w:rsidRPr="00DA53C4" w:rsidRDefault="0080588E">
      <w:pPr>
        <w:pStyle w:val="af"/>
      </w:pPr>
      <w:r w:rsidRPr="00DA53C4">
        <w:rPr>
          <w:rFonts w:hint="eastAsia"/>
        </w:rPr>
        <w:t>用户名单[内容至少包括购买者姓名、</w:t>
      </w:r>
      <w:r w:rsidR="0009098B" w:rsidRPr="00DA53C4">
        <w:rPr>
          <w:rFonts w:hint="eastAsia"/>
        </w:rPr>
        <w:t>通</w:t>
      </w:r>
      <w:r w:rsidR="0009098B">
        <w:rPr>
          <w:rFonts w:hint="eastAsia"/>
        </w:rPr>
        <w:t>信</w:t>
      </w:r>
      <w:r w:rsidRPr="00DA53C4">
        <w:rPr>
          <w:rFonts w:hint="eastAsia"/>
        </w:rPr>
        <w:t>地址、联系电话、产品型号名称、出厂编号、购机时间等，分布在3个主要使用（销售）区域，</w:t>
      </w:r>
      <w:r w:rsidR="004D13CF" w:rsidRPr="00DA53C4">
        <w:rPr>
          <w:rFonts w:hint="eastAsia"/>
        </w:rPr>
        <w:t>用户数量为10户</w:t>
      </w:r>
      <w:r w:rsidRPr="00DA53C4">
        <w:rPr>
          <w:rFonts w:hint="eastAsia"/>
        </w:rPr>
        <w:t>]；</w:t>
      </w:r>
    </w:p>
    <w:p w14:paraId="07400711" w14:textId="12E0F3BD" w:rsidR="005C0777" w:rsidRPr="00DA53C4" w:rsidRDefault="000E3539">
      <w:pPr>
        <w:pStyle w:val="af"/>
      </w:pPr>
      <w:r w:rsidRPr="00DA53C4">
        <w:rPr>
          <w:rFonts w:hint="eastAsia"/>
        </w:rPr>
        <w:t>有资质的</w:t>
      </w:r>
      <w:r w:rsidR="001640C5">
        <w:rPr>
          <w:rFonts w:hint="eastAsia"/>
        </w:rPr>
        <w:t>检验</w:t>
      </w:r>
      <w:r w:rsidRPr="00DA53C4">
        <w:rPr>
          <w:rFonts w:hint="eastAsia"/>
        </w:rPr>
        <w:t>检测机构出具的终端检测报告[包括终端卫星定位性能、电气性能、环境适应性、电磁兼容性（相关要求见附录</w:t>
      </w:r>
      <w:r w:rsidR="009C4C71">
        <w:t>D</w:t>
      </w:r>
      <w:r w:rsidRPr="00DA53C4">
        <w:rPr>
          <w:rFonts w:hint="eastAsia"/>
        </w:rPr>
        <w:t>）]</w:t>
      </w:r>
      <w:r w:rsidR="00C56A87" w:rsidRPr="00C56A87">
        <w:rPr>
          <w:rFonts w:hint="eastAsia"/>
        </w:rPr>
        <w:t xml:space="preserve"> </w:t>
      </w:r>
      <w:r w:rsidR="00C56A87">
        <w:rPr>
          <w:rFonts w:hint="eastAsia"/>
        </w:rPr>
        <w:t>以及终端的3</w:t>
      </w:r>
      <w:r w:rsidR="00C56A87">
        <w:t>C</w:t>
      </w:r>
      <w:r w:rsidR="00C56A87">
        <w:rPr>
          <w:rFonts w:hint="eastAsia"/>
        </w:rPr>
        <w:t>认证证书</w:t>
      </w:r>
      <w:r w:rsidR="00C56A87" w:rsidRPr="00DA53C4">
        <w:rPr>
          <w:rFonts w:hint="eastAsia"/>
        </w:rPr>
        <w:t>。</w:t>
      </w:r>
    </w:p>
    <w:p w14:paraId="3E5BC03D" w14:textId="77777777" w:rsidR="005C0777" w:rsidRDefault="005C0777">
      <w:pPr>
        <w:pStyle w:val="aff4"/>
      </w:pPr>
      <w:r>
        <w:rPr>
          <w:rFonts w:hint="eastAsia"/>
        </w:rPr>
        <w:t>以上材料需加盖企业公章。</w:t>
      </w:r>
    </w:p>
    <w:p w14:paraId="60EAAC50" w14:textId="77777777" w:rsidR="00F3115A" w:rsidRDefault="00F3115A" w:rsidP="00F3115A">
      <w:pPr>
        <w:pStyle w:val="a5"/>
      </w:pPr>
      <w:bookmarkStart w:id="99" w:name="_Toc48209388"/>
      <w:bookmarkStart w:id="100" w:name="_Toc48209487"/>
      <w:bookmarkStart w:id="101" w:name="_Toc54350523"/>
      <w:r>
        <w:rPr>
          <w:rFonts w:hint="eastAsia"/>
        </w:rPr>
        <w:t>样机确定</w:t>
      </w:r>
      <w:bookmarkEnd w:id="99"/>
      <w:bookmarkEnd w:id="100"/>
      <w:bookmarkEnd w:id="101"/>
    </w:p>
    <w:p w14:paraId="25E17632" w14:textId="6B6BBB16" w:rsidR="00080C6D" w:rsidRPr="00080C6D" w:rsidRDefault="000E3539" w:rsidP="00080C6D">
      <w:pPr>
        <w:pStyle w:val="aff4"/>
      </w:pPr>
      <w:r>
        <w:rPr>
          <w:rFonts w:hint="eastAsia"/>
        </w:rPr>
        <w:t>终端样机由制造商无偿提供且应是12个月以内生产安装验收交付的合格品。终端样机在使用现场获得，由鉴定</w:t>
      </w:r>
      <w:proofErr w:type="gramStart"/>
      <w:r>
        <w:rPr>
          <w:rFonts w:hint="eastAsia"/>
        </w:rPr>
        <w:t>人员验样并</w:t>
      </w:r>
      <w:proofErr w:type="gramEnd"/>
      <w:r>
        <w:rPr>
          <w:rFonts w:hint="eastAsia"/>
        </w:rPr>
        <w:t>经制造商确认后，方可进行试验。</w:t>
      </w:r>
      <w:proofErr w:type="gramStart"/>
      <w:r>
        <w:rPr>
          <w:rFonts w:hint="eastAsia"/>
        </w:rPr>
        <w:t>供样数量</w:t>
      </w:r>
      <w:proofErr w:type="gramEnd"/>
      <w:r>
        <w:rPr>
          <w:rFonts w:hint="eastAsia"/>
        </w:rPr>
        <w:t>为</w:t>
      </w:r>
      <w:r w:rsidR="00742DD7">
        <w:rPr>
          <w:rFonts w:hint="eastAsia"/>
        </w:rPr>
        <w:t>4</w:t>
      </w:r>
      <w:r>
        <w:rPr>
          <w:rFonts w:hint="eastAsia"/>
        </w:rPr>
        <w:t>套，其中</w:t>
      </w:r>
      <w:r w:rsidR="00742DD7">
        <w:rPr>
          <w:rFonts w:hint="eastAsia"/>
        </w:rPr>
        <w:t>2</w:t>
      </w:r>
      <w:r>
        <w:rPr>
          <w:rFonts w:hint="eastAsia"/>
        </w:rPr>
        <w:t>套用于试验鉴定</w:t>
      </w:r>
      <w:r w:rsidR="00886121">
        <w:rPr>
          <w:rFonts w:hint="eastAsia"/>
        </w:rPr>
        <w:t>（1套用于作业深度测量误差和作业面积测量精度性能试验，另1套用于重复作业检测准确率）</w:t>
      </w:r>
      <w:r>
        <w:rPr>
          <w:rFonts w:hint="eastAsia"/>
        </w:rPr>
        <w:t>，另</w:t>
      </w:r>
      <w:r w:rsidR="00742DD7">
        <w:rPr>
          <w:rFonts w:hint="eastAsia"/>
        </w:rPr>
        <w:t>2</w:t>
      </w:r>
      <w:r>
        <w:rPr>
          <w:rFonts w:hint="eastAsia"/>
        </w:rPr>
        <w:t>套备用。试验鉴定完成且制造商对鉴定结果无异议时，样机由制造商自行处理。在试验过程中，由于非样机质量原因造成试验无法继续进行时，可以启动备用样机重新试验。</w:t>
      </w:r>
    </w:p>
    <w:p w14:paraId="55801CAD" w14:textId="77777777" w:rsidR="00E11486" w:rsidRDefault="00E11486" w:rsidP="00080C6D">
      <w:pPr>
        <w:pStyle w:val="a5"/>
      </w:pPr>
      <w:bookmarkStart w:id="102" w:name="_Toc48209389"/>
      <w:bookmarkStart w:id="103" w:name="_Toc48209488"/>
      <w:bookmarkStart w:id="104" w:name="_Toc54350524"/>
      <w:r>
        <w:rPr>
          <w:rFonts w:hint="eastAsia"/>
        </w:rPr>
        <w:t>生产量和销售量</w:t>
      </w:r>
      <w:bookmarkEnd w:id="102"/>
      <w:bookmarkEnd w:id="103"/>
      <w:bookmarkEnd w:id="104"/>
    </w:p>
    <w:p w14:paraId="2ED901C0" w14:textId="77777777" w:rsidR="00080C6D" w:rsidRPr="00E11486" w:rsidRDefault="000E3539" w:rsidP="00E11486">
      <w:pPr>
        <w:pStyle w:val="aff4"/>
      </w:pPr>
      <w:r>
        <w:rPr>
          <w:rFonts w:hint="eastAsia"/>
        </w:rPr>
        <w:t>初次鉴定的定型产品的生产量不少于10套，销售量不少于10套。</w:t>
      </w:r>
    </w:p>
    <w:p w14:paraId="5624E19D" w14:textId="77777777" w:rsidR="005C0777" w:rsidRDefault="005C0777">
      <w:pPr>
        <w:pStyle w:val="a5"/>
      </w:pPr>
      <w:bookmarkStart w:id="105" w:name="_Toc524427040"/>
      <w:bookmarkStart w:id="106" w:name="_Toc524434954"/>
      <w:bookmarkStart w:id="107" w:name="_Toc528430993"/>
      <w:bookmarkStart w:id="108" w:name="_Toc48209390"/>
      <w:bookmarkStart w:id="109" w:name="_Toc48209489"/>
      <w:bookmarkStart w:id="110" w:name="_Toc54350525"/>
      <w:r>
        <w:rPr>
          <w:rFonts w:hint="eastAsia"/>
        </w:rPr>
        <w:t>参数准确度及仪器设备</w:t>
      </w:r>
      <w:bookmarkEnd w:id="105"/>
      <w:bookmarkEnd w:id="106"/>
      <w:bookmarkEnd w:id="107"/>
      <w:bookmarkEnd w:id="108"/>
      <w:bookmarkEnd w:id="109"/>
      <w:bookmarkEnd w:id="110"/>
    </w:p>
    <w:p w14:paraId="5FF02D15" w14:textId="77777777" w:rsidR="00080C6D" w:rsidRPr="000E3539" w:rsidRDefault="000E3539" w:rsidP="00F136B5">
      <w:pPr>
        <w:pStyle w:val="aff4"/>
      </w:pPr>
      <w:r>
        <w:rPr>
          <w:rFonts w:hint="eastAsia"/>
        </w:rPr>
        <w:t>被测参数的准确度要求见表1。选用仪器设备的量程和准确度应与表1的要求相匹配。试验用仪器设备应经过计量检定或校准且在有效期内。</w:t>
      </w:r>
    </w:p>
    <w:p w14:paraId="1BFE71CC" w14:textId="5176FDA0" w:rsidR="005C0777" w:rsidRDefault="00EB547E" w:rsidP="00EB547E">
      <w:pPr>
        <w:pStyle w:val="af6"/>
        <w:numPr>
          <w:ilvl w:val="0"/>
          <w:numId w:val="0"/>
        </w:numPr>
      </w:pPr>
      <w:r w:rsidRPr="007C2794">
        <w:rPr>
          <w:rFonts w:hint="eastAsia"/>
        </w:rPr>
        <w:t>表</w:t>
      </w:r>
      <w:r>
        <w:t xml:space="preserve">1 </w:t>
      </w:r>
      <w:r w:rsidR="005C0777">
        <w:rPr>
          <w:rFonts w:hint="eastAsia"/>
        </w:rPr>
        <w:t>被测参数准确度要求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3"/>
        <w:gridCol w:w="2909"/>
        <w:gridCol w:w="2909"/>
        <w:gridCol w:w="2909"/>
      </w:tblGrid>
      <w:tr w:rsidR="005C0777" w:rsidRPr="005C0777" w14:paraId="4160528D" w14:textId="77777777" w:rsidTr="00B12B49">
        <w:trPr>
          <w:trHeight w:val="284"/>
        </w:trPr>
        <w:tc>
          <w:tcPr>
            <w:tcW w:w="843" w:type="dxa"/>
            <w:shd w:val="clear" w:color="auto" w:fill="auto"/>
          </w:tcPr>
          <w:p w14:paraId="0B60598F" w14:textId="77777777" w:rsidR="005C0777" w:rsidRPr="005C0777" w:rsidRDefault="005C0777" w:rsidP="004275FB">
            <w:pPr>
              <w:jc w:val="center"/>
              <w:rPr>
                <w:rFonts w:ascii="宋体" w:hAnsi="宋体" w:cs="宋体"/>
                <w:sz w:val="18"/>
              </w:rPr>
            </w:pPr>
            <w:r w:rsidRPr="005C0777">
              <w:rPr>
                <w:rFonts w:ascii="宋体" w:hAnsi="宋体" w:cs="宋体" w:hint="eastAsia"/>
                <w:sz w:val="18"/>
              </w:rPr>
              <w:t>序号</w:t>
            </w:r>
          </w:p>
        </w:tc>
        <w:tc>
          <w:tcPr>
            <w:tcW w:w="2909" w:type="dxa"/>
            <w:shd w:val="clear" w:color="auto" w:fill="auto"/>
          </w:tcPr>
          <w:p w14:paraId="0A586A24" w14:textId="77777777" w:rsidR="005C0777" w:rsidRPr="005C0777" w:rsidRDefault="005C0777" w:rsidP="0070434F">
            <w:pPr>
              <w:jc w:val="center"/>
              <w:rPr>
                <w:rFonts w:ascii="宋体" w:hAnsi="宋体" w:cs="宋体"/>
                <w:sz w:val="18"/>
              </w:rPr>
            </w:pPr>
            <w:r w:rsidRPr="005C0777">
              <w:rPr>
                <w:rFonts w:ascii="宋体" w:hAnsi="宋体" w:cs="宋体" w:hint="eastAsia"/>
                <w:sz w:val="18"/>
              </w:rPr>
              <w:t>被测参数名称</w:t>
            </w:r>
          </w:p>
        </w:tc>
        <w:tc>
          <w:tcPr>
            <w:tcW w:w="2909" w:type="dxa"/>
            <w:shd w:val="clear" w:color="auto" w:fill="auto"/>
          </w:tcPr>
          <w:p w14:paraId="7CEC9A7A" w14:textId="77777777" w:rsidR="005C0777" w:rsidRPr="005C0777" w:rsidRDefault="005C0777" w:rsidP="00E16C2E">
            <w:pPr>
              <w:jc w:val="center"/>
              <w:rPr>
                <w:rFonts w:ascii="宋体" w:hAnsi="宋体" w:cs="宋体"/>
                <w:sz w:val="18"/>
              </w:rPr>
            </w:pPr>
            <w:r w:rsidRPr="005C0777">
              <w:rPr>
                <w:rFonts w:ascii="宋体" w:hAnsi="宋体" w:cs="宋体" w:hint="eastAsia"/>
                <w:sz w:val="18"/>
              </w:rPr>
              <w:t>测量范围</w:t>
            </w:r>
          </w:p>
        </w:tc>
        <w:tc>
          <w:tcPr>
            <w:tcW w:w="2909" w:type="dxa"/>
            <w:shd w:val="clear" w:color="auto" w:fill="auto"/>
          </w:tcPr>
          <w:p w14:paraId="1BEF2B64" w14:textId="77777777" w:rsidR="005C0777" w:rsidRPr="005C0777" w:rsidRDefault="005C0777" w:rsidP="00E16C2E">
            <w:pPr>
              <w:jc w:val="center"/>
              <w:rPr>
                <w:rFonts w:ascii="宋体" w:hAnsi="宋体" w:cs="宋体"/>
                <w:sz w:val="18"/>
              </w:rPr>
            </w:pPr>
            <w:r w:rsidRPr="005C0777">
              <w:rPr>
                <w:rFonts w:ascii="宋体" w:hAnsi="宋体" w:cs="宋体" w:hint="eastAsia"/>
                <w:sz w:val="18"/>
              </w:rPr>
              <w:t>准确度要求</w:t>
            </w:r>
          </w:p>
        </w:tc>
      </w:tr>
      <w:tr w:rsidR="005C0777" w:rsidRPr="005C0777" w14:paraId="1F61430A" w14:textId="77777777" w:rsidTr="00B12B49">
        <w:trPr>
          <w:trHeight w:val="284"/>
        </w:trPr>
        <w:tc>
          <w:tcPr>
            <w:tcW w:w="843" w:type="dxa"/>
            <w:shd w:val="clear" w:color="auto" w:fill="auto"/>
          </w:tcPr>
          <w:p w14:paraId="274BC00B" w14:textId="77777777" w:rsidR="005C0777" w:rsidRPr="005C0777" w:rsidRDefault="005C0777" w:rsidP="004275FB">
            <w:pPr>
              <w:jc w:val="center"/>
              <w:rPr>
                <w:rFonts w:ascii="宋体" w:hAnsi="宋体" w:cs="宋体"/>
                <w:sz w:val="18"/>
              </w:rPr>
            </w:pPr>
            <w:r w:rsidRPr="005C0777">
              <w:rPr>
                <w:rFonts w:ascii="宋体" w:hAnsi="宋体" w:cs="宋体" w:hint="eastAsia"/>
                <w:sz w:val="18"/>
              </w:rPr>
              <w:t>1</w:t>
            </w:r>
          </w:p>
        </w:tc>
        <w:tc>
          <w:tcPr>
            <w:tcW w:w="2909" w:type="dxa"/>
            <w:shd w:val="clear" w:color="auto" w:fill="auto"/>
          </w:tcPr>
          <w:p w14:paraId="20133127" w14:textId="77777777" w:rsidR="005C0777" w:rsidRPr="005C0777" w:rsidRDefault="005C0777" w:rsidP="0070434F">
            <w:pPr>
              <w:jc w:val="center"/>
              <w:rPr>
                <w:rFonts w:ascii="宋体" w:hAnsi="宋体" w:cs="宋体"/>
                <w:sz w:val="18"/>
              </w:rPr>
            </w:pPr>
            <w:r w:rsidRPr="005C0777">
              <w:rPr>
                <w:rFonts w:ascii="宋体" w:hAnsi="宋体" w:cs="宋体" w:hint="eastAsia"/>
                <w:sz w:val="18"/>
              </w:rPr>
              <w:t>长度</w:t>
            </w:r>
          </w:p>
        </w:tc>
        <w:tc>
          <w:tcPr>
            <w:tcW w:w="2909" w:type="dxa"/>
            <w:shd w:val="clear" w:color="auto" w:fill="auto"/>
          </w:tcPr>
          <w:p w14:paraId="1B515FC4" w14:textId="012860AA" w:rsidR="005C0777" w:rsidRPr="005C0777" w:rsidRDefault="00A67B09" w:rsidP="00E16C2E">
            <w:pPr>
              <w:jc w:val="center"/>
              <w:rPr>
                <w:rFonts w:ascii="宋体" w:hAnsi="宋体" w:cs="宋体"/>
                <w:sz w:val="18"/>
              </w:rPr>
            </w:pPr>
            <w:r>
              <w:rPr>
                <w:rFonts w:ascii="宋体" w:hAnsi="宋体" w:cs="宋体" w:hint="eastAsia"/>
                <w:sz w:val="18"/>
              </w:rPr>
              <w:t>0</w:t>
            </w:r>
            <w:r w:rsidR="00717EB6">
              <w:rPr>
                <w:rFonts w:ascii="宋体" w:hAnsi="宋体" w:cs="宋体"/>
                <w:sz w:val="18"/>
              </w:rPr>
              <w:t xml:space="preserve"> </w:t>
            </w:r>
            <w:r w:rsidR="005C0777" w:rsidRPr="005C0777">
              <w:rPr>
                <w:rFonts w:ascii="宋体" w:hAnsi="宋体" w:cs="宋体" w:hint="eastAsia"/>
                <w:sz w:val="18"/>
              </w:rPr>
              <w:t>m～</w:t>
            </w:r>
            <w:r>
              <w:rPr>
                <w:rFonts w:ascii="宋体" w:hAnsi="宋体" w:cs="宋体" w:hint="eastAsia"/>
                <w:sz w:val="18"/>
              </w:rPr>
              <w:t>5</w:t>
            </w:r>
            <w:r w:rsidR="00717EB6">
              <w:rPr>
                <w:rFonts w:ascii="宋体" w:hAnsi="宋体" w:cs="宋体"/>
                <w:sz w:val="18"/>
              </w:rPr>
              <w:t xml:space="preserve"> </w:t>
            </w:r>
            <w:r w:rsidR="005C0777" w:rsidRPr="005C0777">
              <w:rPr>
                <w:rFonts w:ascii="宋体" w:hAnsi="宋体" w:cs="宋体" w:hint="eastAsia"/>
                <w:sz w:val="18"/>
              </w:rPr>
              <w:t>m</w:t>
            </w:r>
          </w:p>
        </w:tc>
        <w:tc>
          <w:tcPr>
            <w:tcW w:w="2909" w:type="dxa"/>
            <w:shd w:val="clear" w:color="auto" w:fill="auto"/>
          </w:tcPr>
          <w:p w14:paraId="1BD39754" w14:textId="05111029" w:rsidR="005C0777" w:rsidRPr="005C0777" w:rsidRDefault="00A67B09" w:rsidP="00E16C2E">
            <w:pPr>
              <w:jc w:val="center"/>
              <w:rPr>
                <w:rFonts w:ascii="宋体" w:hAnsi="宋体" w:cs="宋体"/>
                <w:sz w:val="18"/>
              </w:rPr>
            </w:pPr>
            <w:r>
              <w:rPr>
                <w:rFonts w:ascii="宋体" w:hAnsi="宋体" w:cs="宋体" w:hint="eastAsia"/>
                <w:sz w:val="18"/>
              </w:rPr>
              <w:t>1</w:t>
            </w:r>
            <w:r w:rsidR="00717EB6">
              <w:rPr>
                <w:rFonts w:ascii="宋体" w:hAnsi="宋体" w:cs="宋体"/>
                <w:sz w:val="18"/>
              </w:rPr>
              <w:t xml:space="preserve"> </w:t>
            </w:r>
            <w:r w:rsidR="005C0777" w:rsidRPr="005C0777">
              <w:rPr>
                <w:rFonts w:ascii="宋体" w:hAnsi="宋体" w:cs="宋体" w:hint="eastAsia"/>
                <w:sz w:val="18"/>
              </w:rPr>
              <w:t>mm</w:t>
            </w:r>
          </w:p>
        </w:tc>
      </w:tr>
      <w:tr w:rsidR="005C0777" w:rsidRPr="005C0777" w14:paraId="28D83D4A" w14:textId="77777777" w:rsidTr="00B12B49">
        <w:trPr>
          <w:trHeight w:val="284"/>
        </w:trPr>
        <w:tc>
          <w:tcPr>
            <w:tcW w:w="843" w:type="dxa"/>
            <w:shd w:val="clear" w:color="auto" w:fill="auto"/>
          </w:tcPr>
          <w:p w14:paraId="7155A215" w14:textId="77777777" w:rsidR="005C0777" w:rsidRPr="005C0777" w:rsidRDefault="005C0777" w:rsidP="004275FB">
            <w:pPr>
              <w:jc w:val="center"/>
              <w:rPr>
                <w:rFonts w:ascii="宋体" w:hAnsi="宋体" w:cs="宋体"/>
                <w:sz w:val="18"/>
              </w:rPr>
            </w:pPr>
            <w:r w:rsidRPr="005C0777">
              <w:rPr>
                <w:rFonts w:ascii="宋体" w:hAnsi="宋体" w:cs="宋体" w:hint="eastAsia"/>
                <w:sz w:val="18"/>
              </w:rPr>
              <w:t>2</w:t>
            </w:r>
          </w:p>
        </w:tc>
        <w:tc>
          <w:tcPr>
            <w:tcW w:w="2909" w:type="dxa"/>
            <w:shd w:val="clear" w:color="auto" w:fill="auto"/>
          </w:tcPr>
          <w:p w14:paraId="7D37FC75" w14:textId="77777777" w:rsidR="005C0777" w:rsidRPr="005C0777" w:rsidRDefault="005C0777" w:rsidP="0070434F">
            <w:pPr>
              <w:jc w:val="center"/>
              <w:rPr>
                <w:rFonts w:ascii="宋体" w:hAnsi="宋体" w:cs="宋体"/>
                <w:sz w:val="18"/>
              </w:rPr>
            </w:pPr>
            <w:r w:rsidRPr="005C0777">
              <w:rPr>
                <w:rFonts w:ascii="宋体" w:hAnsi="宋体" w:cs="宋体" w:hint="eastAsia"/>
                <w:sz w:val="18"/>
              </w:rPr>
              <w:t>长度</w:t>
            </w:r>
          </w:p>
        </w:tc>
        <w:tc>
          <w:tcPr>
            <w:tcW w:w="2909" w:type="dxa"/>
            <w:shd w:val="clear" w:color="auto" w:fill="auto"/>
          </w:tcPr>
          <w:p w14:paraId="67DD0605" w14:textId="3F7B6A37" w:rsidR="005C0777" w:rsidRPr="005C0777" w:rsidRDefault="005C0777" w:rsidP="00E16C2E">
            <w:pPr>
              <w:jc w:val="center"/>
              <w:rPr>
                <w:rFonts w:ascii="宋体" w:hAnsi="宋体" w:cs="宋体"/>
                <w:sz w:val="18"/>
              </w:rPr>
            </w:pPr>
            <w:r w:rsidRPr="005C0777">
              <w:rPr>
                <w:rFonts w:ascii="宋体" w:hAnsi="宋体" w:cs="宋体" w:hint="eastAsia"/>
                <w:sz w:val="18"/>
              </w:rPr>
              <w:t>≥5</w:t>
            </w:r>
            <w:r w:rsidR="00717EB6">
              <w:rPr>
                <w:rFonts w:ascii="宋体" w:hAnsi="宋体" w:cs="宋体"/>
                <w:sz w:val="18"/>
              </w:rPr>
              <w:t xml:space="preserve"> </w:t>
            </w:r>
            <w:r w:rsidRPr="005C0777">
              <w:rPr>
                <w:rFonts w:ascii="宋体" w:hAnsi="宋体" w:cs="宋体" w:hint="eastAsia"/>
                <w:sz w:val="18"/>
              </w:rPr>
              <w:t>m</w:t>
            </w:r>
          </w:p>
        </w:tc>
        <w:tc>
          <w:tcPr>
            <w:tcW w:w="2909" w:type="dxa"/>
            <w:shd w:val="clear" w:color="auto" w:fill="auto"/>
          </w:tcPr>
          <w:p w14:paraId="253CCEDA" w14:textId="7AA5A36C" w:rsidR="005C0777" w:rsidRPr="005C0777" w:rsidRDefault="00A67B09" w:rsidP="00E16C2E">
            <w:pPr>
              <w:jc w:val="center"/>
              <w:rPr>
                <w:rFonts w:ascii="宋体" w:hAnsi="宋体" w:cs="宋体"/>
                <w:sz w:val="18"/>
              </w:rPr>
            </w:pPr>
            <w:r>
              <w:rPr>
                <w:rFonts w:ascii="宋体" w:hAnsi="宋体" w:cs="宋体" w:hint="eastAsia"/>
                <w:sz w:val="18"/>
              </w:rPr>
              <w:t>10</w:t>
            </w:r>
            <w:r w:rsidR="00717EB6">
              <w:rPr>
                <w:rFonts w:ascii="宋体" w:hAnsi="宋体" w:cs="宋体"/>
                <w:sz w:val="18"/>
              </w:rPr>
              <w:t xml:space="preserve"> </w:t>
            </w:r>
            <w:r w:rsidR="005C0777" w:rsidRPr="005C0777">
              <w:rPr>
                <w:rFonts w:ascii="宋体" w:hAnsi="宋体" w:cs="宋体" w:hint="eastAsia"/>
                <w:sz w:val="18"/>
              </w:rPr>
              <w:t>mm</w:t>
            </w:r>
          </w:p>
        </w:tc>
      </w:tr>
      <w:tr w:rsidR="005C0777" w:rsidRPr="005C0777" w14:paraId="730B167A" w14:textId="77777777" w:rsidTr="00B12B49">
        <w:trPr>
          <w:trHeight w:val="284"/>
        </w:trPr>
        <w:tc>
          <w:tcPr>
            <w:tcW w:w="843" w:type="dxa"/>
            <w:shd w:val="clear" w:color="auto" w:fill="auto"/>
          </w:tcPr>
          <w:p w14:paraId="0AB40D4A" w14:textId="77777777" w:rsidR="005C0777" w:rsidRPr="005C0777" w:rsidRDefault="005C0777" w:rsidP="004275FB">
            <w:pPr>
              <w:jc w:val="center"/>
              <w:rPr>
                <w:rFonts w:ascii="宋体" w:hAnsi="宋体" w:cs="宋体"/>
                <w:sz w:val="18"/>
              </w:rPr>
            </w:pPr>
            <w:r w:rsidRPr="005C0777">
              <w:rPr>
                <w:rFonts w:ascii="宋体" w:hAnsi="宋体" w:cs="宋体" w:hint="eastAsia"/>
                <w:sz w:val="18"/>
              </w:rPr>
              <w:t>3</w:t>
            </w:r>
          </w:p>
        </w:tc>
        <w:tc>
          <w:tcPr>
            <w:tcW w:w="2909" w:type="dxa"/>
            <w:shd w:val="clear" w:color="auto" w:fill="auto"/>
          </w:tcPr>
          <w:p w14:paraId="386E7559" w14:textId="77777777" w:rsidR="005C0777" w:rsidRPr="005C0777" w:rsidRDefault="005C0777" w:rsidP="0070434F">
            <w:pPr>
              <w:jc w:val="center"/>
              <w:rPr>
                <w:rFonts w:ascii="宋体" w:hAnsi="宋体" w:cs="宋体"/>
                <w:sz w:val="18"/>
              </w:rPr>
            </w:pPr>
            <w:r w:rsidRPr="005C0777">
              <w:rPr>
                <w:rFonts w:ascii="宋体" w:hAnsi="宋体" w:cs="宋体" w:hint="eastAsia"/>
                <w:sz w:val="18"/>
              </w:rPr>
              <w:t>时间</w:t>
            </w:r>
          </w:p>
        </w:tc>
        <w:tc>
          <w:tcPr>
            <w:tcW w:w="2909" w:type="dxa"/>
            <w:shd w:val="clear" w:color="auto" w:fill="auto"/>
          </w:tcPr>
          <w:p w14:paraId="0098AA48" w14:textId="77777777" w:rsidR="005C0777" w:rsidRPr="005C0777" w:rsidRDefault="005C0777" w:rsidP="00E16C2E">
            <w:pPr>
              <w:jc w:val="center"/>
              <w:rPr>
                <w:rFonts w:ascii="宋体" w:hAnsi="宋体" w:cs="宋体"/>
                <w:sz w:val="18"/>
              </w:rPr>
            </w:pPr>
            <w:r w:rsidRPr="005C0777">
              <w:rPr>
                <w:rFonts w:ascii="宋体" w:hAnsi="宋体" w:cs="宋体" w:hint="eastAsia"/>
                <w:sz w:val="18"/>
              </w:rPr>
              <w:t>0 h～24 h</w:t>
            </w:r>
          </w:p>
        </w:tc>
        <w:tc>
          <w:tcPr>
            <w:tcW w:w="2909" w:type="dxa"/>
            <w:shd w:val="clear" w:color="auto" w:fill="auto"/>
          </w:tcPr>
          <w:p w14:paraId="7BC9428D" w14:textId="351E2607" w:rsidR="005C0777" w:rsidRPr="005C0777" w:rsidRDefault="005C0777" w:rsidP="00E16C2E">
            <w:pPr>
              <w:jc w:val="center"/>
              <w:rPr>
                <w:rFonts w:ascii="宋体" w:hAnsi="宋体" w:cs="宋体"/>
                <w:sz w:val="18"/>
              </w:rPr>
            </w:pPr>
            <w:r w:rsidRPr="005C0777">
              <w:rPr>
                <w:rFonts w:ascii="宋体" w:hAnsi="宋体" w:cs="宋体" w:hint="eastAsia"/>
                <w:sz w:val="18"/>
              </w:rPr>
              <w:t>0.</w:t>
            </w:r>
            <w:r w:rsidR="005E1EE9">
              <w:rPr>
                <w:rFonts w:ascii="宋体" w:hAnsi="宋体" w:cs="宋体" w:hint="eastAsia"/>
                <w:sz w:val="18"/>
              </w:rPr>
              <w:t>1</w:t>
            </w:r>
            <w:r w:rsidR="00717EB6">
              <w:rPr>
                <w:rFonts w:ascii="宋体" w:hAnsi="宋体" w:cs="宋体"/>
                <w:sz w:val="18"/>
              </w:rPr>
              <w:t xml:space="preserve"> </w:t>
            </w:r>
            <w:r w:rsidRPr="005C0777">
              <w:rPr>
                <w:rFonts w:ascii="宋体" w:hAnsi="宋体" w:cs="宋体" w:hint="eastAsia"/>
                <w:sz w:val="18"/>
              </w:rPr>
              <w:t>s/d</w:t>
            </w:r>
          </w:p>
        </w:tc>
      </w:tr>
      <w:tr w:rsidR="005C0777" w:rsidRPr="005C0777" w14:paraId="342FDB7D" w14:textId="77777777" w:rsidTr="00B12B49">
        <w:trPr>
          <w:trHeight w:val="284"/>
        </w:trPr>
        <w:tc>
          <w:tcPr>
            <w:tcW w:w="843" w:type="dxa"/>
            <w:shd w:val="clear" w:color="auto" w:fill="auto"/>
          </w:tcPr>
          <w:p w14:paraId="0B6A4A6C" w14:textId="77777777" w:rsidR="005C0777" w:rsidRPr="005C0777" w:rsidRDefault="005C0777" w:rsidP="004275FB">
            <w:pPr>
              <w:jc w:val="center"/>
              <w:rPr>
                <w:rFonts w:ascii="宋体" w:hAnsi="宋体" w:cs="宋体"/>
                <w:sz w:val="18"/>
              </w:rPr>
            </w:pPr>
            <w:r w:rsidRPr="005C0777">
              <w:rPr>
                <w:rFonts w:ascii="宋体" w:hAnsi="宋体" w:cs="宋体" w:hint="eastAsia"/>
                <w:sz w:val="18"/>
              </w:rPr>
              <w:t>4</w:t>
            </w:r>
          </w:p>
        </w:tc>
        <w:tc>
          <w:tcPr>
            <w:tcW w:w="2909" w:type="dxa"/>
            <w:shd w:val="clear" w:color="auto" w:fill="auto"/>
          </w:tcPr>
          <w:p w14:paraId="07B5CDB5" w14:textId="77777777" w:rsidR="005C0777" w:rsidRPr="005C0777" w:rsidRDefault="005C0777" w:rsidP="0070434F">
            <w:pPr>
              <w:jc w:val="center"/>
              <w:rPr>
                <w:rFonts w:ascii="宋体" w:hAnsi="宋体" w:cs="宋体"/>
                <w:sz w:val="18"/>
              </w:rPr>
            </w:pPr>
            <w:r w:rsidRPr="005C0777">
              <w:rPr>
                <w:rFonts w:ascii="宋体" w:hAnsi="宋体" w:cs="宋体" w:hint="eastAsia"/>
                <w:sz w:val="18"/>
              </w:rPr>
              <w:t>温度</w:t>
            </w:r>
          </w:p>
        </w:tc>
        <w:tc>
          <w:tcPr>
            <w:tcW w:w="2909" w:type="dxa"/>
            <w:shd w:val="clear" w:color="auto" w:fill="auto"/>
          </w:tcPr>
          <w:p w14:paraId="64A13C45" w14:textId="188B4ECC" w:rsidR="005C0777" w:rsidRPr="005C0777" w:rsidRDefault="00A67B09" w:rsidP="00E16C2E">
            <w:pPr>
              <w:jc w:val="center"/>
              <w:rPr>
                <w:rFonts w:ascii="宋体" w:hAnsi="宋体" w:cs="宋体"/>
                <w:sz w:val="18"/>
              </w:rPr>
            </w:pPr>
            <w:r>
              <w:rPr>
                <w:rFonts w:ascii="宋体" w:hAnsi="宋体" w:cs="宋体" w:hint="eastAsia"/>
                <w:sz w:val="18"/>
              </w:rPr>
              <w:t>0</w:t>
            </w:r>
            <w:r w:rsidR="00717EB6">
              <w:rPr>
                <w:rFonts w:ascii="宋体" w:hAnsi="宋体" w:cs="宋体"/>
                <w:sz w:val="18"/>
              </w:rPr>
              <w:t xml:space="preserve"> </w:t>
            </w:r>
            <w:r w:rsidR="005C0777" w:rsidRPr="005C0777">
              <w:rPr>
                <w:rFonts w:ascii="宋体" w:hAnsi="宋体" w:cs="宋体" w:hint="eastAsia"/>
                <w:sz w:val="18"/>
              </w:rPr>
              <w:t>℃～</w:t>
            </w:r>
            <w:r>
              <w:rPr>
                <w:rFonts w:ascii="宋体" w:hAnsi="宋体" w:cs="宋体" w:hint="eastAsia"/>
                <w:sz w:val="18"/>
              </w:rPr>
              <w:t>50</w:t>
            </w:r>
            <w:r w:rsidR="00717EB6">
              <w:rPr>
                <w:rFonts w:ascii="宋体" w:hAnsi="宋体" w:cs="宋体"/>
                <w:sz w:val="18"/>
              </w:rPr>
              <w:t xml:space="preserve"> </w:t>
            </w:r>
            <w:r w:rsidR="005C0777" w:rsidRPr="005C0777">
              <w:rPr>
                <w:rFonts w:ascii="宋体" w:hAnsi="宋体" w:cs="宋体" w:hint="eastAsia"/>
                <w:sz w:val="18"/>
              </w:rPr>
              <w:t>℃</w:t>
            </w:r>
          </w:p>
        </w:tc>
        <w:tc>
          <w:tcPr>
            <w:tcW w:w="2909" w:type="dxa"/>
            <w:shd w:val="clear" w:color="auto" w:fill="auto"/>
          </w:tcPr>
          <w:p w14:paraId="189200A8" w14:textId="335A954B" w:rsidR="005C0777" w:rsidRPr="005C0777" w:rsidRDefault="00A67B09" w:rsidP="00E16C2E">
            <w:pPr>
              <w:jc w:val="center"/>
              <w:rPr>
                <w:rFonts w:ascii="宋体" w:hAnsi="宋体" w:cs="宋体"/>
                <w:sz w:val="18"/>
              </w:rPr>
            </w:pPr>
            <w:r>
              <w:rPr>
                <w:rFonts w:ascii="宋体" w:hAnsi="宋体" w:cs="宋体" w:hint="eastAsia"/>
                <w:sz w:val="18"/>
              </w:rPr>
              <w:t>1</w:t>
            </w:r>
            <w:r w:rsidR="00717EB6">
              <w:rPr>
                <w:rFonts w:ascii="宋体" w:hAnsi="宋体" w:cs="宋体"/>
                <w:sz w:val="18"/>
              </w:rPr>
              <w:t xml:space="preserve"> </w:t>
            </w:r>
            <w:r w:rsidR="005C0777" w:rsidRPr="005C0777">
              <w:rPr>
                <w:rFonts w:ascii="宋体" w:hAnsi="宋体" w:cs="宋体" w:hint="eastAsia"/>
                <w:sz w:val="18"/>
              </w:rPr>
              <w:t>℃</w:t>
            </w:r>
          </w:p>
        </w:tc>
      </w:tr>
      <w:tr w:rsidR="005C0777" w:rsidRPr="005C0777" w14:paraId="7E26C29F" w14:textId="77777777" w:rsidTr="00B12B49">
        <w:trPr>
          <w:trHeight w:val="284"/>
        </w:trPr>
        <w:tc>
          <w:tcPr>
            <w:tcW w:w="843" w:type="dxa"/>
            <w:shd w:val="clear" w:color="auto" w:fill="auto"/>
          </w:tcPr>
          <w:p w14:paraId="2B041591" w14:textId="77777777" w:rsidR="005C0777" w:rsidRPr="005C0777" w:rsidRDefault="005C0777" w:rsidP="004275FB">
            <w:pPr>
              <w:jc w:val="center"/>
              <w:rPr>
                <w:rFonts w:ascii="宋体" w:hAnsi="宋体" w:cs="宋体"/>
                <w:sz w:val="18"/>
              </w:rPr>
            </w:pPr>
            <w:r w:rsidRPr="005C0777">
              <w:rPr>
                <w:rFonts w:ascii="宋体" w:hAnsi="宋体" w:cs="宋体" w:hint="eastAsia"/>
                <w:sz w:val="18"/>
              </w:rPr>
              <w:t>5</w:t>
            </w:r>
          </w:p>
        </w:tc>
        <w:tc>
          <w:tcPr>
            <w:tcW w:w="2909" w:type="dxa"/>
            <w:shd w:val="clear" w:color="auto" w:fill="auto"/>
          </w:tcPr>
          <w:p w14:paraId="56BC1645" w14:textId="77777777" w:rsidR="005C0777" w:rsidRPr="005C0777" w:rsidRDefault="005C0777" w:rsidP="0070434F">
            <w:pPr>
              <w:jc w:val="center"/>
              <w:rPr>
                <w:rFonts w:ascii="宋体" w:hAnsi="宋体" w:cs="宋体"/>
                <w:sz w:val="18"/>
              </w:rPr>
            </w:pPr>
            <w:r w:rsidRPr="005C0777">
              <w:rPr>
                <w:rFonts w:ascii="宋体" w:hAnsi="宋体" w:cs="宋体" w:hint="eastAsia"/>
                <w:sz w:val="18"/>
              </w:rPr>
              <w:t>湿度</w:t>
            </w:r>
          </w:p>
        </w:tc>
        <w:tc>
          <w:tcPr>
            <w:tcW w:w="2909" w:type="dxa"/>
            <w:shd w:val="clear" w:color="auto" w:fill="auto"/>
          </w:tcPr>
          <w:p w14:paraId="08AF308F" w14:textId="3ED22EB4" w:rsidR="005C0777" w:rsidRPr="005C0777" w:rsidRDefault="00A67B09" w:rsidP="00E16C2E">
            <w:pPr>
              <w:jc w:val="center"/>
              <w:rPr>
                <w:rFonts w:ascii="宋体" w:hAnsi="宋体" w:cs="宋体"/>
                <w:sz w:val="18"/>
              </w:rPr>
            </w:pPr>
            <w:r>
              <w:rPr>
                <w:rFonts w:ascii="宋体" w:hAnsi="宋体" w:cs="宋体" w:hint="eastAsia"/>
                <w:sz w:val="18"/>
              </w:rPr>
              <w:t>10</w:t>
            </w:r>
            <w:r w:rsidR="005C0777" w:rsidRPr="005C0777">
              <w:rPr>
                <w:rFonts w:ascii="宋体" w:hAnsi="宋体" w:cs="宋体" w:hint="eastAsia"/>
                <w:sz w:val="18"/>
              </w:rPr>
              <w:t>%</w:t>
            </w:r>
            <w:r w:rsidR="00717EB6">
              <w:rPr>
                <w:rFonts w:ascii="宋体" w:hAnsi="宋体" w:cs="宋体"/>
                <w:sz w:val="18"/>
              </w:rPr>
              <w:t>RH</w:t>
            </w:r>
            <w:r w:rsidR="005C0777" w:rsidRPr="005C0777">
              <w:rPr>
                <w:rFonts w:ascii="宋体" w:hAnsi="宋体" w:cs="宋体" w:hint="eastAsia"/>
                <w:sz w:val="18"/>
              </w:rPr>
              <w:t>～</w:t>
            </w:r>
            <w:r>
              <w:rPr>
                <w:rFonts w:ascii="宋体" w:hAnsi="宋体" w:cs="宋体" w:hint="eastAsia"/>
                <w:sz w:val="18"/>
              </w:rPr>
              <w:t>90</w:t>
            </w:r>
            <w:r w:rsidR="005C0777" w:rsidRPr="005C0777">
              <w:rPr>
                <w:rFonts w:ascii="宋体" w:hAnsi="宋体" w:cs="宋体" w:hint="eastAsia"/>
                <w:sz w:val="18"/>
              </w:rPr>
              <w:t>%</w:t>
            </w:r>
            <w:r w:rsidR="00717EB6">
              <w:rPr>
                <w:rFonts w:ascii="宋体" w:hAnsi="宋体" w:cs="宋体"/>
                <w:sz w:val="18"/>
              </w:rPr>
              <w:t>RH</w:t>
            </w:r>
          </w:p>
        </w:tc>
        <w:tc>
          <w:tcPr>
            <w:tcW w:w="2909" w:type="dxa"/>
            <w:shd w:val="clear" w:color="auto" w:fill="auto"/>
          </w:tcPr>
          <w:p w14:paraId="43E6891C" w14:textId="6951E6CE" w:rsidR="005C0777" w:rsidRPr="005C0777" w:rsidRDefault="005C0777" w:rsidP="00E16C2E">
            <w:pPr>
              <w:jc w:val="center"/>
              <w:rPr>
                <w:rFonts w:ascii="宋体" w:hAnsi="宋体" w:cs="宋体"/>
                <w:sz w:val="18"/>
              </w:rPr>
            </w:pPr>
            <w:r w:rsidRPr="005C0777">
              <w:rPr>
                <w:rFonts w:ascii="宋体" w:hAnsi="宋体" w:cs="宋体" w:hint="eastAsia"/>
                <w:sz w:val="18"/>
              </w:rPr>
              <w:t>5%</w:t>
            </w:r>
            <w:r w:rsidR="00717EB6">
              <w:rPr>
                <w:rFonts w:ascii="宋体" w:hAnsi="宋体" w:cs="宋体"/>
                <w:sz w:val="18"/>
              </w:rPr>
              <w:t>RH</w:t>
            </w:r>
          </w:p>
        </w:tc>
      </w:tr>
      <w:tr w:rsidR="005C0777" w:rsidRPr="005C0777" w14:paraId="35BA1B27" w14:textId="77777777" w:rsidTr="00B12B49">
        <w:trPr>
          <w:trHeight w:val="284"/>
        </w:trPr>
        <w:tc>
          <w:tcPr>
            <w:tcW w:w="843" w:type="dxa"/>
            <w:shd w:val="clear" w:color="auto" w:fill="auto"/>
          </w:tcPr>
          <w:p w14:paraId="30054A98" w14:textId="77777777" w:rsidR="005C0777" w:rsidRPr="005C0777" w:rsidRDefault="005C0777" w:rsidP="004275FB">
            <w:pPr>
              <w:jc w:val="center"/>
              <w:rPr>
                <w:rFonts w:ascii="宋体" w:hAnsi="宋体" w:cs="宋体"/>
                <w:sz w:val="18"/>
              </w:rPr>
            </w:pPr>
            <w:r w:rsidRPr="005C0777">
              <w:rPr>
                <w:rFonts w:ascii="宋体" w:hAnsi="宋体" w:cs="宋体" w:hint="eastAsia"/>
                <w:sz w:val="18"/>
              </w:rPr>
              <w:t>6</w:t>
            </w:r>
          </w:p>
        </w:tc>
        <w:tc>
          <w:tcPr>
            <w:tcW w:w="2909" w:type="dxa"/>
            <w:shd w:val="clear" w:color="auto" w:fill="auto"/>
          </w:tcPr>
          <w:p w14:paraId="560B745F" w14:textId="77777777" w:rsidR="005C0777" w:rsidRPr="005C0777" w:rsidRDefault="005C0777" w:rsidP="0070434F">
            <w:pPr>
              <w:jc w:val="center"/>
              <w:rPr>
                <w:rFonts w:ascii="宋体" w:hAnsi="宋体" w:cs="宋体"/>
                <w:sz w:val="18"/>
              </w:rPr>
            </w:pPr>
            <w:r w:rsidRPr="005C0777">
              <w:rPr>
                <w:rFonts w:ascii="宋体" w:hAnsi="宋体" w:cs="宋体" w:hint="eastAsia"/>
                <w:sz w:val="18"/>
              </w:rPr>
              <w:t>电压</w:t>
            </w:r>
          </w:p>
        </w:tc>
        <w:tc>
          <w:tcPr>
            <w:tcW w:w="2909" w:type="dxa"/>
            <w:shd w:val="clear" w:color="auto" w:fill="auto"/>
          </w:tcPr>
          <w:p w14:paraId="107C4179" w14:textId="22E0032A" w:rsidR="005C0777" w:rsidRPr="005C0777" w:rsidRDefault="00A67B09" w:rsidP="00E16C2E">
            <w:pPr>
              <w:jc w:val="center"/>
              <w:rPr>
                <w:rFonts w:ascii="宋体" w:hAnsi="宋体" w:cs="宋体"/>
                <w:sz w:val="18"/>
              </w:rPr>
            </w:pPr>
            <w:r>
              <w:rPr>
                <w:rFonts w:ascii="宋体" w:hAnsi="宋体" w:cs="宋体" w:hint="eastAsia"/>
                <w:sz w:val="18"/>
              </w:rPr>
              <w:t>DC 0</w:t>
            </w:r>
            <w:r w:rsidR="00717EB6">
              <w:rPr>
                <w:rFonts w:ascii="宋体" w:hAnsi="宋体" w:cs="宋体"/>
                <w:sz w:val="18"/>
              </w:rPr>
              <w:t xml:space="preserve"> </w:t>
            </w:r>
            <w:r w:rsidR="005C0777" w:rsidRPr="005C0777">
              <w:rPr>
                <w:rFonts w:ascii="宋体" w:hAnsi="宋体" w:cs="宋体" w:hint="eastAsia"/>
                <w:sz w:val="18"/>
              </w:rPr>
              <w:t>V～36</w:t>
            </w:r>
            <w:r w:rsidR="00717EB6">
              <w:rPr>
                <w:rFonts w:ascii="宋体" w:hAnsi="宋体" w:cs="宋体"/>
                <w:sz w:val="18"/>
              </w:rPr>
              <w:t xml:space="preserve"> </w:t>
            </w:r>
            <w:r w:rsidR="005C0777" w:rsidRPr="005C0777">
              <w:rPr>
                <w:rFonts w:ascii="宋体" w:hAnsi="宋体" w:cs="宋体" w:hint="eastAsia"/>
                <w:sz w:val="18"/>
              </w:rPr>
              <w:t>V</w:t>
            </w:r>
          </w:p>
        </w:tc>
        <w:tc>
          <w:tcPr>
            <w:tcW w:w="2909" w:type="dxa"/>
            <w:shd w:val="clear" w:color="auto" w:fill="auto"/>
          </w:tcPr>
          <w:p w14:paraId="09E87416" w14:textId="7BEE3473" w:rsidR="005C0777" w:rsidRPr="005C0777" w:rsidRDefault="005C0777" w:rsidP="00E16C2E">
            <w:pPr>
              <w:jc w:val="center"/>
              <w:rPr>
                <w:rFonts w:ascii="宋体" w:hAnsi="宋体" w:cs="宋体"/>
                <w:sz w:val="18"/>
              </w:rPr>
            </w:pPr>
            <w:r w:rsidRPr="005C0777">
              <w:rPr>
                <w:rFonts w:ascii="宋体" w:hAnsi="宋体" w:cs="宋体" w:hint="eastAsia"/>
                <w:sz w:val="18"/>
              </w:rPr>
              <w:t>1.0%</w:t>
            </w:r>
          </w:p>
        </w:tc>
      </w:tr>
      <w:tr w:rsidR="005C0777" w:rsidRPr="005C0777" w14:paraId="7BF6C85A" w14:textId="77777777" w:rsidTr="00B12B49">
        <w:trPr>
          <w:trHeight w:val="284"/>
        </w:trPr>
        <w:tc>
          <w:tcPr>
            <w:tcW w:w="843" w:type="dxa"/>
            <w:shd w:val="clear" w:color="auto" w:fill="auto"/>
          </w:tcPr>
          <w:p w14:paraId="3FB0729F" w14:textId="77777777" w:rsidR="005C0777" w:rsidRPr="005C0777" w:rsidRDefault="005C0777" w:rsidP="004275FB">
            <w:pPr>
              <w:jc w:val="center"/>
              <w:rPr>
                <w:rFonts w:ascii="宋体" w:hAnsi="宋体" w:cs="宋体"/>
                <w:sz w:val="18"/>
              </w:rPr>
            </w:pPr>
            <w:r w:rsidRPr="005C0777">
              <w:rPr>
                <w:rFonts w:ascii="宋体" w:hAnsi="宋体" w:cs="宋体" w:hint="eastAsia"/>
                <w:sz w:val="18"/>
              </w:rPr>
              <w:t>7</w:t>
            </w:r>
          </w:p>
        </w:tc>
        <w:tc>
          <w:tcPr>
            <w:tcW w:w="2909" w:type="dxa"/>
            <w:shd w:val="clear" w:color="auto" w:fill="auto"/>
          </w:tcPr>
          <w:p w14:paraId="6F2A143A" w14:textId="77777777" w:rsidR="005C0777" w:rsidRPr="005C0777" w:rsidRDefault="005C0777" w:rsidP="0070434F">
            <w:pPr>
              <w:jc w:val="center"/>
              <w:rPr>
                <w:rFonts w:ascii="宋体" w:hAnsi="宋体" w:cs="宋体"/>
                <w:sz w:val="18"/>
              </w:rPr>
            </w:pPr>
            <w:r w:rsidRPr="005C0777">
              <w:rPr>
                <w:rFonts w:ascii="宋体" w:hAnsi="宋体" w:cs="宋体" w:hint="eastAsia"/>
                <w:sz w:val="18"/>
              </w:rPr>
              <w:t>电流</w:t>
            </w:r>
          </w:p>
        </w:tc>
        <w:tc>
          <w:tcPr>
            <w:tcW w:w="2909" w:type="dxa"/>
            <w:shd w:val="clear" w:color="auto" w:fill="auto"/>
          </w:tcPr>
          <w:p w14:paraId="3C56E670" w14:textId="363D7D2C" w:rsidR="005C0777" w:rsidRPr="005C0777" w:rsidRDefault="00A67B09" w:rsidP="00E16C2E">
            <w:pPr>
              <w:jc w:val="center"/>
              <w:rPr>
                <w:rFonts w:ascii="宋体" w:hAnsi="宋体" w:cs="宋体"/>
                <w:sz w:val="18"/>
              </w:rPr>
            </w:pPr>
            <w:r>
              <w:rPr>
                <w:rFonts w:ascii="宋体" w:hAnsi="宋体" w:cs="宋体" w:hint="eastAsia"/>
                <w:sz w:val="18"/>
              </w:rPr>
              <w:t>0</w:t>
            </w:r>
            <w:r w:rsidR="00717EB6">
              <w:rPr>
                <w:rFonts w:ascii="宋体" w:hAnsi="宋体" w:cs="宋体"/>
                <w:sz w:val="18"/>
              </w:rPr>
              <w:t xml:space="preserve"> </w:t>
            </w:r>
            <w:r w:rsidR="005C0777" w:rsidRPr="005C0777">
              <w:rPr>
                <w:rFonts w:ascii="宋体" w:hAnsi="宋体" w:cs="宋体" w:hint="eastAsia"/>
                <w:sz w:val="18"/>
              </w:rPr>
              <w:t>A～</w:t>
            </w:r>
            <w:r>
              <w:rPr>
                <w:rFonts w:ascii="宋体" w:hAnsi="宋体" w:cs="宋体" w:hint="eastAsia"/>
                <w:sz w:val="18"/>
              </w:rPr>
              <w:t>20</w:t>
            </w:r>
            <w:r w:rsidR="00717EB6">
              <w:rPr>
                <w:rFonts w:ascii="宋体" w:hAnsi="宋体" w:cs="宋体"/>
                <w:sz w:val="18"/>
              </w:rPr>
              <w:t xml:space="preserve"> </w:t>
            </w:r>
            <w:r w:rsidR="005C0777" w:rsidRPr="005C0777">
              <w:rPr>
                <w:rFonts w:ascii="宋体" w:hAnsi="宋体" w:cs="宋体" w:hint="eastAsia"/>
                <w:sz w:val="18"/>
              </w:rPr>
              <w:t>A</w:t>
            </w:r>
          </w:p>
        </w:tc>
        <w:tc>
          <w:tcPr>
            <w:tcW w:w="2909" w:type="dxa"/>
            <w:shd w:val="clear" w:color="auto" w:fill="auto"/>
          </w:tcPr>
          <w:p w14:paraId="6CD329C8" w14:textId="7C5F266C" w:rsidR="005C0777" w:rsidRPr="005C0777" w:rsidRDefault="005C0777" w:rsidP="00E16C2E">
            <w:pPr>
              <w:jc w:val="center"/>
              <w:rPr>
                <w:rFonts w:ascii="宋体" w:hAnsi="宋体" w:cs="宋体"/>
                <w:sz w:val="18"/>
              </w:rPr>
            </w:pPr>
            <w:r w:rsidRPr="005C0777">
              <w:rPr>
                <w:rFonts w:ascii="宋体" w:hAnsi="宋体" w:cs="宋体" w:hint="eastAsia"/>
                <w:sz w:val="18"/>
              </w:rPr>
              <w:t>1.0%</w:t>
            </w:r>
          </w:p>
        </w:tc>
      </w:tr>
    </w:tbl>
    <w:p w14:paraId="457117B6" w14:textId="77777777" w:rsidR="005C0777" w:rsidRDefault="005C0777">
      <w:pPr>
        <w:pStyle w:val="a4"/>
      </w:pPr>
      <w:bookmarkStart w:id="111" w:name="_Toc524427043"/>
      <w:bookmarkStart w:id="112" w:name="_Toc524434957"/>
      <w:bookmarkStart w:id="113" w:name="_Toc528430996"/>
      <w:bookmarkStart w:id="114" w:name="_Toc54350526"/>
      <w:r>
        <w:rPr>
          <w:rFonts w:hint="eastAsia"/>
        </w:rPr>
        <w:t>初次鉴定</w:t>
      </w:r>
      <w:bookmarkEnd w:id="111"/>
      <w:bookmarkEnd w:id="112"/>
      <w:bookmarkEnd w:id="113"/>
      <w:bookmarkEnd w:id="114"/>
    </w:p>
    <w:p w14:paraId="1EA77411" w14:textId="77777777" w:rsidR="005C0777" w:rsidRDefault="005C0777">
      <w:pPr>
        <w:pStyle w:val="a5"/>
      </w:pPr>
      <w:bookmarkStart w:id="115" w:name="_Toc524427044"/>
      <w:bookmarkStart w:id="116" w:name="_Toc524434958"/>
      <w:bookmarkStart w:id="117" w:name="_Toc528430997"/>
      <w:bookmarkStart w:id="118" w:name="_Toc48209392"/>
      <w:bookmarkStart w:id="119" w:name="_Toc48209491"/>
      <w:bookmarkStart w:id="120" w:name="_Toc54350527"/>
      <w:r>
        <w:rPr>
          <w:rFonts w:hint="eastAsia"/>
        </w:rPr>
        <w:t>一致性检查</w:t>
      </w:r>
      <w:bookmarkEnd w:id="115"/>
      <w:bookmarkEnd w:id="116"/>
      <w:bookmarkEnd w:id="117"/>
      <w:bookmarkEnd w:id="118"/>
      <w:bookmarkEnd w:id="119"/>
      <w:bookmarkEnd w:id="120"/>
    </w:p>
    <w:p w14:paraId="191C6694" w14:textId="77777777" w:rsidR="005C0777" w:rsidRDefault="005C0777">
      <w:pPr>
        <w:pStyle w:val="a6"/>
        <w:spacing w:before="156" w:after="156"/>
      </w:pPr>
      <w:bookmarkStart w:id="121" w:name="_Toc524427045"/>
      <w:bookmarkStart w:id="122" w:name="_Toc524434959"/>
      <w:bookmarkStart w:id="123" w:name="_Toc528430998"/>
      <w:bookmarkStart w:id="124" w:name="_Toc528433300"/>
      <w:bookmarkStart w:id="125" w:name="_Toc48209393"/>
      <w:bookmarkStart w:id="126" w:name="_Toc48209492"/>
      <w:bookmarkStart w:id="127" w:name="_Toc54334620"/>
      <w:bookmarkStart w:id="128" w:name="_Toc54350528"/>
      <w:r>
        <w:rPr>
          <w:rFonts w:hint="eastAsia"/>
        </w:rPr>
        <w:t>检查内容和方法</w:t>
      </w:r>
      <w:bookmarkEnd w:id="121"/>
      <w:bookmarkEnd w:id="122"/>
      <w:bookmarkEnd w:id="123"/>
      <w:bookmarkEnd w:id="124"/>
      <w:bookmarkEnd w:id="125"/>
      <w:bookmarkEnd w:id="126"/>
      <w:bookmarkEnd w:id="127"/>
      <w:bookmarkEnd w:id="128"/>
    </w:p>
    <w:p w14:paraId="7197EA4B" w14:textId="534B36EB" w:rsidR="00080C6D" w:rsidRDefault="000E3539" w:rsidP="000E3539">
      <w:pPr>
        <w:pStyle w:val="aff4"/>
      </w:pPr>
      <w:r>
        <w:rPr>
          <w:rFonts w:hint="eastAsia"/>
        </w:rPr>
        <w:t>一致性检查的项目限制范围及检查方法见表2。制造商（申请方）填报的产品规格表的设计值应与其提供的产品执行标准、产品使用说明书所描述的产品技术规格值相一致。对照产品规格表的设计值对样机的相应项目进行一致性检查。</w:t>
      </w:r>
    </w:p>
    <w:p w14:paraId="55FF30A6" w14:textId="74BAEDB1" w:rsidR="00BE1A6A" w:rsidRDefault="00BE1A6A" w:rsidP="00BE1A6A">
      <w:pPr>
        <w:pStyle w:val="af6"/>
        <w:numPr>
          <w:ilvl w:val="0"/>
          <w:numId w:val="0"/>
        </w:numPr>
      </w:pPr>
      <w:r w:rsidRPr="007C2794">
        <w:rPr>
          <w:rFonts w:hint="eastAsia"/>
        </w:rPr>
        <w:t>表2</w:t>
      </w:r>
      <w:r>
        <w:t xml:space="preserve"> </w:t>
      </w:r>
      <w:r>
        <w:rPr>
          <w:rFonts w:hint="eastAsia"/>
        </w:rPr>
        <w:t>终端一致性检查项目限制范围及检查方法</w:t>
      </w:r>
    </w:p>
    <w:tbl>
      <w:tblPr>
        <w:tblW w:w="50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1714"/>
        <w:gridCol w:w="3851"/>
        <w:gridCol w:w="1944"/>
        <w:gridCol w:w="1317"/>
      </w:tblGrid>
      <w:tr w:rsidR="00BE1A6A" w14:paraId="2AAF926C" w14:textId="77777777" w:rsidTr="00B75187">
        <w:trPr>
          <w:trHeight w:val="284"/>
          <w:jc w:val="center"/>
        </w:trPr>
        <w:tc>
          <w:tcPr>
            <w:tcW w:w="428" w:type="pct"/>
            <w:shd w:val="clear" w:color="auto" w:fill="auto"/>
            <w:vAlign w:val="center"/>
          </w:tcPr>
          <w:p w14:paraId="39FA366F" w14:textId="77777777" w:rsidR="00BE1A6A" w:rsidRPr="00290506" w:rsidRDefault="00BE1A6A" w:rsidP="00B75187">
            <w:pPr>
              <w:contextualSpacing/>
              <w:jc w:val="center"/>
              <w:rPr>
                <w:rFonts w:ascii="宋体"/>
                <w:sz w:val="18"/>
              </w:rPr>
            </w:pPr>
            <w:r w:rsidRPr="00290506">
              <w:rPr>
                <w:rFonts w:ascii="宋体" w:hint="eastAsia"/>
                <w:sz w:val="18"/>
              </w:rPr>
              <w:t>序号</w:t>
            </w:r>
          </w:p>
        </w:tc>
        <w:tc>
          <w:tcPr>
            <w:tcW w:w="2883" w:type="pct"/>
            <w:gridSpan w:val="2"/>
            <w:shd w:val="clear" w:color="auto" w:fill="auto"/>
            <w:vAlign w:val="center"/>
          </w:tcPr>
          <w:p w14:paraId="4F0709E7" w14:textId="77777777" w:rsidR="00BE1A6A" w:rsidRPr="00290506" w:rsidRDefault="00BE1A6A" w:rsidP="00B75187">
            <w:pPr>
              <w:contextualSpacing/>
              <w:jc w:val="center"/>
              <w:rPr>
                <w:rFonts w:ascii="宋体"/>
                <w:sz w:val="18"/>
              </w:rPr>
            </w:pPr>
            <w:r w:rsidRPr="00290506">
              <w:rPr>
                <w:rFonts w:ascii="宋体" w:hint="eastAsia"/>
                <w:sz w:val="18"/>
              </w:rPr>
              <w:t>检查项目</w:t>
            </w:r>
          </w:p>
        </w:tc>
        <w:tc>
          <w:tcPr>
            <w:tcW w:w="1007" w:type="pct"/>
            <w:shd w:val="clear" w:color="auto" w:fill="auto"/>
            <w:vAlign w:val="center"/>
          </w:tcPr>
          <w:p w14:paraId="5C13CAFE" w14:textId="77777777" w:rsidR="00BE1A6A" w:rsidRPr="00290506" w:rsidRDefault="00BE1A6A" w:rsidP="00B75187">
            <w:pPr>
              <w:contextualSpacing/>
              <w:jc w:val="center"/>
              <w:rPr>
                <w:rFonts w:ascii="宋体"/>
                <w:sz w:val="18"/>
              </w:rPr>
            </w:pPr>
            <w:r w:rsidRPr="00290506">
              <w:rPr>
                <w:rFonts w:ascii="宋体" w:hint="eastAsia"/>
                <w:sz w:val="18"/>
              </w:rPr>
              <w:t>限制范围</w:t>
            </w:r>
          </w:p>
        </w:tc>
        <w:tc>
          <w:tcPr>
            <w:tcW w:w="682" w:type="pct"/>
            <w:shd w:val="clear" w:color="auto" w:fill="auto"/>
            <w:vAlign w:val="center"/>
          </w:tcPr>
          <w:p w14:paraId="7E5F5793" w14:textId="77777777" w:rsidR="00BE1A6A" w:rsidRPr="00290506" w:rsidRDefault="00BE1A6A" w:rsidP="00B75187">
            <w:pPr>
              <w:pStyle w:val="aff7"/>
              <w:contextualSpacing/>
              <w:jc w:val="center"/>
              <w:rPr>
                <w:rFonts w:hAnsi="Times New Roman"/>
                <w:sz w:val="18"/>
                <w:szCs w:val="24"/>
              </w:rPr>
            </w:pPr>
            <w:r w:rsidRPr="00290506">
              <w:rPr>
                <w:rFonts w:hAnsi="Times New Roman" w:hint="eastAsia"/>
                <w:sz w:val="18"/>
                <w:szCs w:val="24"/>
              </w:rPr>
              <w:t>检查方法</w:t>
            </w:r>
          </w:p>
        </w:tc>
      </w:tr>
      <w:tr w:rsidR="00BE1A6A" w14:paraId="2E11B614" w14:textId="77777777" w:rsidTr="00B75187">
        <w:trPr>
          <w:trHeight w:val="284"/>
          <w:jc w:val="center"/>
        </w:trPr>
        <w:tc>
          <w:tcPr>
            <w:tcW w:w="428" w:type="pct"/>
            <w:shd w:val="clear" w:color="auto" w:fill="auto"/>
            <w:vAlign w:val="center"/>
          </w:tcPr>
          <w:p w14:paraId="2C9101FE" w14:textId="77777777" w:rsidR="00BE1A6A" w:rsidRPr="00290506" w:rsidRDefault="00BE1A6A" w:rsidP="00B75187">
            <w:pPr>
              <w:contextualSpacing/>
              <w:jc w:val="center"/>
              <w:rPr>
                <w:rFonts w:ascii="宋体"/>
                <w:sz w:val="18"/>
              </w:rPr>
            </w:pPr>
            <w:r w:rsidRPr="00290506">
              <w:rPr>
                <w:rFonts w:ascii="宋体" w:hint="eastAsia"/>
                <w:sz w:val="18"/>
              </w:rPr>
              <w:t>1</w:t>
            </w:r>
          </w:p>
        </w:tc>
        <w:tc>
          <w:tcPr>
            <w:tcW w:w="2883" w:type="pct"/>
            <w:gridSpan w:val="2"/>
            <w:shd w:val="clear" w:color="auto" w:fill="auto"/>
          </w:tcPr>
          <w:p w14:paraId="52062F0F" w14:textId="77777777" w:rsidR="00BE1A6A" w:rsidRPr="00290506" w:rsidRDefault="00BE1A6A" w:rsidP="00B75187">
            <w:pPr>
              <w:contextualSpacing/>
              <w:jc w:val="center"/>
              <w:rPr>
                <w:rFonts w:ascii="宋体"/>
                <w:sz w:val="18"/>
              </w:rPr>
            </w:pPr>
            <w:r w:rsidRPr="00290506">
              <w:rPr>
                <w:rFonts w:ascii="宋体" w:hint="eastAsia"/>
                <w:sz w:val="18"/>
              </w:rPr>
              <w:t>型号名称</w:t>
            </w:r>
          </w:p>
        </w:tc>
        <w:tc>
          <w:tcPr>
            <w:tcW w:w="1007" w:type="pct"/>
            <w:shd w:val="clear" w:color="auto" w:fill="auto"/>
          </w:tcPr>
          <w:p w14:paraId="52483EB8" w14:textId="77777777" w:rsidR="00BE1A6A" w:rsidRPr="00290506" w:rsidRDefault="00BE1A6A" w:rsidP="00B75187">
            <w:pPr>
              <w:contextualSpacing/>
              <w:jc w:val="center"/>
              <w:rPr>
                <w:rFonts w:ascii="宋体"/>
                <w:sz w:val="18"/>
              </w:rPr>
            </w:pPr>
            <w:r w:rsidRPr="00290506">
              <w:rPr>
                <w:rFonts w:ascii="宋体" w:hint="eastAsia"/>
                <w:sz w:val="18"/>
              </w:rPr>
              <w:t>一致</w:t>
            </w:r>
          </w:p>
        </w:tc>
        <w:tc>
          <w:tcPr>
            <w:tcW w:w="682" w:type="pct"/>
            <w:shd w:val="clear" w:color="auto" w:fill="auto"/>
          </w:tcPr>
          <w:p w14:paraId="389B04BE" w14:textId="77777777" w:rsidR="00BE1A6A" w:rsidRPr="00290506" w:rsidRDefault="00BE1A6A" w:rsidP="00B75187">
            <w:pPr>
              <w:contextualSpacing/>
              <w:jc w:val="center"/>
              <w:rPr>
                <w:rFonts w:ascii="宋体"/>
                <w:sz w:val="18"/>
              </w:rPr>
            </w:pPr>
            <w:r w:rsidRPr="00290506">
              <w:rPr>
                <w:rFonts w:ascii="宋体" w:hint="eastAsia"/>
                <w:sz w:val="18"/>
              </w:rPr>
              <w:t>核对</w:t>
            </w:r>
          </w:p>
        </w:tc>
      </w:tr>
      <w:tr w:rsidR="00BE1A6A" w14:paraId="5B183CEF" w14:textId="77777777" w:rsidTr="00B75187">
        <w:trPr>
          <w:trHeight w:val="284"/>
          <w:jc w:val="center"/>
        </w:trPr>
        <w:tc>
          <w:tcPr>
            <w:tcW w:w="428" w:type="pct"/>
            <w:vMerge w:val="restart"/>
            <w:shd w:val="clear" w:color="auto" w:fill="auto"/>
            <w:vAlign w:val="center"/>
          </w:tcPr>
          <w:p w14:paraId="7882FAEC" w14:textId="77777777" w:rsidR="00BE1A6A" w:rsidRDefault="00BE1A6A" w:rsidP="00B75187">
            <w:pPr>
              <w:contextualSpacing/>
              <w:jc w:val="center"/>
              <w:rPr>
                <w:rFonts w:ascii="宋体"/>
                <w:sz w:val="18"/>
              </w:rPr>
            </w:pPr>
            <w:r>
              <w:rPr>
                <w:rFonts w:ascii="宋体"/>
                <w:sz w:val="18"/>
              </w:rPr>
              <w:t>2</w:t>
            </w:r>
          </w:p>
        </w:tc>
        <w:tc>
          <w:tcPr>
            <w:tcW w:w="888" w:type="pct"/>
            <w:vMerge w:val="restart"/>
            <w:shd w:val="clear" w:color="auto" w:fill="auto"/>
            <w:vAlign w:val="center"/>
          </w:tcPr>
          <w:p w14:paraId="53E131E2" w14:textId="77777777" w:rsidR="00BE1A6A" w:rsidRPr="00290506" w:rsidRDefault="00BE1A6A" w:rsidP="00B75187">
            <w:pPr>
              <w:contextualSpacing/>
              <w:jc w:val="center"/>
              <w:rPr>
                <w:rFonts w:ascii="宋体"/>
                <w:sz w:val="18"/>
              </w:rPr>
            </w:pPr>
            <w:r>
              <w:rPr>
                <w:rFonts w:ascii="宋体" w:hint="eastAsia"/>
                <w:sz w:val="18"/>
              </w:rPr>
              <w:t>主机</w:t>
            </w:r>
          </w:p>
        </w:tc>
        <w:tc>
          <w:tcPr>
            <w:tcW w:w="1995" w:type="pct"/>
            <w:shd w:val="clear" w:color="auto" w:fill="auto"/>
            <w:vAlign w:val="center"/>
          </w:tcPr>
          <w:p w14:paraId="01439893" w14:textId="77777777" w:rsidR="00BE1A6A" w:rsidRPr="00290506" w:rsidRDefault="00BE1A6A" w:rsidP="00B75187">
            <w:pPr>
              <w:contextualSpacing/>
              <w:jc w:val="center"/>
              <w:rPr>
                <w:rFonts w:ascii="宋体"/>
                <w:sz w:val="18"/>
              </w:rPr>
            </w:pPr>
            <w:r>
              <w:rPr>
                <w:rFonts w:ascii="宋体" w:hint="eastAsia"/>
                <w:sz w:val="18"/>
              </w:rPr>
              <w:t>主机型号</w:t>
            </w:r>
          </w:p>
        </w:tc>
        <w:tc>
          <w:tcPr>
            <w:tcW w:w="1007" w:type="pct"/>
            <w:shd w:val="clear" w:color="auto" w:fill="auto"/>
          </w:tcPr>
          <w:p w14:paraId="19410158" w14:textId="77777777" w:rsidR="00BE1A6A" w:rsidRPr="008F0280" w:rsidRDefault="00BE1A6A" w:rsidP="00B75187">
            <w:pPr>
              <w:contextualSpacing/>
              <w:jc w:val="center"/>
              <w:rPr>
                <w:rFonts w:ascii="宋体"/>
                <w:sz w:val="18"/>
              </w:rPr>
            </w:pPr>
            <w:r w:rsidRPr="008F0280">
              <w:rPr>
                <w:rFonts w:ascii="宋体" w:hint="eastAsia"/>
                <w:sz w:val="18"/>
              </w:rPr>
              <w:t>一致</w:t>
            </w:r>
          </w:p>
        </w:tc>
        <w:tc>
          <w:tcPr>
            <w:tcW w:w="682" w:type="pct"/>
            <w:shd w:val="clear" w:color="auto" w:fill="auto"/>
          </w:tcPr>
          <w:p w14:paraId="6DDD3A73" w14:textId="77777777" w:rsidR="00BE1A6A" w:rsidRPr="008F0280" w:rsidRDefault="00BE1A6A" w:rsidP="00B75187">
            <w:pPr>
              <w:contextualSpacing/>
              <w:jc w:val="center"/>
              <w:rPr>
                <w:rFonts w:ascii="宋体"/>
                <w:sz w:val="18"/>
              </w:rPr>
            </w:pPr>
            <w:r w:rsidRPr="008F0280">
              <w:rPr>
                <w:rFonts w:ascii="宋体" w:hint="eastAsia"/>
                <w:sz w:val="18"/>
              </w:rPr>
              <w:t>核对</w:t>
            </w:r>
          </w:p>
        </w:tc>
      </w:tr>
      <w:tr w:rsidR="00BE1A6A" w14:paraId="1B37F413" w14:textId="77777777" w:rsidTr="00B75187">
        <w:trPr>
          <w:trHeight w:val="284"/>
          <w:jc w:val="center"/>
        </w:trPr>
        <w:tc>
          <w:tcPr>
            <w:tcW w:w="428" w:type="pct"/>
            <w:vMerge/>
            <w:shd w:val="clear" w:color="auto" w:fill="auto"/>
            <w:vAlign w:val="center"/>
          </w:tcPr>
          <w:p w14:paraId="4BE67550" w14:textId="77777777" w:rsidR="00BE1A6A" w:rsidRDefault="00BE1A6A" w:rsidP="00B75187">
            <w:pPr>
              <w:contextualSpacing/>
              <w:jc w:val="center"/>
              <w:rPr>
                <w:rFonts w:ascii="宋体"/>
                <w:sz w:val="18"/>
              </w:rPr>
            </w:pPr>
          </w:p>
        </w:tc>
        <w:tc>
          <w:tcPr>
            <w:tcW w:w="888" w:type="pct"/>
            <w:vMerge/>
            <w:shd w:val="clear" w:color="auto" w:fill="auto"/>
            <w:vAlign w:val="center"/>
          </w:tcPr>
          <w:p w14:paraId="632F6BC1" w14:textId="77777777" w:rsidR="00BE1A6A" w:rsidRDefault="00BE1A6A" w:rsidP="00B75187">
            <w:pPr>
              <w:contextualSpacing/>
              <w:jc w:val="center"/>
              <w:rPr>
                <w:rFonts w:ascii="宋体"/>
                <w:sz w:val="18"/>
              </w:rPr>
            </w:pPr>
          </w:p>
        </w:tc>
        <w:tc>
          <w:tcPr>
            <w:tcW w:w="1995" w:type="pct"/>
            <w:shd w:val="clear" w:color="auto" w:fill="auto"/>
            <w:vAlign w:val="center"/>
          </w:tcPr>
          <w:p w14:paraId="2D45C852" w14:textId="77777777" w:rsidR="00BE1A6A" w:rsidRDefault="00BE1A6A" w:rsidP="00B75187">
            <w:pPr>
              <w:contextualSpacing/>
              <w:jc w:val="center"/>
              <w:rPr>
                <w:rFonts w:ascii="宋体"/>
                <w:sz w:val="18"/>
              </w:rPr>
            </w:pPr>
            <w:r>
              <w:rPr>
                <w:rFonts w:ascii="宋体" w:hint="eastAsia"/>
                <w:sz w:val="18"/>
              </w:rPr>
              <w:t>软件版本</w:t>
            </w:r>
          </w:p>
        </w:tc>
        <w:tc>
          <w:tcPr>
            <w:tcW w:w="1007" w:type="pct"/>
            <w:shd w:val="clear" w:color="auto" w:fill="auto"/>
          </w:tcPr>
          <w:p w14:paraId="6922B945" w14:textId="77777777" w:rsidR="00BE1A6A" w:rsidRPr="008F0280" w:rsidRDefault="00BE1A6A" w:rsidP="00B75187">
            <w:pPr>
              <w:contextualSpacing/>
              <w:jc w:val="center"/>
              <w:rPr>
                <w:rFonts w:ascii="宋体"/>
                <w:sz w:val="18"/>
              </w:rPr>
            </w:pPr>
            <w:r w:rsidRPr="008F0280">
              <w:rPr>
                <w:rFonts w:ascii="宋体" w:hint="eastAsia"/>
                <w:sz w:val="18"/>
              </w:rPr>
              <w:t>一致</w:t>
            </w:r>
          </w:p>
        </w:tc>
        <w:tc>
          <w:tcPr>
            <w:tcW w:w="682" w:type="pct"/>
            <w:shd w:val="clear" w:color="auto" w:fill="auto"/>
          </w:tcPr>
          <w:p w14:paraId="742A70D8" w14:textId="77777777" w:rsidR="00BE1A6A" w:rsidRPr="008F0280" w:rsidRDefault="00BE1A6A" w:rsidP="00B75187">
            <w:pPr>
              <w:contextualSpacing/>
              <w:jc w:val="center"/>
              <w:rPr>
                <w:rFonts w:ascii="宋体"/>
                <w:sz w:val="18"/>
              </w:rPr>
            </w:pPr>
            <w:r w:rsidRPr="008F0280">
              <w:rPr>
                <w:rFonts w:ascii="宋体" w:hint="eastAsia"/>
                <w:sz w:val="18"/>
              </w:rPr>
              <w:t>核对</w:t>
            </w:r>
          </w:p>
        </w:tc>
      </w:tr>
      <w:tr w:rsidR="00BE1A6A" w14:paraId="50142A1A" w14:textId="77777777" w:rsidTr="00B75187">
        <w:trPr>
          <w:trHeight w:val="284"/>
          <w:jc w:val="center"/>
        </w:trPr>
        <w:tc>
          <w:tcPr>
            <w:tcW w:w="428" w:type="pct"/>
            <w:vMerge/>
            <w:shd w:val="clear" w:color="auto" w:fill="auto"/>
            <w:vAlign w:val="center"/>
          </w:tcPr>
          <w:p w14:paraId="4C9B3C11" w14:textId="77777777" w:rsidR="00BE1A6A" w:rsidRDefault="00BE1A6A" w:rsidP="00B75187">
            <w:pPr>
              <w:contextualSpacing/>
              <w:jc w:val="center"/>
              <w:rPr>
                <w:rFonts w:ascii="宋体"/>
                <w:sz w:val="18"/>
              </w:rPr>
            </w:pPr>
          </w:p>
        </w:tc>
        <w:tc>
          <w:tcPr>
            <w:tcW w:w="888" w:type="pct"/>
            <w:vMerge/>
            <w:shd w:val="clear" w:color="auto" w:fill="auto"/>
            <w:vAlign w:val="center"/>
          </w:tcPr>
          <w:p w14:paraId="7A5C36BB" w14:textId="77777777" w:rsidR="00BE1A6A" w:rsidRDefault="00BE1A6A" w:rsidP="00B75187">
            <w:pPr>
              <w:contextualSpacing/>
              <w:jc w:val="center"/>
              <w:rPr>
                <w:rFonts w:ascii="宋体"/>
                <w:sz w:val="18"/>
              </w:rPr>
            </w:pPr>
          </w:p>
        </w:tc>
        <w:tc>
          <w:tcPr>
            <w:tcW w:w="1995" w:type="pct"/>
            <w:shd w:val="clear" w:color="auto" w:fill="auto"/>
            <w:vAlign w:val="center"/>
          </w:tcPr>
          <w:p w14:paraId="3EACACFA" w14:textId="77777777" w:rsidR="00BE1A6A" w:rsidRDefault="00BE1A6A" w:rsidP="00B75187">
            <w:pPr>
              <w:contextualSpacing/>
              <w:jc w:val="center"/>
              <w:rPr>
                <w:rFonts w:ascii="宋体"/>
                <w:sz w:val="18"/>
              </w:rPr>
            </w:pPr>
            <w:r>
              <w:rPr>
                <w:rFonts w:ascii="宋体" w:hint="eastAsia"/>
                <w:sz w:val="18"/>
              </w:rPr>
              <w:t>卫星定位功能</w:t>
            </w:r>
          </w:p>
        </w:tc>
        <w:tc>
          <w:tcPr>
            <w:tcW w:w="1007" w:type="pct"/>
            <w:shd w:val="clear" w:color="auto" w:fill="auto"/>
          </w:tcPr>
          <w:p w14:paraId="0174D535" w14:textId="77777777" w:rsidR="00BE1A6A" w:rsidRPr="008F0280" w:rsidRDefault="00BE1A6A" w:rsidP="00B75187">
            <w:pPr>
              <w:contextualSpacing/>
              <w:jc w:val="center"/>
              <w:rPr>
                <w:rFonts w:ascii="宋体"/>
                <w:sz w:val="18"/>
              </w:rPr>
            </w:pPr>
            <w:r w:rsidRPr="00290506">
              <w:rPr>
                <w:rFonts w:ascii="宋体" w:hint="eastAsia"/>
                <w:sz w:val="18"/>
              </w:rPr>
              <w:t>一致</w:t>
            </w:r>
          </w:p>
        </w:tc>
        <w:tc>
          <w:tcPr>
            <w:tcW w:w="682" w:type="pct"/>
            <w:shd w:val="clear" w:color="auto" w:fill="auto"/>
          </w:tcPr>
          <w:p w14:paraId="7A23F252" w14:textId="77777777" w:rsidR="00BE1A6A" w:rsidRPr="008F0280" w:rsidRDefault="00BE1A6A" w:rsidP="00B75187">
            <w:pPr>
              <w:contextualSpacing/>
              <w:jc w:val="center"/>
              <w:rPr>
                <w:rFonts w:ascii="宋体"/>
                <w:sz w:val="18"/>
              </w:rPr>
            </w:pPr>
            <w:r w:rsidRPr="00290506">
              <w:rPr>
                <w:rFonts w:ascii="宋体" w:hint="eastAsia"/>
                <w:sz w:val="18"/>
              </w:rPr>
              <w:t>核对</w:t>
            </w:r>
          </w:p>
        </w:tc>
      </w:tr>
      <w:tr w:rsidR="00BE1A6A" w14:paraId="32380128" w14:textId="77777777" w:rsidTr="00B75187">
        <w:trPr>
          <w:trHeight w:val="284"/>
          <w:jc w:val="center"/>
        </w:trPr>
        <w:tc>
          <w:tcPr>
            <w:tcW w:w="428" w:type="pct"/>
            <w:vMerge/>
            <w:shd w:val="clear" w:color="auto" w:fill="auto"/>
            <w:vAlign w:val="center"/>
          </w:tcPr>
          <w:p w14:paraId="30A005A2" w14:textId="77777777" w:rsidR="00BE1A6A" w:rsidRDefault="00BE1A6A" w:rsidP="00B75187">
            <w:pPr>
              <w:contextualSpacing/>
              <w:jc w:val="center"/>
              <w:rPr>
                <w:rFonts w:ascii="宋体"/>
                <w:sz w:val="18"/>
              </w:rPr>
            </w:pPr>
          </w:p>
        </w:tc>
        <w:tc>
          <w:tcPr>
            <w:tcW w:w="888" w:type="pct"/>
            <w:vMerge/>
            <w:shd w:val="clear" w:color="auto" w:fill="auto"/>
            <w:vAlign w:val="center"/>
          </w:tcPr>
          <w:p w14:paraId="0604D7B2" w14:textId="77777777" w:rsidR="00BE1A6A" w:rsidRDefault="00BE1A6A" w:rsidP="00B75187">
            <w:pPr>
              <w:contextualSpacing/>
              <w:jc w:val="center"/>
              <w:rPr>
                <w:rFonts w:ascii="宋体"/>
                <w:sz w:val="18"/>
              </w:rPr>
            </w:pPr>
          </w:p>
        </w:tc>
        <w:tc>
          <w:tcPr>
            <w:tcW w:w="1995" w:type="pct"/>
            <w:shd w:val="clear" w:color="auto" w:fill="auto"/>
            <w:vAlign w:val="center"/>
          </w:tcPr>
          <w:p w14:paraId="02D371DA" w14:textId="77777777" w:rsidR="00BE1A6A" w:rsidRDefault="00BE1A6A" w:rsidP="00B75187">
            <w:pPr>
              <w:contextualSpacing/>
              <w:jc w:val="center"/>
              <w:rPr>
                <w:rFonts w:ascii="宋体"/>
                <w:sz w:val="18"/>
              </w:rPr>
            </w:pPr>
            <w:r>
              <w:rPr>
                <w:rFonts w:ascii="宋体" w:hint="eastAsia"/>
                <w:sz w:val="18"/>
              </w:rPr>
              <w:t>卫星定位天线</w:t>
            </w:r>
          </w:p>
        </w:tc>
        <w:tc>
          <w:tcPr>
            <w:tcW w:w="1007" w:type="pct"/>
            <w:shd w:val="clear" w:color="auto" w:fill="auto"/>
          </w:tcPr>
          <w:p w14:paraId="04C375CA" w14:textId="77777777" w:rsidR="00BE1A6A" w:rsidRPr="00290506" w:rsidRDefault="00BE1A6A" w:rsidP="00B75187">
            <w:pPr>
              <w:contextualSpacing/>
              <w:jc w:val="center"/>
              <w:rPr>
                <w:rFonts w:ascii="宋体"/>
                <w:sz w:val="18"/>
              </w:rPr>
            </w:pPr>
            <w:r w:rsidRPr="00290506">
              <w:rPr>
                <w:rFonts w:ascii="宋体" w:hint="eastAsia"/>
                <w:sz w:val="18"/>
              </w:rPr>
              <w:t>一致</w:t>
            </w:r>
          </w:p>
        </w:tc>
        <w:tc>
          <w:tcPr>
            <w:tcW w:w="682" w:type="pct"/>
            <w:shd w:val="clear" w:color="auto" w:fill="auto"/>
          </w:tcPr>
          <w:p w14:paraId="598A85B3" w14:textId="77777777" w:rsidR="00BE1A6A" w:rsidRPr="00290506" w:rsidRDefault="00BE1A6A" w:rsidP="00B75187">
            <w:pPr>
              <w:contextualSpacing/>
              <w:jc w:val="center"/>
              <w:rPr>
                <w:rFonts w:ascii="宋体"/>
                <w:sz w:val="18"/>
              </w:rPr>
            </w:pPr>
            <w:r w:rsidRPr="00290506">
              <w:rPr>
                <w:rFonts w:ascii="宋体" w:hint="eastAsia"/>
                <w:sz w:val="18"/>
              </w:rPr>
              <w:t>核对</w:t>
            </w:r>
          </w:p>
        </w:tc>
      </w:tr>
      <w:tr w:rsidR="00BE1A6A" w14:paraId="3AED48C3" w14:textId="77777777" w:rsidTr="00B75187">
        <w:trPr>
          <w:trHeight w:val="284"/>
          <w:jc w:val="center"/>
        </w:trPr>
        <w:tc>
          <w:tcPr>
            <w:tcW w:w="428" w:type="pct"/>
            <w:vMerge/>
            <w:shd w:val="clear" w:color="auto" w:fill="auto"/>
            <w:vAlign w:val="center"/>
          </w:tcPr>
          <w:p w14:paraId="29911D9F" w14:textId="77777777" w:rsidR="00BE1A6A" w:rsidRDefault="00BE1A6A" w:rsidP="00B75187">
            <w:pPr>
              <w:contextualSpacing/>
              <w:jc w:val="center"/>
              <w:rPr>
                <w:rFonts w:ascii="宋体"/>
                <w:sz w:val="18"/>
              </w:rPr>
            </w:pPr>
          </w:p>
        </w:tc>
        <w:tc>
          <w:tcPr>
            <w:tcW w:w="888" w:type="pct"/>
            <w:vMerge/>
            <w:shd w:val="clear" w:color="auto" w:fill="auto"/>
            <w:vAlign w:val="center"/>
          </w:tcPr>
          <w:p w14:paraId="3F2A182E" w14:textId="77777777" w:rsidR="00BE1A6A" w:rsidRDefault="00BE1A6A" w:rsidP="00B75187">
            <w:pPr>
              <w:contextualSpacing/>
              <w:jc w:val="center"/>
              <w:rPr>
                <w:rFonts w:ascii="宋体"/>
                <w:sz w:val="18"/>
              </w:rPr>
            </w:pPr>
          </w:p>
        </w:tc>
        <w:tc>
          <w:tcPr>
            <w:tcW w:w="1995" w:type="pct"/>
            <w:shd w:val="clear" w:color="auto" w:fill="auto"/>
            <w:vAlign w:val="center"/>
          </w:tcPr>
          <w:p w14:paraId="4CEE781F" w14:textId="77777777" w:rsidR="00BE1A6A" w:rsidRDefault="00BE1A6A" w:rsidP="00B75187">
            <w:pPr>
              <w:contextualSpacing/>
              <w:jc w:val="center"/>
              <w:rPr>
                <w:rFonts w:ascii="宋体"/>
                <w:sz w:val="18"/>
              </w:rPr>
            </w:pPr>
            <w:r>
              <w:rPr>
                <w:rFonts w:ascii="宋体" w:hint="eastAsia"/>
                <w:sz w:val="18"/>
              </w:rPr>
              <w:t>无线通信功能</w:t>
            </w:r>
          </w:p>
        </w:tc>
        <w:tc>
          <w:tcPr>
            <w:tcW w:w="1007" w:type="pct"/>
            <w:shd w:val="clear" w:color="auto" w:fill="auto"/>
          </w:tcPr>
          <w:p w14:paraId="73832E2D" w14:textId="77777777" w:rsidR="00BE1A6A" w:rsidRPr="00290506" w:rsidRDefault="00BE1A6A" w:rsidP="00B75187">
            <w:pPr>
              <w:contextualSpacing/>
              <w:jc w:val="center"/>
              <w:rPr>
                <w:rFonts w:ascii="宋体"/>
                <w:sz w:val="18"/>
              </w:rPr>
            </w:pPr>
            <w:r w:rsidRPr="00290506">
              <w:rPr>
                <w:rFonts w:ascii="宋体" w:hint="eastAsia"/>
                <w:sz w:val="18"/>
              </w:rPr>
              <w:t>一致</w:t>
            </w:r>
          </w:p>
        </w:tc>
        <w:tc>
          <w:tcPr>
            <w:tcW w:w="682" w:type="pct"/>
            <w:shd w:val="clear" w:color="auto" w:fill="auto"/>
          </w:tcPr>
          <w:p w14:paraId="0A8F6A4A" w14:textId="77777777" w:rsidR="00BE1A6A" w:rsidRPr="00290506" w:rsidRDefault="00BE1A6A" w:rsidP="00B75187">
            <w:pPr>
              <w:contextualSpacing/>
              <w:jc w:val="center"/>
              <w:rPr>
                <w:rFonts w:ascii="宋体"/>
                <w:sz w:val="18"/>
              </w:rPr>
            </w:pPr>
            <w:r w:rsidRPr="00290506">
              <w:rPr>
                <w:rFonts w:ascii="宋体" w:hint="eastAsia"/>
                <w:sz w:val="18"/>
              </w:rPr>
              <w:t>核对</w:t>
            </w:r>
          </w:p>
        </w:tc>
      </w:tr>
      <w:tr w:rsidR="005B0E35" w14:paraId="5678DB04" w14:textId="77777777" w:rsidTr="00B75187">
        <w:trPr>
          <w:trHeight w:val="284"/>
          <w:jc w:val="center"/>
        </w:trPr>
        <w:tc>
          <w:tcPr>
            <w:tcW w:w="428" w:type="pct"/>
            <w:vMerge/>
            <w:shd w:val="clear" w:color="auto" w:fill="auto"/>
            <w:vAlign w:val="center"/>
          </w:tcPr>
          <w:p w14:paraId="54EBF3F0" w14:textId="77777777" w:rsidR="005B0E35" w:rsidRDefault="005B0E35" w:rsidP="00B75187">
            <w:pPr>
              <w:contextualSpacing/>
              <w:jc w:val="center"/>
              <w:rPr>
                <w:rFonts w:ascii="宋体"/>
                <w:sz w:val="18"/>
              </w:rPr>
            </w:pPr>
          </w:p>
        </w:tc>
        <w:tc>
          <w:tcPr>
            <w:tcW w:w="888" w:type="pct"/>
            <w:vMerge/>
            <w:shd w:val="clear" w:color="auto" w:fill="auto"/>
            <w:vAlign w:val="center"/>
          </w:tcPr>
          <w:p w14:paraId="7AFA29A2" w14:textId="77777777" w:rsidR="005B0E35" w:rsidRDefault="005B0E35" w:rsidP="00B75187">
            <w:pPr>
              <w:contextualSpacing/>
              <w:jc w:val="center"/>
              <w:rPr>
                <w:rFonts w:ascii="宋体"/>
                <w:sz w:val="18"/>
              </w:rPr>
            </w:pPr>
          </w:p>
        </w:tc>
        <w:tc>
          <w:tcPr>
            <w:tcW w:w="1995" w:type="pct"/>
            <w:shd w:val="clear" w:color="auto" w:fill="auto"/>
            <w:vAlign w:val="center"/>
          </w:tcPr>
          <w:p w14:paraId="6A1C17D2" w14:textId="699071C9" w:rsidR="005B0E35" w:rsidRDefault="005B0E35" w:rsidP="00B75187">
            <w:pPr>
              <w:contextualSpacing/>
              <w:jc w:val="center"/>
              <w:rPr>
                <w:rFonts w:ascii="宋体"/>
                <w:sz w:val="18"/>
              </w:rPr>
            </w:pPr>
            <w:r>
              <w:rPr>
                <w:rFonts w:ascii="宋体" w:hint="eastAsia"/>
                <w:sz w:val="18"/>
              </w:rPr>
              <w:t>无线通信方式</w:t>
            </w:r>
          </w:p>
        </w:tc>
        <w:tc>
          <w:tcPr>
            <w:tcW w:w="1007" w:type="pct"/>
            <w:shd w:val="clear" w:color="auto" w:fill="auto"/>
          </w:tcPr>
          <w:p w14:paraId="52CAC9C0" w14:textId="656A2866" w:rsidR="005B0E35" w:rsidRPr="00290506" w:rsidRDefault="005B0E35" w:rsidP="00B75187">
            <w:pPr>
              <w:contextualSpacing/>
              <w:jc w:val="center"/>
              <w:rPr>
                <w:rFonts w:ascii="宋体"/>
                <w:sz w:val="18"/>
              </w:rPr>
            </w:pPr>
            <w:r w:rsidRPr="00290506">
              <w:rPr>
                <w:rFonts w:ascii="宋体" w:hint="eastAsia"/>
                <w:sz w:val="18"/>
              </w:rPr>
              <w:t>一致</w:t>
            </w:r>
          </w:p>
        </w:tc>
        <w:tc>
          <w:tcPr>
            <w:tcW w:w="682" w:type="pct"/>
            <w:shd w:val="clear" w:color="auto" w:fill="auto"/>
          </w:tcPr>
          <w:p w14:paraId="48AAAB42" w14:textId="349CBEFA" w:rsidR="005B0E35" w:rsidRPr="00290506" w:rsidRDefault="005B0E35" w:rsidP="00B75187">
            <w:pPr>
              <w:contextualSpacing/>
              <w:jc w:val="center"/>
              <w:rPr>
                <w:rFonts w:ascii="宋体"/>
                <w:sz w:val="18"/>
              </w:rPr>
            </w:pPr>
            <w:r w:rsidRPr="00290506">
              <w:rPr>
                <w:rFonts w:ascii="宋体" w:hint="eastAsia"/>
                <w:sz w:val="18"/>
              </w:rPr>
              <w:t>核对</w:t>
            </w:r>
          </w:p>
        </w:tc>
      </w:tr>
      <w:tr w:rsidR="005B0E35" w14:paraId="134415DF" w14:textId="77777777" w:rsidTr="00B75187">
        <w:trPr>
          <w:trHeight w:val="284"/>
          <w:jc w:val="center"/>
        </w:trPr>
        <w:tc>
          <w:tcPr>
            <w:tcW w:w="428" w:type="pct"/>
            <w:vMerge/>
            <w:shd w:val="clear" w:color="auto" w:fill="auto"/>
            <w:vAlign w:val="center"/>
          </w:tcPr>
          <w:p w14:paraId="0B636355" w14:textId="77777777" w:rsidR="005B0E35" w:rsidRDefault="005B0E35" w:rsidP="00B75187">
            <w:pPr>
              <w:contextualSpacing/>
              <w:jc w:val="center"/>
              <w:rPr>
                <w:rFonts w:ascii="宋体"/>
                <w:sz w:val="18"/>
              </w:rPr>
            </w:pPr>
          </w:p>
        </w:tc>
        <w:tc>
          <w:tcPr>
            <w:tcW w:w="888" w:type="pct"/>
            <w:vMerge/>
            <w:shd w:val="clear" w:color="auto" w:fill="auto"/>
            <w:vAlign w:val="center"/>
          </w:tcPr>
          <w:p w14:paraId="7EE67D4E" w14:textId="77777777" w:rsidR="005B0E35" w:rsidRDefault="005B0E35" w:rsidP="00B75187">
            <w:pPr>
              <w:contextualSpacing/>
              <w:jc w:val="center"/>
              <w:rPr>
                <w:rFonts w:ascii="宋体"/>
                <w:sz w:val="18"/>
              </w:rPr>
            </w:pPr>
          </w:p>
        </w:tc>
        <w:tc>
          <w:tcPr>
            <w:tcW w:w="1995" w:type="pct"/>
            <w:shd w:val="clear" w:color="auto" w:fill="auto"/>
            <w:vAlign w:val="center"/>
          </w:tcPr>
          <w:p w14:paraId="6B6219D6" w14:textId="00B2E188" w:rsidR="005B0E35" w:rsidRDefault="005B0E35" w:rsidP="00B75187">
            <w:pPr>
              <w:contextualSpacing/>
              <w:jc w:val="center"/>
              <w:rPr>
                <w:rFonts w:ascii="宋体"/>
                <w:sz w:val="18"/>
              </w:rPr>
            </w:pPr>
            <w:r>
              <w:rPr>
                <w:rFonts w:ascii="宋体" w:hint="eastAsia"/>
                <w:sz w:val="18"/>
              </w:rPr>
              <w:t>网络天线</w:t>
            </w:r>
          </w:p>
        </w:tc>
        <w:tc>
          <w:tcPr>
            <w:tcW w:w="1007" w:type="pct"/>
            <w:shd w:val="clear" w:color="auto" w:fill="auto"/>
          </w:tcPr>
          <w:p w14:paraId="2D86145D" w14:textId="6982D0FB" w:rsidR="005B0E35" w:rsidRPr="00290506" w:rsidRDefault="005B0E35" w:rsidP="00B75187">
            <w:pPr>
              <w:contextualSpacing/>
              <w:jc w:val="center"/>
              <w:rPr>
                <w:rFonts w:ascii="宋体"/>
                <w:sz w:val="18"/>
              </w:rPr>
            </w:pPr>
            <w:r>
              <w:rPr>
                <w:rFonts w:ascii="宋体" w:hint="eastAsia"/>
                <w:sz w:val="18"/>
              </w:rPr>
              <w:t>一致</w:t>
            </w:r>
          </w:p>
        </w:tc>
        <w:tc>
          <w:tcPr>
            <w:tcW w:w="682" w:type="pct"/>
            <w:shd w:val="clear" w:color="auto" w:fill="auto"/>
          </w:tcPr>
          <w:p w14:paraId="0BC803BD" w14:textId="5A981E53" w:rsidR="005B0E35" w:rsidRPr="00290506" w:rsidRDefault="005B0E35" w:rsidP="00B75187">
            <w:pPr>
              <w:contextualSpacing/>
              <w:jc w:val="center"/>
              <w:rPr>
                <w:rFonts w:ascii="宋体"/>
                <w:sz w:val="18"/>
              </w:rPr>
            </w:pPr>
            <w:r>
              <w:rPr>
                <w:rFonts w:ascii="宋体" w:hint="eastAsia"/>
                <w:sz w:val="18"/>
              </w:rPr>
              <w:t>核对</w:t>
            </w:r>
          </w:p>
        </w:tc>
      </w:tr>
      <w:tr w:rsidR="005B0E35" w14:paraId="07696382" w14:textId="77777777" w:rsidTr="00B75187">
        <w:trPr>
          <w:trHeight w:val="284"/>
          <w:jc w:val="center"/>
        </w:trPr>
        <w:tc>
          <w:tcPr>
            <w:tcW w:w="428" w:type="pct"/>
            <w:vMerge/>
            <w:shd w:val="clear" w:color="auto" w:fill="auto"/>
            <w:vAlign w:val="center"/>
          </w:tcPr>
          <w:p w14:paraId="140082F7" w14:textId="77777777" w:rsidR="005B0E35" w:rsidRDefault="005B0E35" w:rsidP="00B75187">
            <w:pPr>
              <w:contextualSpacing/>
              <w:jc w:val="center"/>
              <w:rPr>
                <w:rFonts w:ascii="宋体"/>
                <w:sz w:val="18"/>
              </w:rPr>
            </w:pPr>
          </w:p>
        </w:tc>
        <w:tc>
          <w:tcPr>
            <w:tcW w:w="888" w:type="pct"/>
            <w:vMerge/>
            <w:shd w:val="clear" w:color="auto" w:fill="auto"/>
            <w:vAlign w:val="center"/>
          </w:tcPr>
          <w:p w14:paraId="72AD0B94" w14:textId="77777777" w:rsidR="005B0E35" w:rsidRDefault="005B0E35" w:rsidP="00B75187">
            <w:pPr>
              <w:contextualSpacing/>
              <w:jc w:val="center"/>
              <w:rPr>
                <w:rFonts w:ascii="宋体"/>
                <w:sz w:val="18"/>
              </w:rPr>
            </w:pPr>
          </w:p>
        </w:tc>
        <w:tc>
          <w:tcPr>
            <w:tcW w:w="1995" w:type="pct"/>
            <w:shd w:val="clear" w:color="auto" w:fill="auto"/>
            <w:vAlign w:val="center"/>
          </w:tcPr>
          <w:p w14:paraId="73A22266" w14:textId="18D04619" w:rsidR="005B0E35" w:rsidRDefault="005B0E35" w:rsidP="00B75187">
            <w:pPr>
              <w:contextualSpacing/>
              <w:jc w:val="center"/>
              <w:rPr>
                <w:rFonts w:ascii="宋体"/>
                <w:sz w:val="18"/>
              </w:rPr>
            </w:pPr>
            <w:r>
              <w:rPr>
                <w:rFonts w:ascii="宋体" w:hint="eastAsia"/>
                <w:sz w:val="18"/>
              </w:rPr>
              <w:t>数据存储功能</w:t>
            </w:r>
          </w:p>
        </w:tc>
        <w:tc>
          <w:tcPr>
            <w:tcW w:w="1007" w:type="pct"/>
            <w:shd w:val="clear" w:color="auto" w:fill="auto"/>
          </w:tcPr>
          <w:p w14:paraId="2E0EAA27" w14:textId="091DEECC" w:rsidR="005B0E35" w:rsidRPr="00290506" w:rsidRDefault="005B0E35" w:rsidP="00B75187">
            <w:pPr>
              <w:contextualSpacing/>
              <w:jc w:val="center"/>
              <w:rPr>
                <w:rFonts w:ascii="宋体"/>
                <w:sz w:val="18"/>
              </w:rPr>
            </w:pPr>
            <w:r>
              <w:rPr>
                <w:rFonts w:ascii="宋体" w:hint="eastAsia"/>
                <w:sz w:val="18"/>
              </w:rPr>
              <w:t>一致</w:t>
            </w:r>
          </w:p>
        </w:tc>
        <w:tc>
          <w:tcPr>
            <w:tcW w:w="682" w:type="pct"/>
            <w:shd w:val="clear" w:color="auto" w:fill="auto"/>
          </w:tcPr>
          <w:p w14:paraId="03A260D4" w14:textId="5C5EC70C" w:rsidR="005B0E35" w:rsidRPr="00290506" w:rsidRDefault="005B0E35" w:rsidP="00B75187">
            <w:pPr>
              <w:contextualSpacing/>
              <w:jc w:val="center"/>
              <w:rPr>
                <w:rFonts w:ascii="宋体"/>
                <w:sz w:val="18"/>
              </w:rPr>
            </w:pPr>
            <w:r>
              <w:rPr>
                <w:rFonts w:ascii="宋体" w:hint="eastAsia"/>
                <w:sz w:val="18"/>
              </w:rPr>
              <w:t>核对</w:t>
            </w:r>
          </w:p>
        </w:tc>
      </w:tr>
      <w:tr w:rsidR="005B0E35" w14:paraId="22F24CD2" w14:textId="77777777" w:rsidTr="00B75187">
        <w:trPr>
          <w:trHeight w:val="284"/>
          <w:jc w:val="center"/>
        </w:trPr>
        <w:tc>
          <w:tcPr>
            <w:tcW w:w="428" w:type="pct"/>
            <w:vMerge/>
            <w:shd w:val="clear" w:color="auto" w:fill="auto"/>
            <w:vAlign w:val="center"/>
          </w:tcPr>
          <w:p w14:paraId="3C0D3D4D" w14:textId="77777777" w:rsidR="005B0E35" w:rsidRDefault="005B0E35" w:rsidP="00B75187">
            <w:pPr>
              <w:contextualSpacing/>
              <w:jc w:val="center"/>
              <w:rPr>
                <w:rFonts w:ascii="宋体"/>
                <w:sz w:val="18"/>
              </w:rPr>
            </w:pPr>
          </w:p>
        </w:tc>
        <w:tc>
          <w:tcPr>
            <w:tcW w:w="888" w:type="pct"/>
            <w:vMerge/>
            <w:shd w:val="clear" w:color="auto" w:fill="auto"/>
            <w:vAlign w:val="center"/>
          </w:tcPr>
          <w:p w14:paraId="62F5925B" w14:textId="77777777" w:rsidR="005B0E35" w:rsidRDefault="005B0E35" w:rsidP="00B75187">
            <w:pPr>
              <w:contextualSpacing/>
              <w:jc w:val="center"/>
              <w:rPr>
                <w:rFonts w:ascii="宋体"/>
                <w:sz w:val="18"/>
              </w:rPr>
            </w:pPr>
          </w:p>
        </w:tc>
        <w:tc>
          <w:tcPr>
            <w:tcW w:w="1995" w:type="pct"/>
            <w:shd w:val="clear" w:color="auto" w:fill="auto"/>
            <w:vAlign w:val="center"/>
          </w:tcPr>
          <w:p w14:paraId="01FC8FAB" w14:textId="3B070761" w:rsidR="005B0E35" w:rsidRDefault="005B0E35" w:rsidP="00B75187">
            <w:pPr>
              <w:contextualSpacing/>
              <w:jc w:val="center"/>
              <w:rPr>
                <w:rFonts w:ascii="宋体"/>
                <w:sz w:val="18"/>
              </w:rPr>
            </w:pPr>
            <w:r>
              <w:rPr>
                <w:rFonts w:ascii="宋体" w:hint="eastAsia"/>
                <w:sz w:val="18"/>
              </w:rPr>
              <w:t>存储容量</w:t>
            </w:r>
          </w:p>
        </w:tc>
        <w:tc>
          <w:tcPr>
            <w:tcW w:w="1007" w:type="pct"/>
            <w:shd w:val="clear" w:color="auto" w:fill="auto"/>
          </w:tcPr>
          <w:p w14:paraId="51204818" w14:textId="17B2DCEC" w:rsidR="005B0E35" w:rsidRPr="00290506" w:rsidRDefault="005B0E35" w:rsidP="00B75187">
            <w:pPr>
              <w:contextualSpacing/>
              <w:jc w:val="center"/>
              <w:rPr>
                <w:rFonts w:ascii="宋体"/>
                <w:sz w:val="18"/>
              </w:rPr>
            </w:pPr>
            <w:r w:rsidRPr="00290506">
              <w:rPr>
                <w:rFonts w:ascii="宋体" w:hint="eastAsia"/>
                <w:sz w:val="18"/>
              </w:rPr>
              <w:t>一致</w:t>
            </w:r>
          </w:p>
        </w:tc>
        <w:tc>
          <w:tcPr>
            <w:tcW w:w="682" w:type="pct"/>
            <w:shd w:val="clear" w:color="auto" w:fill="auto"/>
          </w:tcPr>
          <w:p w14:paraId="5E7AAAAB" w14:textId="43D2048E" w:rsidR="005B0E35" w:rsidRPr="00290506" w:rsidRDefault="005B0E35" w:rsidP="00B75187">
            <w:pPr>
              <w:contextualSpacing/>
              <w:jc w:val="center"/>
              <w:rPr>
                <w:rFonts w:ascii="宋体"/>
                <w:sz w:val="18"/>
              </w:rPr>
            </w:pPr>
            <w:r w:rsidRPr="00290506">
              <w:rPr>
                <w:rFonts w:ascii="宋体" w:hint="eastAsia"/>
                <w:sz w:val="18"/>
              </w:rPr>
              <w:t>核对</w:t>
            </w:r>
          </w:p>
        </w:tc>
      </w:tr>
      <w:tr w:rsidR="005B0E35" w14:paraId="7B8974FD" w14:textId="77777777" w:rsidTr="00B75187">
        <w:trPr>
          <w:trHeight w:val="284"/>
          <w:jc w:val="center"/>
        </w:trPr>
        <w:tc>
          <w:tcPr>
            <w:tcW w:w="428" w:type="pct"/>
            <w:vMerge w:val="restart"/>
            <w:shd w:val="clear" w:color="auto" w:fill="auto"/>
            <w:vAlign w:val="center"/>
          </w:tcPr>
          <w:p w14:paraId="1F5C81DC" w14:textId="55F95F8D" w:rsidR="005B0E35" w:rsidRDefault="005B0E35" w:rsidP="00B75187">
            <w:pPr>
              <w:contextualSpacing/>
              <w:jc w:val="center"/>
              <w:rPr>
                <w:rFonts w:ascii="宋体"/>
                <w:sz w:val="18"/>
              </w:rPr>
            </w:pPr>
            <w:r>
              <w:rPr>
                <w:rFonts w:ascii="宋体"/>
                <w:sz w:val="18"/>
              </w:rPr>
              <w:t>3</w:t>
            </w:r>
          </w:p>
        </w:tc>
        <w:tc>
          <w:tcPr>
            <w:tcW w:w="888" w:type="pct"/>
            <w:vMerge w:val="restart"/>
            <w:shd w:val="clear" w:color="auto" w:fill="auto"/>
            <w:vAlign w:val="center"/>
          </w:tcPr>
          <w:p w14:paraId="3AEEA6AB" w14:textId="5AD397FC" w:rsidR="005B0E35" w:rsidRDefault="005B0E35" w:rsidP="00B75187">
            <w:pPr>
              <w:contextualSpacing/>
              <w:jc w:val="center"/>
              <w:rPr>
                <w:rFonts w:ascii="宋体"/>
                <w:sz w:val="18"/>
              </w:rPr>
            </w:pPr>
            <w:r>
              <w:rPr>
                <w:rFonts w:ascii="宋体" w:hint="eastAsia"/>
                <w:sz w:val="18"/>
              </w:rPr>
              <w:t>作业状态监测装置</w:t>
            </w:r>
          </w:p>
        </w:tc>
        <w:tc>
          <w:tcPr>
            <w:tcW w:w="1995" w:type="pct"/>
            <w:shd w:val="clear" w:color="auto" w:fill="auto"/>
            <w:vAlign w:val="center"/>
          </w:tcPr>
          <w:p w14:paraId="707CCE7A" w14:textId="027A90BE" w:rsidR="005B0E35" w:rsidRDefault="005B0E35" w:rsidP="00B75187">
            <w:pPr>
              <w:contextualSpacing/>
              <w:jc w:val="center"/>
              <w:rPr>
                <w:rFonts w:ascii="宋体"/>
                <w:sz w:val="18"/>
              </w:rPr>
            </w:pPr>
            <w:r>
              <w:rPr>
                <w:rFonts w:ascii="宋体" w:hint="eastAsia"/>
                <w:sz w:val="18"/>
              </w:rPr>
              <w:t>作业状态监测装置型号</w:t>
            </w:r>
          </w:p>
        </w:tc>
        <w:tc>
          <w:tcPr>
            <w:tcW w:w="1007" w:type="pct"/>
            <w:shd w:val="clear" w:color="auto" w:fill="auto"/>
          </w:tcPr>
          <w:p w14:paraId="7F0A0EC9" w14:textId="330F759B" w:rsidR="005B0E35" w:rsidRPr="00290506" w:rsidRDefault="005B0E35" w:rsidP="00B75187">
            <w:pPr>
              <w:contextualSpacing/>
              <w:jc w:val="center"/>
              <w:rPr>
                <w:rFonts w:ascii="宋体"/>
                <w:sz w:val="18"/>
              </w:rPr>
            </w:pPr>
            <w:r w:rsidRPr="00290506">
              <w:rPr>
                <w:rFonts w:ascii="宋体" w:hint="eastAsia"/>
                <w:sz w:val="18"/>
              </w:rPr>
              <w:t>一致</w:t>
            </w:r>
          </w:p>
        </w:tc>
        <w:tc>
          <w:tcPr>
            <w:tcW w:w="682" w:type="pct"/>
            <w:shd w:val="clear" w:color="auto" w:fill="auto"/>
            <w:vAlign w:val="center"/>
          </w:tcPr>
          <w:p w14:paraId="3FE62796" w14:textId="731F9812" w:rsidR="005B0E35" w:rsidRPr="00290506" w:rsidRDefault="005B0E35" w:rsidP="00B75187">
            <w:pPr>
              <w:contextualSpacing/>
              <w:jc w:val="center"/>
              <w:rPr>
                <w:rFonts w:ascii="宋体"/>
                <w:sz w:val="18"/>
              </w:rPr>
            </w:pPr>
            <w:r w:rsidRPr="00290506">
              <w:rPr>
                <w:rFonts w:ascii="宋体" w:hint="eastAsia"/>
                <w:sz w:val="18"/>
              </w:rPr>
              <w:t>核对</w:t>
            </w:r>
          </w:p>
        </w:tc>
      </w:tr>
      <w:tr w:rsidR="005B0E35" w14:paraId="28FB0C93" w14:textId="77777777" w:rsidTr="00B75187">
        <w:trPr>
          <w:trHeight w:val="284"/>
          <w:jc w:val="center"/>
        </w:trPr>
        <w:tc>
          <w:tcPr>
            <w:tcW w:w="428" w:type="pct"/>
            <w:vMerge/>
            <w:shd w:val="clear" w:color="auto" w:fill="auto"/>
            <w:vAlign w:val="center"/>
          </w:tcPr>
          <w:p w14:paraId="6A767589" w14:textId="77777777" w:rsidR="005B0E35" w:rsidRDefault="005B0E35" w:rsidP="00B75187">
            <w:pPr>
              <w:contextualSpacing/>
              <w:jc w:val="center"/>
              <w:rPr>
                <w:rFonts w:ascii="宋体"/>
                <w:sz w:val="18"/>
              </w:rPr>
            </w:pPr>
          </w:p>
        </w:tc>
        <w:tc>
          <w:tcPr>
            <w:tcW w:w="888" w:type="pct"/>
            <w:vMerge/>
            <w:shd w:val="clear" w:color="auto" w:fill="auto"/>
            <w:vAlign w:val="center"/>
          </w:tcPr>
          <w:p w14:paraId="5D87EEE5" w14:textId="77777777" w:rsidR="005B0E35" w:rsidRDefault="005B0E35" w:rsidP="00B75187">
            <w:pPr>
              <w:contextualSpacing/>
              <w:jc w:val="center"/>
              <w:rPr>
                <w:rFonts w:ascii="宋体"/>
                <w:sz w:val="18"/>
              </w:rPr>
            </w:pPr>
          </w:p>
        </w:tc>
        <w:tc>
          <w:tcPr>
            <w:tcW w:w="1995" w:type="pct"/>
            <w:shd w:val="clear" w:color="auto" w:fill="auto"/>
            <w:vAlign w:val="center"/>
          </w:tcPr>
          <w:p w14:paraId="42E4B722" w14:textId="1E19D670" w:rsidR="005B0E35" w:rsidRDefault="005B0E35" w:rsidP="00B75187">
            <w:pPr>
              <w:contextualSpacing/>
              <w:jc w:val="center"/>
              <w:rPr>
                <w:rFonts w:ascii="宋体"/>
                <w:sz w:val="18"/>
              </w:rPr>
            </w:pPr>
            <w:r>
              <w:rPr>
                <w:rFonts w:ascii="宋体" w:hint="eastAsia"/>
                <w:sz w:val="18"/>
              </w:rPr>
              <w:t>作业状态监测功能</w:t>
            </w:r>
          </w:p>
        </w:tc>
        <w:tc>
          <w:tcPr>
            <w:tcW w:w="1007" w:type="pct"/>
            <w:shd w:val="clear" w:color="auto" w:fill="auto"/>
          </w:tcPr>
          <w:p w14:paraId="5B527B6D" w14:textId="60444FBE" w:rsidR="005B0E35" w:rsidRPr="00290506" w:rsidRDefault="005B0E35" w:rsidP="00B75187">
            <w:pPr>
              <w:contextualSpacing/>
              <w:jc w:val="center"/>
              <w:rPr>
                <w:rFonts w:ascii="宋体"/>
                <w:sz w:val="18"/>
              </w:rPr>
            </w:pPr>
            <w:r w:rsidRPr="00290506">
              <w:rPr>
                <w:rFonts w:ascii="宋体" w:hint="eastAsia"/>
                <w:sz w:val="18"/>
              </w:rPr>
              <w:t>一致</w:t>
            </w:r>
          </w:p>
        </w:tc>
        <w:tc>
          <w:tcPr>
            <w:tcW w:w="682" w:type="pct"/>
            <w:shd w:val="clear" w:color="auto" w:fill="auto"/>
            <w:vAlign w:val="center"/>
          </w:tcPr>
          <w:p w14:paraId="0655E9E8" w14:textId="37B409AF" w:rsidR="005B0E35" w:rsidRPr="00290506" w:rsidRDefault="005B0E35" w:rsidP="00B75187">
            <w:pPr>
              <w:contextualSpacing/>
              <w:jc w:val="center"/>
              <w:rPr>
                <w:rFonts w:ascii="宋体"/>
                <w:sz w:val="18"/>
              </w:rPr>
            </w:pPr>
            <w:r w:rsidRPr="00290506">
              <w:rPr>
                <w:rFonts w:ascii="宋体" w:hint="eastAsia"/>
                <w:sz w:val="18"/>
              </w:rPr>
              <w:t>核对</w:t>
            </w:r>
          </w:p>
        </w:tc>
      </w:tr>
      <w:tr w:rsidR="005B0E35" w14:paraId="551A8442" w14:textId="77777777" w:rsidTr="00B75187">
        <w:trPr>
          <w:trHeight w:val="284"/>
          <w:jc w:val="center"/>
        </w:trPr>
        <w:tc>
          <w:tcPr>
            <w:tcW w:w="428" w:type="pct"/>
            <w:vMerge/>
            <w:shd w:val="clear" w:color="auto" w:fill="auto"/>
            <w:vAlign w:val="center"/>
          </w:tcPr>
          <w:p w14:paraId="7DAEF23A" w14:textId="77777777" w:rsidR="005B0E35" w:rsidRDefault="005B0E35" w:rsidP="00B75187">
            <w:pPr>
              <w:contextualSpacing/>
              <w:jc w:val="center"/>
              <w:rPr>
                <w:rFonts w:ascii="宋体"/>
                <w:sz w:val="18"/>
              </w:rPr>
            </w:pPr>
          </w:p>
        </w:tc>
        <w:tc>
          <w:tcPr>
            <w:tcW w:w="888" w:type="pct"/>
            <w:vMerge/>
            <w:shd w:val="clear" w:color="auto" w:fill="auto"/>
            <w:vAlign w:val="center"/>
          </w:tcPr>
          <w:p w14:paraId="3B8FA2FE" w14:textId="77777777" w:rsidR="005B0E35" w:rsidRDefault="005B0E35" w:rsidP="00B75187">
            <w:pPr>
              <w:contextualSpacing/>
              <w:jc w:val="center"/>
              <w:rPr>
                <w:rFonts w:ascii="宋体"/>
                <w:sz w:val="18"/>
              </w:rPr>
            </w:pPr>
          </w:p>
        </w:tc>
        <w:tc>
          <w:tcPr>
            <w:tcW w:w="1995" w:type="pct"/>
            <w:shd w:val="clear" w:color="auto" w:fill="auto"/>
            <w:vAlign w:val="center"/>
          </w:tcPr>
          <w:p w14:paraId="106CB0EF" w14:textId="10E45A5D" w:rsidR="005B0E35" w:rsidRDefault="005B0E35" w:rsidP="00B75187">
            <w:pPr>
              <w:contextualSpacing/>
              <w:jc w:val="center"/>
              <w:rPr>
                <w:rFonts w:ascii="宋体"/>
                <w:sz w:val="18"/>
              </w:rPr>
            </w:pPr>
            <w:r>
              <w:rPr>
                <w:rFonts w:ascii="宋体" w:hint="eastAsia"/>
                <w:sz w:val="18"/>
              </w:rPr>
              <w:t>软件版本</w:t>
            </w:r>
          </w:p>
        </w:tc>
        <w:tc>
          <w:tcPr>
            <w:tcW w:w="1007" w:type="pct"/>
            <w:shd w:val="clear" w:color="auto" w:fill="auto"/>
          </w:tcPr>
          <w:p w14:paraId="34CC7F51" w14:textId="236B68D2" w:rsidR="005B0E35" w:rsidRPr="00290506" w:rsidRDefault="005B0E35" w:rsidP="00B75187">
            <w:pPr>
              <w:contextualSpacing/>
              <w:jc w:val="center"/>
              <w:rPr>
                <w:rFonts w:ascii="宋体"/>
                <w:sz w:val="18"/>
              </w:rPr>
            </w:pPr>
            <w:r w:rsidRPr="00290506">
              <w:rPr>
                <w:rFonts w:ascii="宋体" w:hint="eastAsia"/>
                <w:sz w:val="18"/>
              </w:rPr>
              <w:t>一致</w:t>
            </w:r>
          </w:p>
        </w:tc>
        <w:tc>
          <w:tcPr>
            <w:tcW w:w="682" w:type="pct"/>
            <w:shd w:val="clear" w:color="auto" w:fill="auto"/>
            <w:vAlign w:val="center"/>
          </w:tcPr>
          <w:p w14:paraId="243D0CA3" w14:textId="6AA0FB41" w:rsidR="005B0E35" w:rsidRPr="00290506" w:rsidRDefault="005B0E35" w:rsidP="00B75187">
            <w:pPr>
              <w:contextualSpacing/>
              <w:jc w:val="center"/>
              <w:rPr>
                <w:rFonts w:ascii="宋体"/>
                <w:sz w:val="18"/>
              </w:rPr>
            </w:pPr>
            <w:r w:rsidRPr="00290506">
              <w:rPr>
                <w:rFonts w:ascii="宋体" w:hint="eastAsia"/>
                <w:sz w:val="18"/>
              </w:rPr>
              <w:t>核对</w:t>
            </w:r>
          </w:p>
        </w:tc>
      </w:tr>
    </w:tbl>
    <w:p w14:paraId="136EF535" w14:textId="77777777" w:rsidR="009966D5" w:rsidRDefault="009966D5" w:rsidP="00080C6D">
      <w:pPr>
        <w:pStyle w:val="af6"/>
        <w:numPr>
          <w:ilvl w:val="0"/>
          <w:numId w:val="0"/>
        </w:numPr>
      </w:pPr>
    </w:p>
    <w:p w14:paraId="6C0437BA" w14:textId="7DB4D885" w:rsidR="0026146C" w:rsidRDefault="00080C6D" w:rsidP="00080C6D">
      <w:pPr>
        <w:pStyle w:val="af6"/>
        <w:numPr>
          <w:ilvl w:val="0"/>
          <w:numId w:val="0"/>
        </w:numPr>
      </w:pPr>
      <w:r w:rsidRPr="007C2794">
        <w:rPr>
          <w:rFonts w:hint="eastAsia"/>
        </w:rPr>
        <w:t>表2</w:t>
      </w:r>
      <w:r>
        <w:t xml:space="preserve"> </w:t>
      </w:r>
      <w:r w:rsidR="000573D7">
        <w:rPr>
          <w:rFonts w:hint="eastAsia"/>
        </w:rPr>
        <w:t>终端一致性检查项目</w:t>
      </w:r>
      <w:r w:rsidR="005C0777">
        <w:rPr>
          <w:rFonts w:hint="eastAsia"/>
        </w:rPr>
        <w:t>限制范围及检查方法</w:t>
      </w:r>
      <w:r w:rsidR="00BE1A6A" w:rsidRPr="00B75187">
        <w:rPr>
          <w:rFonts w:ascii="宋体" w:eastAsia="宋体" w:hAnsi="宋体" w:hint="eastAsia"/>
        </w:rPr>
        <w:t>（续）</w:t>
      </w:r>
    </w:p>
    <w:tbl>
      <w:tblPr>
        <w:tblW w:w="50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1713"/>
        <w:gridCol w:w="6"/>
        <w:gridCol w:w="3848"/>
        <w:gridCol w:w="12"/>
        <w:gridCol w:w="1933"/>
        <w:gridCol w:w="15"/>
        <w:gridCol w:w="1302"/>
        <w:gridCol w:w="17"/>
      </w:tblGrid>
      <w:tr w:rsidR="00080C6D" w14:paraId="1F7DD513" w14:textId="77777777" w:rsidTr="00B75187">
        <w:trPr>
          <w:trHeight w:val="284"/>
          <w:jc w:val="center"/>
        </w:trPr>
        <w:tc>
          <w:tcPr>
            <w:tcW w:w="428" w:type="pct"/>
            <w:shd w:val="clear" w:color="auto" w:fill="auto"/>
            <w:vAlign w:val="center"/>
          </w:tcPr>
          <w:p w14:paraId="78DADDC4" w14:textId="77777777" w:rsidR="00080C6D" w:rsidRPr="00290506" w:rsidRDefault="00080C6D" w:rsidP="00B75187">
            <w:pPr>
              <w:contextualSpacing/>
              <w:jc w:val="center"/>
              <w:rPr>
                <w:rFonts w:ascii="宋体"/>
                <w:sz w:val="18"/>
              </w:rPr>
            </w:pPr>
            <w:r w:rsidRPr="00290506">
              <w:rPr>
                <w:rFonts w:ascii="宋体" w:hint="eastAsia"/>
                <w:sz w:val="18"/>
              </w:rPr>
              <w:t>序号</w:t>
            </w:r>
          </w:p>
        </w:tc>
        <w:tc>
          <w:tcPr>
            <w:tcW w:w="2883" w:type="pct"/>
            <w:gridSpan w:val="4"/>
            <w:shd w:val="clear" w:color="auto" w:fill="auto"/>
            <w:vAlign w:val="center"/>
          </w:tcPr>
          <w:p w14:paraId="7F7AAA80" w14:textId="77777777" w:rsidR="00080C6D" w:rsidRPr="00290506" w:rsidRDefault="00080C6D" w:rsidP="00B75187">
            <w:pPr>
              <w:contextualSpacing/>
              <w:jc w:val="center"/>
              <w:rPr>
                <w:rFonts w:ascii="宋体"/>
                <w:sz w:val="18"/>
              </w:rPr>
            </w:pPr>
            <w:r w:rsidRPr="00290506">
              <w:rPr>
                <w:rFonts w:ascii="宋体" w:hint="eastAsia"/>
                <w:sz w:val="18"/>
              </w:rPr>
              <w:t>检查项目</w:t>
            </w:r>
          </w:p>
        </w:tc>
        <w:tc>
          <w:tcPr>
            <w:tcW w:w="1007" w:type="pct"/>
            <w:gridSpan w:val="2"/>
            <w:shd w:val="clear" w:color="auto" w:fill="auto"/>
            <w:vAlign w:val="center"/>
          </w:tcPr>
          <w:p w14:paraId="1FEBEBE9" w14:textId="77777777" w:rsidR="00080C6D" w:rsidRPr="00290506" w:rsidRDefault="00080C6D" w:rsidP="00B75187">
            <w:pPr>
              <w:contextualSpacing/>
              <w:jc w:val="center"/>
              <w:rPr>
                <w:rFonts w:ascii="宋体"/>
                <w:sz w:val="18"/>
              </w:rPr>
            </w:pPr>
            <w:r w:rsidRPr="00290506">
              <w:rPr>
                <w:rFonts w:ascii="宋体" w:hint="eastAsia"/>
                <w:sz w:val="18"/>
              </w:rPr>
              <w:t>限制范围</w:t>
            </w:r>
          </w:p>
        </w:tc>
        <w:tc>
          <w:tcPr>
            <w:tcW w:w="682" w:type="pct"/>
            <w:gridSpan w:val="2"/>
            <w:shd w:val="clear" w:color="auto" w:fill="auto"/>
            <w:vAlign w:val="center"/>
          </w:tcPr>
          <w:p w14:paraId="38C6036A" w14:textId="77777777" w:rsidR="00080C6D" w:rsidRPr="00290506" w:rsidRDefault="00080C6D" w:rsidP="00B75187">
            <w:pPr>
              <w:pStyle w:val="aff7"/>
              <w:contextualSpacing/>
              <w:jc w:val="center"/>
              <w:rPr>
                <w:rFonts w:hAnsi="Times New Roman"/>
                <w:sz w:val="18"/>
                <w:szCs w:val="24"/>
              </w:rPr>
            </w:pPr>
            <w:r w:rsidRPr="00290506">
              <w:rPr>
                <w:rFonts w:hAnsi="Times New Roman" w:hint="eastAsia"/>
                <w:sz w:val="18"/>
                <w:szCs w:val="24"/>
              </w:rPr>
              <w:t>检查方法</w:t>
            </w:r>
          </w:p>
        </w:tc>
      </w:tr>
      <w:tr w:rsidR="009966D5" w14:paraId="38C6A450" w14:textId="77777777" w:rsidTr="009966D5">
        <w:trPr>
          <w:gridAfter w:val="1"/>
          <w:wAfter w:w="11" w:type="pct"/>
          <w:trHeight w:val="284"/>
          <w:jc w:val="center"/>
        </w:trPr>
        <w:tc>
          <w:tcPr>
            <w:tcW w:w="427" w:type="pct"/>
            <w:vMerge w:val="restart"/>
            <w:shd w:val="clear" w:color="auto" w:fill="auto"/>
            <w:vAlign w:val="center"/>
          </w:tcPr>
          <w:p w14:paraId="6247EA26" w14:textId="77777777" w:rsidR="009966D5" w:rsidRDefault="009966D5" w:rsidP="007564CB">
            <w:pPr>
              <w:contextualSpacing/>
              <w:jc w:val="center"/>
              <w:rPr>
                <w:rFonts w:ascii="宋体"/>
                <w:sz w:val="18"/>
              </w:rPr>
            </w:pPr>
            <w:r>
              <w:rPr>
                <w:rFonts w:ascii="宋体"/>
                <w:sz w:val="18"/>
              </w:rPr>
              <w:t>4</w:t>
            </w:r>
          </w:p>
        </w:tc>
        <w:tc>
          <w:tcPr>
            <w:tcW w:w="886" w:type="pct"/>
            <w:vMerge w:val="restart"/>
            <w:shd w:val="clear" w:color="auto" w:fill="auto"/>
            <w:vAlign w:val="center"/>
          </w:tcPr>
          <w:p w14:paraId="7BEEA505" w14:textId="77777777" w:rsidR="009966D5" w:rsidRDefault="009966D5" w:rsidP="007564CB">
            <w:pPr>
              <w:contextualSpacing/>
              <w:jc w:val="center"/>
              <w:rPr>
                <w:rFonts w:ascii="宋体"/>
                <w:sz w:val="18"/>
              </w:rPr>
            </w:pPr>
            <w:r>
              <w:rPr>
                <w:rFonts w:ascii="宋体" w:hint="eastAsia"/>
                <w:sz w:val="18"/>
              </w:rPr>
              <w:t>作业深度监测装置（如有）</w:t>
            </w:r>
          </w:p>
        </w:tc>
        <w:tc>
          <w:tcPr>
            <w:tcW w:w="1991" w:type="pct"/>
            <w:gridSpan w:val="2"/>
            <w:shd w:val="clear" w:color="auto" w:fill="auto"/>
            <w:vAlign w:val="center"/>
          </w:tcPr>
          <w:p w14:paraId="0D3D9C44" w14:textId="77777777" w:rsidR="009966D5" w:rsidRDefault="009966D5" w:rsidP="007564CB">
            <w:pPr>
              <w:contextualSpacing/>
              <w:jc w:val="center"/>
              <w:rPr>
                <w:rFonts w:ascii="宋体"/>
                <w:sz w:val="18"/>
              </w:rPr>
            </w:pPr>
            <w:r>
              <w:rPr>
                <w:rFonts w:ascii="宋体" w:hint="eastAsia"/>
                <w:sz w:val="18"/>
              </w:rPr>
              <w:t>作业深度监测装置型号</w:t>
            </w:r>
          </w:p>
        </w:tc>
        <w:tc>
          <w:tcPr>
            <w:tcW w:w="1005" w:type="pct"/>
            <w:gridSpan w:val="2"/>
            <w:shd w:val="clear" w:color="auto" w:fill="auto"/>
          </w:tcPr>
          <w:p w14:paraId="0FA0A277" w14:textId="77777777" w:rsidR="009966D5" w:rsidRPr="00290506" w:rsidRDefault="009966D5" w:rsidP="007564CB">
            <w:pPr>
              <w:contextualSpacing/>
              <w:jc w:val="center"/>
              <w:rPr>
                <w:rFonts w:ascii="宋体"/>
                <w:sz w:val="18"/>
              </w:rPr>
            </w:pPr>
            <w:r w:rsidRPr="00290506">
              <w:rPr>
                <w:rFonts w:ascii="宋体" w:hint="eastAsia"/>
                <w:sz w:val="18"/>
              </w:rPr>
              <w:t>一致</w:t>
            </w:r>
          </w:p>
        </w:tc>
        <w:tc>
          <w:tcPr>
            <w:tcW w:w="681" w:type="pct"/>
            <w:gridSpan w:val="2"/>
            <w:shd w:val="clear" w:color="auto" w:fill="auto"/>
            <w:vAlign w:val="center"/>
          </w:tcPr>
          <w:p w14:paraId="208566D4" w14:textId="77777777" w:rsidR="009966D5" w:rsidRPr="00290506" w:rsidRDefault="009966D5" w:rsidP="007564CB">
            <w:pPr>
              <w:contextualSpacing/>
              <w:jc w:val="center"/>
              <w:rPr>
                <w:rFonts w:ascii="宋体"/>
                <w:sz w:val="18"/>
              </w:rPr>
            </w:pPr>
            <w:r w:rsidRPr="00290506">
              <w:rPr>
                <w:rFonts w:ascii="宋体" w:hint="eastAsia"/>
                <w:sz w:val="18"/>
              </w:rPr>
              <w:t>核对</w:t>
            </w:r>
          </w:p>
        </w:tc>
      </w:tr>
      <w:tr w:rsidR="009966D5" w14:paraId="263827E6" w14:textId="77777777" w:rsidTr="009966D5">
        <w:trPr>
          <w:gridAfter w:val="1"/>
          <w:wAfter w:w="11" w:type="pct"/>
          <w:trHeight w:val="284"/>
          <w:jc w:val="center"/>
        </w:trPr>
        <w:tc>
          <w:tcPr>
            <w:tcW w:w="427" w:type="pct"/>
            <w:vMerge/>
            <w:shd w:val="clear" w:color="auto" w:fill="auto"/>
            <w:vAlign w:val="center"/>
          </w:tcPr>
          <w:p w14:paraId="379A6DF9" w14:textId="77777777" w:rsidR="009966D5" w:rsidRDefault="009966D5" w:rsidP="007564CB">
            <w:pPr>
              <w:contextualSpacing/>
              <w:jc w:val="center"/>
              <w:rPr>
                <w:rFonts w:ascii="宋体"/>
                <w:sz w:val="18"/>
              </w:rPr>
            </w:pPr>
          </w:p>
        </w:tc>
        <w:tc>
          <w:tcPr>
            <w:tcW w:w="886" w:type="pct"/>
            <w:vMerge/>
            <w:shd w:val="clear" w:color="auto" w:fill="auto"/>
            <w:vAlign w:val="center"/>
          </w:tcPr>
          <w:p w14:paraId="3A79CC4A" w14:textId="77777777" w:rsidR="009966D5" w:rsidRDefault="009966D5" w:rsidP="007564CB">
            <w:pPr>
              <w:contextualSpacing/>
              <w:jc w:val="center"/>
              <w:rPr>
                <w:rFonts w:ascii="宋体"/>
                <w:sz w:val="18"/>
              </w:rPr>
            </w:pPr>
          </w:p>
        </w:tc>
        <w:tc>
          <w:tcPr>
            <w:tcW w:w="1991" w:type="pct"/>
            <w:gridSpan w:val="2"/>
            <w:shd w:val="clear" w:color="auto" w:fill="auto"/>
            <w:vAlign w:val="center"/>
          </w:tcPr>
          <w:p w14:paraId="6D9EFCC2" w14:textId="77777777" w:rsidR="009966D5" w:rsidRDefault="009966D5" w:rsidP="007564CB">
            <w:pPr>
              <w:contextualSpacing/>
              <w:jc w:val="center"/>
              <w:rPr>
                <w:rFonts w:ascii="宋体"/>
                <w:sz w:val="18"/>
              </w:rPr>
            </w:pPr>
            <w:r>
              <w:rPr>
                <w:rFonts w:ascii="宋体" w:hint="eastAsia"/>
                <w:sz w:val="18"/>
              </w:rPr>
              <w:t>作业深度监测功能</w:t>
            </w:r>
          </w:p>
        </w:tc>
        <w:tc>
          <w:tcPr>
            <w:tcW w:w="1005" w:type="pct"/>
            <w:gridSpan w:val="2"/>
            <w:shd w:val="clear" w:color="auto" w:fill="auto"/>
          </w:tcPr>
          <w:p w14:paraId="0753A26E" w14:textId="77777777" w:rsidR="009966D5" w:rsidRPr="00290506" w:rsidRDefault="009966D5" w:rsidP="007564CB">
            <w:pPr>
              <w:contextualSpacing/>
              <w:jc w:val="center"/>
              <w:rPr>
                <w:rFonts w:ascii="宋体"/>
                <w:sz w:val="18"/>
              </w:rPr>
            </w:pPr>
            <w:r w:rsidRPr="00290506">
              <w:rPr>
                <w:rFonts w:ascii="宋体" w:hint="eastAsia"/>
                <w:sz w:val="18"/>
              </w:rPr>
              <w:t>一致</w:t>
            </w:r>
          </w:p>
        </w:tc>
        <w:tc>
          <w:tcPr>
            <w:tcW w:w="681" w:type="pct"/>
            <w:gridSpan w:val="2"/>
            <w:shd w:val="clear" w:color="auto" w:fill="auto"/>
            <w:vAlign w:val="center"/>
          </w:tcPr>
          <w:p w14:paraId="2E8B047E" w14:textId="77777777" w:rsidR="009966D5" w:rsidRPr="00290506" w:rsidRDefault="009966D5" w:rsidP="007564CB">
            <w:pPr>
              <w:contextualSpacing/>
              <w:jc w:val="center"/>
              <w:rPr>
                <w:rFonts w:ascii="宋体"/>
                <w:sz w:val="18"/>
              </w:rPr>
            </w:pPr>
            <w:r w:rsidRPr="00290506">
              <w:rPr>
                <w:rFonts w:ascii="宋体" w:hint="eastAsia"/>
                <w:sz w:val="18"/>
              </w:rPr>
              <w:t>核对</w:t>
            </w:r>
          </w:p>
        </w:tc>
      </w:tr>
      <w:tr w:rsidR="009966D5" w14:paraId="6136EEAB" w14:textId="77777777" w:rsidTr="009966D5">
        <w:trPr>
          <w:gridAfter w:val="1"/>
          <w:wAfter w:w="11" w:type="pct"/>
          <w:trHeight w:val="284"/>
          <w:jc w:val="center"/>
        </w:trPr>
        <w:tc>
          <w:tcPr>
            <w:tcW w:w="427" w:type="pct"/>
            <w:vMerge/>
            <w:shd w:val="clear" w:color="auto" w:fill="auto"/>
            <w:vAlign w:val="center"/>
          </w:tcPr>
          <w:p w14:paraId="535F5907" w14:textId="77777777" w:rsidR="009966D5" w:rsidRDefault="009966D5" w:rsidP="007564CB">
            <w:pPr>
              <w:contextualSpacing/>
              <w:jc w:val="center"/>
              <w:rPr>
                <w:rFonts w:ascii="宋体"/>
                <w:sz w:val="18"/>
              </w:rPr>
            </w:pPr>
          </w:p>
        </w:tc>
        <w:tc>
          <w:tcPr>
            <w:tcW w:w="886" w:type="pct"/>
            <w:vMerge/>
            <w:shd w:val="clear" w:color="auto" w:fill="auto"/>
            <w:vAlign w:val="center"/>
          </w:tcPr>
          <w:p w14:paraId="0BE73D69" w14:textId="77777777" w:rsidR="009966D5" w:rsidRDefault="009966D5" w:rsidP="007564CB">
            <w:pPr>
              <w:contextualSpacing/>
              <w:jc w:val="center"/>
              <w:rPr>
                <w:rFonts w:ascii="宋体"/>
                <w:sz w:val="18"/>
              </w:rPr>
            </w:pPr>
          </w:p>
        </w:tc>
        <w:tc>
          <w:tcPr>
            <w:tcW w:w="1991" w:type="pct"/>
            <w:gridSpan w:val="2"/>
            <w:shd w:val="clear" w:color="auto" w:fill="auto"/>
            <w:vAlign w:val="center"/>
          </w:tcPr>
          <w:p w14:paraId="412B8CC8" w14:textId="77777777" w:rsidR="009966D5" w:rsidRDefault="009966D5" w:rsidP="007564CB">
            <w:pPr>
              <w:contextualSpacing/>
              <w:jc w:val="center"/>
              <w:rPr>
                <w:rFonts w:ascii="宋体"/>
                <w:sz w:val="18"/>
              </w:rPr>
            </w:pPr>
            <w:r>
              <w:rPr>
                <w:rFonts w:ascii="宋体" w:hint="eastAsia"/>
                <w:sz w:val="18"/>
              </w:rPr>
              <w:t>软件版本</w:t>
            </w:r>
          </w:p>
        </w:tc>
        <w:tc>
          <w:tcPr>
            <w:tcW w:w="1005" w:type="pct"/>
            <w:gridSpan w:val="2"/>
            <w:shd w:val="clear" w:color="auto" w:fill="auto"/>
          </w:tcPr>
          <w:p w14:paraId="3EC4B1DE" w14:textId="77777777" w:rsidR="009966D5" w:rsidRPr="00290506" w:rsidRDefault="009966D5" w:rsidP="007564CB">
            <w:pPr>
              <w:contextualSpacing/>
              <w:jc w:val="center"/>
              <w:rPr>
                <w:rFonts w:ascii="宋体"/>
                <w:sz w:val="18"/>
              </w:rPr>
            </w:pPr>
            <w:r w:rsidRPr="00290506">
              <w:rPr>
                <w:rFonts w:ascii="宋体" w:hint="eastAsia"/>
                <w:sz w:val="18"/>
              </w:rPr>
              <w:t>一致</w:t>
            </w:r>
          </w:p>
        </w:tc>
        <w:tc>
          <w:tcPr>
            <w:tcW w:w="681" w:type="pct"/>
            <w:gridSpan w:val="2"/>
            <w:shd w:val="clear" w:color="auto" w:fill="auto"/>
            <w:vAlign w:val="center"/>
          </w:tcPr>
          <w:p w14:paraId="1AE869FE" w14:textId="77777777" w:rsidR="009966D5" w:rsidRPr="00290506" w:rsidRDefault="009966D5" w:rsidP="007564CB">
            <w:pPr>
              <w:contextualSpacing/>
              <w:jc w:val="center"/>
              <w:rPr>
                <w:rFonts w:ascii="宋体"/>
                <w:sz w:val="18"/>
              </w:rPr>
            </w:pPr>
            <w:r w:rsidRPr="00290506">
              <w:rPr>
                <w:rFonts w:ascii="宋体" w:hint="eastAsia"/>
                <w:sz w:val="18"/>
              </w:rPr>
              <w:t>核对</w:t>
            </w:r>
          </w:p>
        </w:tc>
      </w:tr>
      <w:tr w:rsidR="00BE1A6A" w14:paraId="1C19E61A" w14:textId="77777777" w:rsidTr="00B75187">
        <w:trPr>
          <w:trHeight w:val="284"/>
          <w:jc w:val="center"/>
        </w:trPr>
        <w:tc>
          <w:tcPr>
            <w:tcW w:w="428" w:type="pct"/>
            <w:vMerge w:val="restart"/>
            <w:shd w:val="clear" w:color="auto" w:fill="auto"/>
            <w:vAlign w:val="center"/>
          </w:tcPr>
          <w:p w14:paraId="08FB35ED" w14:textId="4E867A3C" w:rsidR="00BE1A6A" w:rsidRPr="00290506" w:rsidRDefault="00BE1A6A" w:rsidP="00B75187">
            <w:pPr>
              <w:contextualSpacing/>
              <w:jc w:val="center"/>
              <w:rPr>
                <w:rFonts w:ascii="宋体"/>
                <w:sz w:val="18"/>
              </w:rPr>
            </w:pPr>
            <w:r>
              <w:rPr>
                <w:rFonts w:ascii="宋体"/>
                <w:sz w:val="18"/>
              </w:rPr>
              <w:t>5</w:t>
            </w:r>
          </w:p>
        </w:tc>
        <w:tc>
          <w:tcPr>
            <w:tcW w:w="888" w:type="pct"/>
            <w:gridSpan w:val="2"/>
            <w:vMerge w:val="restart"/>
            <w:shd w:val="clear" w:color="auto" w:fill="auto"/>
            <w:vAlign w:val="center"/>
          </w:tcPr>
          <w:p w14:paraId="28507AF9" w14:textId="5BED9FCC" w:rsidR="00BE1A6A" w:rsidRPr="00290506" w:rsidRDefault="00BE1A6A" w:rsidP="00B75187">
            <w:pPr>
              <w:contextualSpacing/>
              <w:jc w:val="center"/>
              <w:rPr>
                <w:rFonts w:ascii="宋体"/>
                <w:sz w:val="18"/>
              </w:rPr>
            </w:pPr>
            <w:r>
              <w:rPr>
                <w:rFonts w:ascii="宋体" w:hint="eastAsia"/>
                <w:sz w:val="18"/>
              </w:rPr>
              <w:t>机具识别装置</w:t>
            </w:r>
          </w:p>
        </w:tc>
        <w:tc>
          <w:tcPr>
            <w:tcW w:w="1995" w:type="pct"/>
            <w:gridSpan w:val="2"/>
            <w:shd w:val="clear" w:color="auto" w:fill="auto"/>
            <w:vAlign w:val="center"/>
          </w:tcPr>
          <w:p w14:paraId="0381FBCC" w14:textId="77777777" w:rsidR="00BE1A6A" w:rsidRPr="00290506" w:rsidRDefault="00BE1A6A" w:rsidP="00B75187">
            <w:pPr>
              <w:contextualSpacing/>
              <w:jc w:val="center"/>
              <w:rPr>
                <w:rFonts w:ascii="宋体"/>
                <w:sz w:val="18"/>
              </w:rPr>
            </w:pPr>
            <w:r>
              <w:rPr>
                <w:rFonts w:ascii="宋体" w:hint="eastAsia"/>
                <w:sz w:val="18"/>
              </w:rPr>
              <w:t>机具识别装置型号</w:t>
            </w:r>
          </w:p>
        </w:tc>
        <w:tc>
          <w:tcPr>
            <w:tcW w:w="1007" w:type="pct"/>
            <w:gridSpan w:val="2"/>
            <w:shd w:val="clear" w:color="auto" w:fill="auto"/>
          </w:tcPr>
          <w:p w14:paraId="2CA574F6" w14:textId="77777777" w:rsidR="00BE1A6A" w:rsidRPr="00290506" w:rsidRDefault="00BE1A6A" w:rsidP="00B75187">
            <w:pPr>
              <w:contextualSpacing/>
              <w:jc w:val="center"/>
              <w:rPr>
                <w:rFonts w:ascii="宋体"/>
                <w:sz w:val="18"/>
              </w:rPr>
            </w:pPr>
            <w:r w:rsidRPr="00290506">
              <w:rPr>
                <w:rFonts w:ascii="宋体" w:hint="eastAsia"/>
                <w:sz w:val="18"/>
              </w:rPr>
              <w:t>一致</w:t>
            </w:r>
          </w:p>
        </w:tc>
        <w:tc>
          <w:tcPr>
            <w:tcW w:w="682" w:type="pct"/>
            <w:gridSpan w:val="2"/>
            <w:shd w:val="clear" w:color="auto" w:fill="auto"/>
            <w:vAlign w:val="center"/>
          </w:tcPr>
          <w:p w14:paraId="6284CF84" w14:textId="77777777" w:rsidR="00BE1A6A" w:rsidRPr="00290506" w:rsidRDefault="00BE1A6A" w:rsidP="00B75187">
            <w:pPr>
              <w:contextualSpacing/>
              <w:jc w:val="center"/>
              <w:rPr>
                <w:rFonts w:ascii="宋体"/>
                <w:sz w:val="18"/>
              </w:rPr>
            </w:pPr>
            <w:r w:rsidRPr="00290506">
              <w:rPr>
                <w:rFonts w:ascii="宋体" w:hint="eastAsia"/>
                <w:sz w:val="18"/>
              </w:rPr>
              <w:t>核对</w:t>
            </w:r>
          </w:p>
        </w:tc>
      </w:tr>
      <w:tr w:rsidR="00BE1A6A" w14:paraId="20EE03F3" w14:textId="77777777" w:rsidTr="00B75187">
        <w:trPr>
          <w:trHeight w:val="284"/>
          <w:jc w:val="center"/>
        </w:trPr>
        <w:tc>
          <w:tcPr>
            <w:tcW w:w="428" w:type="pct"/>
            <w:vMerge/>
            <w:shd w:val="clear" w:color="auto" w:fill="auto"/>
            <w:vAlign w:val="center"/>
          </w:tcPr>
          <w:p w14:paraId="289D438C" w14:textId="77777777" w:rsidR="00BE1A6A" w:rsidRPr="00290506" w:rsidRDefault="00BE1A6A" w:rsidP="00B75187">
            <w:pPr>
              <w:contextualSpacing/>
              <w:jc w:val="center"/>
              <w:rPr>
                <w:rFonts w:ascii="宋体"/>
                <w:sz w:val="18"/>
              </w:rPr>
            </w:pPr>
          </w:p>
        </w:tc>
        <w:tc>
          <w:tcPr>
            <w:tcW w:w="888" w:type="pct"/>
            <w:gridSpan w:val="2"/>
            <w:vMerge/>
            <w:shd w:val="clear" w:color="auto" w:fill="auto"/>
            <w:vAlign w:val="center"/>
          </w:tcPr>
          <w:p w14:paraId="34350C01" w14:textId="77777777" w:rsidR="00BE1A6A" w:rsidRPr="00290506" w:rsidRDefault="00BE1A6A" w:rsidP="00B75187">
            <w:pPr>
              <w:contextualSpacing/>
              <w:jc w:val="center"/>
              <w:rPr>
                <w:rFonts w:ascii="宋体"/>
                <w:sz w:val="18"/>
              </w:rPr>
            </w:pPr>
          </w:p>
        </w:tc>
        <w:tc>
          <w:tcPr>
            <w:tcW w:w="1995" w:type="pct"/>
            <w:gridSpan w:val="2"/>
            <w:shd w:val="clear" w:color="auto" w:fill="auto"/>
            <w:vAlign w:val="center"/>
          </w:tcPr>
          <w:p w14:paraId="780B0BAA" w14:textId="77777777" w:rsidR="00BE1A6A" w:rsidRPr="00290506" w:rsidRDefault="00BE1A6A" w:rsidP="00B75187">
            <w:pPr>
              <w:contextualSpacing/>
              <w:jc w:val="center"/>
              <w:rPr>
                <w:rFonts w:ascii="宋体"/>
                <w:sz w:val="18"/>
              </w:rPr>
            </w:pPr>
            <w:r>
              <w:rPr>
                <w:rFonts w:ascii="宋体" w:hint="eastAsia"/>
                <w:sz w:val="18"/>
              </w:rPr>
              <w:t>软件版本</w:t>
            </w:r>
          </w:p>
        </w:tc>
        <w:tc>
          <w:tcPr>
            <w:tcW w:w="1007" w:type="pct"/>
            <w:gridSpan w:val="2"/>
            <w:shd w:val="clear" w:color="auto" w:fill="auto"/>
          </w:tcPr>
          <w:p w14:paraId="5ACB6879" w14:textId="77777777" w:rsidR="00BE1A6A" w:rsidRPr="00290506" w:rsidRDefault="00BE1A6A" w:rsidP="00B75187">
            <w:pPr>
              <w:contextualSpacing/>
              <w:jc w:val="center"/>
              <w:rPr>
                <w:rFonts w:ascii="宋体"/>
                <w:sz w:val="18"/>
              </w:rPr>
            </w:pPr>
            <w:r w:rsidRPr="00290506">
              <w:rPr>
                <w:rFonts w:ascii="宋体" w:hint="eastAsia"/>
                <w:sz w:val="18"/>
              </w:rPr>
              <w:t>一致</w:t>
            </w:r>
          </w:p>
        </w:tc>
        <w:tc>
          <w:tcPr>
            <w:tcW w:w="682" w:type="pct"/>
            <w:gridSpan w:val="2"/>
            <w:shd w:val="clear" w:color="auto" w:fill="auto"/>
            <w:vAlign w:val="center"/>
          </w:tcPr>
          <w:p w14:paraId="4873E391" w14:textId="77777777" w:rsidR="00BE1A6A" w:rsidRPr="00290506" w:rsidRDefault="00BE1A6A" w:rsidP="00B75187">
            <w:pPr>
              <w:contextualSpacing/>
              <w:jc w:val="center"/>
              <w:rPr>
                <w:rFonts w:ascii="宋体"/>
                <w:sz w:val="18"/>
              </w:rPr>
            </w:pPr>
            <w:r w:rsidRPr="00290506">
              <w:rPr>
                <w:rFonts w:ascii="宋体" w:hint="eastAsia"/>
                <w:sz w:val="18"/>
              </w:rPr>
              <w:t>核对</w:t>
            </w:r>
          </w:p>
        </w:tc>
      </w:tr>
      <w:tr w:rsidR="00BE1A6A" w14:paraId="4BD5A200" w14:textId="77777777" w:rsidTr="00B75187">
        <w:trPr>
          <w:trHeight w:val="284"/>
          <w:jc w:val="center"/>
        </w:trPr>
        <w:tc>
          <w:tcPr>
            <w:tcW w:w="428" w:type="pct"/>
            <w:vMerge/>
            <w:shd w:val="clear" w:color="auto" w:fill="auto"/>
            <w:vAlign w:val="center"/>
          </w:tcPr>
          <w:p w14:paraId="661A45AF" w14:textId="77777777" w:rsidR="00BE1A6A" w:rsidRPr="00290506" w:rsidRDefault="00BE1A6A" w:rsidP="00B75187">
            <w:pPr>
              <w:contextualSpacing/>
              <w:jc w:val="center"/>
              <w:rPr>
                <w:rFonts w:ascii="宋体"/>
                <w:sz w:val="18"/>
              </w:rPr>
            </w:pPr>
          </w:p>
        </w:tc>
        <w:tc>
          <w:tcPr>
            <w:tcW w:w="888" w:type="pct"/>
            <w:gridSpan w:val="2"/>
            <w:vMerge/>
            <w:shd w:val="clear" w:color="auto" w:fill="auto"/>
            <w:vAlign w:val="center"/>
          </w:tcPr>
          <w:p w14:paraId="18F0448F" w14:textId="77777777" w:rsidR="00BE1A6A" w:rsidRPr="00290506" w:rsidRDefault="00BE1A6A" w:rsidP="00B75187">
            <w:pPr>
              <w:contextualSpacing/>
              <w:jc w:val="center"/>
              <w:rPr>
                <w:rFonts w:ascii="宋体"/>
                <w:sz w:val="18"/>
              </w:rPr>
            </w:pPr>
          </w:p>
        </w:tc>
        <w:tc>
          <w:tcPr>
            <w:tcW w:w="1995" w:type="pct"/>
            <w:gridSpan w:val="2"/>
            <w:shd w:val="clear" w:color="auto" w:fill="auto"/>
            <w:vAlign w:val="center"/>
          </w:tcPr>
          <w:p w14:paraId="3E58D932" w14:textId="77777777" w:rsidR="00BE1A6A" w:rsidRDefault="00BE1A6A" w:rsidP="00B75187">
            <w:pPr>
              <w:contextualSpacing/>
              <w:jc w:val="center"/>
              <w:rPr>
                <w:rFonts w:ascii="宋体"/>
                <w:sz w:val="18"/>
              </w:rPr>
            </w:pPr>
            <w:r>
              <w:rPr>
                <w:rFonts w:ascii="宋体" w:hint="eastAsia"/>
                <w:sz w:val="18"/>
              </w:rPr>
              <w:t>作业机具识别功能</w:t>
            </w:r>
          </w:p>
        </w:tc>
        <w:tc>
          <w:tcPr>
            <w:tcW w:w="1007" w:type="pct"/>
            <w:gridSpan w:val="2"/>
            <w:shd w:val="clear" w:color="auto" w:fill="auto"/>
          </w:tcPr>
          <w:p w14:paraId="719128A8" w14:textId="77777777" w:rsidR="00BE1A6A" w:rsidRDefault="00BE1A6A" w:rsidP="00B75187">
            <w:pPr>
              <w:contextualSpacing/>
              <w:jc w:val="center"/>
              <w:rPr>
                <w:rFonts w:ascii="宋体"/>
                <w:sz w:val="18"/>
              </w:rPr>
            </w:pPr>
            <w:r>
              <w:rPr>
                <w:rFonts w:ascii="宋体" w:hint="eastAsia"/>
                <w:sz w:val="18"/>
              </w:rPr>
              <w:t>一致</w:t>
            </w:r>
          </w:p>
        </w:tc>
        <w:tc>
          <w:tcPr>
            <w:tcW w:w="682" w:type="pct"/>
            <w:gridSpan w:val="2"/>
            <w:shd w:val="clear" w:color="auto" w:fill="auto"/>
            <w:vAlign w:val="center"/>
          </w:tcPr>
          <w:p w14:paraId="68D19889" w14:textId="77777777" w:rsidR="00BE1A6A" w:rsidRDefault="00BE1A6A" w:rsidP="00B75187">
            <w:pPr>
              <w:contextualSpacing/>
              <w:jc w:val="center"/>
              <w:rPr>
                <w:rFonts w:ascii="宋体"/>
                <w:sz w:val="18"/>
              </w:rPr>
            </w:pPr>
            <w:r>
              <w:rPr>
                <w:rFonts w:ascii="宋体" w:hint="eastAsia"/>
                <w:sz w:val="18"/>
              </w:rPr>
              <w:t>核对</w:t>
            </w:r>
          </w:p>
        </w:tc>
      </w:tr>
      <w:tr w:rsidR="00BE1A6A" w14:paraId="1DB8A998" w14:textId="77777777" w:rsidTr="00B75187">
        <w:trPr>
          <w:trHeight w:val="284"/>
          <w:jc w:val="center"/>
        </w:trPr>
        <w:tc>
          <w:tcPr>
            <w:tcW w:w="428" w:type="pct"/>
            <w:vMerge w:val="restart"/>
            <w:shd w:val="clear" w:color="auto" w:fill="auto"/>
            <w:vAlign w:val="center"/>
          </w:tcPr>
          <w:p w14:paraId="5DB4B8DC" w14:textId="263B9D2A" w:rsidR="00BE1A6A" w:rsidRPr="00290506" w:rsidRDefault="00BE1A6A" w:rsidP="00B75187">
            <w:pPr>
              <w:contextualSpacing/>
              <w:jc w:val="center"/>
              <w:rPr>
                <w:rFonts w:ascii="宋体"/>
                <w:sz w:val="18"/>
              </w:rPr>
            </w:pPr>
            <w:r>
              <w:rPr>
                <w:rFonts w:ascii="宋体"/>
                <w:sz w:val="18"/>
              </w:rPr>
              <w:t>6</w:t>
            </w:r>
          </w:p>
        </w:tc>
        <w:tc>
          <w:tcPr>
            <w:tcW w:w="888" w:type="pct"/>
            <w:gridSpan w:val="2"/>
            <w:vMerge w:val="restart"/>
            <w:shd w:val="clear" w:color="auto" w:fill="auto"/>
            <w:vAlign w:val="center"/>
          </w:tcPr>
          <w:p w14:paraId="7924A81C" w14:textId="2841E2FE" w:rsidR="00BE1A6A" w:rsidRPr="00290506" w:rsidRDefault="00BE1A6A" w:rsidP="00B75187">
            <w:pPr>
              <w:contextualSpacing/>
              <w:jc w:val="center"/>
              <w:rPr>
                <w:rFonts w:ascii="宋体"/>
                <w:sz w:val="18"/>
              </w:rPr>
            </w:pPr>
            <w:r>
              <w:rPr>
                <w:rFonts w:ascii="宋体" w:hint="eastAsia"/>
                <w:sz w:val="18"/>
              </w:rPr>
              <w:t>显示报警装置</w:t>
            </w:r>
          </w:p>
        </w:tc>
        <w:tc>
          <w:tcPr>
            <w:tcW w:w="1995" w:type="pct"/>
            <w:gridSpan w:val="2"/>
            <w:shd w:val="clear" w:color="auto" w:fill="auto"/>
            <w:vAlign w:val="center"/>
          </w:tcPr>
          <w:p w14:paraId="0262B464" w14:textId="77777777" w:rsidR="00BE1A6A" w:rsidRPr="00290506" w:rsidRDefault="00BE1A6A" w:rsidP="00B75187">
            <w:pPr>
              <w:contextualSpacing/>
              <w:jc w:val="center"/>
              <w:rPr>
                <w:rFonts w:ascii="宋体"/>
                <w:sz w:val="18"/>
              </w:rPr>
            </w:pPr>
            <w:r>
              <w:rPr>
                <w:rFonts w:ascii="宋体" w:hint="eastAsia"/>
                <w:sz w:val="18"/>
              </w:rPr>
              <w:t>显示报警装置型号</w:t>
            </w:r>
          </w:p>
        </w:tc>
        <w:tc>
          <w:tcPr>
            <w:tcW w:w="1007" w:type="pct"/>
            <w:gridSpan w:val="2"/>
            <w:shd w:val="clear" w:color="auto" w:fill="auto"/>
          </w:tcPr>
          <w:p w14:paraId="1FAEFFF3" w14:textId="77777777" w:rsidR="00BE1A6A" w:rsidRPr="00290506" w:rsidRDefault="00BE1A6A" w:rsidP="00B75187">
            <w:pPr>
              <w:contextualSpacing/>
              <w:jc w:val="center"/>
              <w:rPr>
                <w:rFonts w:ascii="宋体"/>
                <w:sz w:val="18"/>
              </w:rPr>
            </w:pPr>
            <w:r>
              <w:rPr>
                <w:rFonts w:ascii="宋体" w:hint="eastAsia"/>
                <w:sz w:val="18"/>
              </w:rPr>
              <w:t>一致</w:t>
            </w:r>
          </w:p>
        </w:tc>
        <w:tc>
          <w:tcPr>
            <w:tcW w:w="682" w:type="pct"/>
            <w:gridSpan w:val="2"/>
            <w:shd w:val="clear" w:color="auto" w:fill="auto"/>
            <w:vAlign w:val="center"/>
          </w:tcPr>
          <w:p w14:paraId="179DD9C9" w14:textId="77777777" w:rsidR="00BE1A6A" w:rsidRPr="00290506" w:rsidRDefault="00BE1A6A" w:rsidP="00B75187">
            <w:pPr>
              <w:contextualSpacing/>
              <w:jc w:val="center"/>
              <w:rPr>
                <w:rFonts w:ascii="宋体"/>
                <w:sz w:val="18"/>
              </w:rPr>
            </w:pPr>
            <w:r w:rsidRPr="00290506">
              <w:rPr>
                <w:rFonts w:ascii="宋体" w:hint="eastAsia"/>
                <w:sz w:val="18"/>
              </w:rPr>
              <w:t>核对</w:t>
            </w:r>
          </w:p>
        </w:tc>
      </w:tr>
      <w:tr w:rsidR="00BE1A6A" w14:paraId="42A5407E" w14:textId="77777777" w:rsidTr="00B75187">
        <w:trPr>
          <w:trHeight w:val="284"/>
          <w:jc w:val="center"/>
        </w:trPr>
        <w:tc>
          <w:tcPr>
            <w:tcW w:w="428" w:type="pct"/>
            <w:vMerge/>
            <w:shd w:val="clear" w:color="auto" w:fill="auto"/>
            <w:vAlign w:val="center"/>
          </w:tcPr>
          <w:p w14:paraId="504F0130" w14:textId="77777777" w:rsidR="00BE1A6A" w:rsidRDefault="00BE1A6A" w:rsidP="00B75187">
            <w:pPr>
              <w:contextualSpacing/>
              <w:jc w:val="center"/>
              <w:rPr>
                <w:rFonts w:ascii="宋体"/>
                <w:sz w:val="18"/>
              </w:rPr>
            </w:pPr>
          </w:p>
        </w:tc>
        <w:tc>
          <w:tcPr>
            <w:tcW w:w="888" w:type="pct"/>
            <w:gridSpan w:val="2"/>
            <w:vMerge/>
            <w:shd w:val="clear" w:color="auto" w:fill="auto"/>
            <w:vAlign w:val="center"/>
          </w:tcPr>
          <w:p w14:paraId="01ED6788" w14:textId="77777777" w:rsidR="00BE1A6A" w:rsidRDefault="00BE1A6A" w:rsidP="00B75187">
            <w:pPr>
              <w:contextualSpacing/>
              <w:jc w:val="center"/>
              <w:rPr>
                <w:rFonts w:ascii="宋体"/>
                <w:sz w:val="18"/>
              </w:rPr>
            </w:pPr>
          </w:p>
        </w:tc>
        <w:tc>
          <w:tcPr>
            <w:tcW w:w="1995" w:type="pct"/>
            <w:gridSpan w:val="2"/>
            <w:shd w:val="clear" w:color="auto" w:fill="auto"/>
            <w:vAlign w:val="center"/>
          </w:tcPr>
          <w:p w14:paraId="0070B4B8" w14:textId="77777777" w:rsidR="00BE1A6A" w:rsidRDefault="00BE1A6A" w:rsidP="00B75187">
            <w:pPr>
              <w:contextualSpacing/>
              <w:jc w:val="center"/>
              <w:rPr>
                <w:rFonts w:ascii="宋体"/>
                <w:sz w:val="18"/>
              </w:rPr>
            </w:pPr>
            <w:r>
              <w:rPr>
                <w:rFonts w:ascii="宋体" w:hint="eastAsia"/>
                <w:sz w:val="18"/>
              </w:rPr>
              <w:t>软件版本</w:t>
            </w:r>
          </w:p>
        </w:tc>
        <w:tc>
          <w:tcPr>
            <w:tcW w:w="1007" w:type="pct"/>
            <w:gridSpan w:val="2"/>
            <w:shd w:val="clear" w:color="auto" w:fill="auto"/>
          </w:tcPr>
          <w:p w14:paraId="7ED1B1F3" w14:textId="77777777" w:rsidR="00BE1A6A" w:rsidRPr="00290506" w:rsidRDefault="00BE1A6A" w:rsidP="00B75187">
            <w:pPr>
              <w:contextualSpacing/>
              <w:jc w:val="center"/>
              <w:rPr>
                <w:rFonts w:ascii="宋体"/>
                <w:sz w:val="18"/>
              </w:rPr>
            </w:pPr>
            <w:r>
              <w:rPr>
                <w:rFonts w:ascii="宋体" w:hint="eastAsia"/>
                <w:sz w:val="18"/>
              </w:rPr>
              <w:t>一致</w:t>
            </w:r>
          </w:p>
        </w:tc>
        <w:tc>
          <w:tcPr>
            <w:tcW w:w="682" w:type="pct"/>
            <w:gridSpan w:val="2"/>
            <w:shd w:val="clear" w:color="auto" w:fill="auto"/>
            <w:vAlign w:val="center"/>
          </w:tcPr>
          <w:p w14:paraId="4DA4B449" w14:textId="77777777" w:rsidR="00BE1A6A" w:rsidRPr="00290506" w:rsidRDefault="00BE1A6A" w:rsidP="00B75187">
            <w:pPr>
              <w:contextualSpacing/>
              <w:jc w:val="center"/>
              <w:rPr>
                <w:rFonts w:ascii="宋体"/>
                <w:sz w:val="18"/>
              </w:rPr>
            </w:pPr>
            <w:r w:rsidRPr="00290506">
              <w:rPr>
                <w:rFonts w:ascii="宋体" w:hint="eastAsia"/>
                <w:sz w:val="18"/>
              </w:rPr>
              <w:t>核对</w:t>
            </w:r>
          </w:p>
        </w:tc>
      </w:tr>
      <w:tr w:rsidR="00BE1A6A" w14:paraId="299CD658" w14:textId="77777777" w:rsidTr="00B75187">
        <w:trPr>
          <w:trHeight w:val="284"/>
          <w:jc w:val="center"/>
        </w:trPr>
        <w:tc>
          <w:tcPr>
            <w:tcW w:w="428" w:type="pct"/>
            <w:vMerge/>
            <w:shd w:val="clear" w:color="auto" w:fill="auto"/>
            <w:vAlign w:val="center"/>
          </w:tcPr>
          <w:p w14:paraId="58A7F1CC" w14:textId="77777777" w:rsidR="00BE1A6A" w:rsidRDefault="00BE1A6A" w:rsidP="00B75187">
            <w:pPr>
              <w:contextualSpacing/>
              <w:jc w:val="center"/>
              <w:rPr>
                <w:rFonts w:ascii="宋体"/>
                <w:sz w:val="18"/>
              </w:rPr>
            </w:pPr>
          </w:p>
        </w:tc>
        <w:tc>
          <w:tcPr>
            <w:tcW w:w="888" w:type="pct"/>
            <w:gridSpan w:val="2"/>
            <w:vMerge/>
            <w:shd w:val="clear" w:color="auto" w:fill="auto"/>
            <w:vAlign w:val="center"/>
          </w:tcPr>
          <w:p w14:paraId="3DF3F8A6" w14:textId="77777777" w:rsidR="00BE1A6A" w:rsidRDefault="00BE1A6A" w:rsidP="00B75187">
            <w:pPr>
              <w:contextualSpacing/>
              <w:jc w:val="center"/>
              <w:rPr>
                <w:rFonts w:ascii="宋体"/>
                <w:sz w:val="18"/>
              </w:rPr>
            </w:pPr>
          </w:p>
        </w:tc>
        <w:tc>
          <w:tcPr>
            <w:tcW w:w="1995" w:type="pct"/>
            <w:gridSpan w:val="2"/>
            <w:shd w:val="clear" w:color="auto" w:fill="auto"/>
            <w:vAlign w:val="center"/>
          </w:tcPr>
          <w:p w14:paraId="5C61C31A" w14:textId="77777777" w:rsidR="00BE1A6A" w:rsidRPr="001819D6" w:rsidRDefault="00BE1A6A" w:rsidP="00B75187">
            <w:pPr>
              <w:contextualSpacing/>
              <w:jc w:val="center"/>
              <w:rPr>
                <w:rFonts w:ascii="宋体"/>
                <w:sz w:val="18"/>
              </w:rPr>
            </w:pPr>
            <w:r>
              <w:rPr>
                <w:rFonts w:ascii="宋体" w:hint="eastAsia"/>
                <w:sz w:val="18"/>
              </w:rPr>
              <w:t>作业信息显示功能</w:t>
            </w:r>
          </w:p>
        </w:tc>
        <w:tc>
          <w:tcPr>
            <w:tcW w:w="1007" w:type="pct"/>
            <w:gridSpan w:val="2"/>
            <w:shd w:val="clear" w:color="auto" w:fill="auto"/>
          </w:tcPr>
          <w:p w14:paraId="2D86AF89" w14:textId="77777777" w:rsidR="00BE1A6A" w:rsidRPr="00290506" w:rsidRDefault="00BE1A6A" w:rsidP="00B75187">
            <w:pPr>
              <w:contextualSpacing/>
              <w:jc w:val="center"/>
              <w:rPr>
                <w:rFonts w:ascii="宋体"/>
                <w:sz w:val="18"/>
              </w:rPr>
            </w:pPr>
            <w:r w:rsidRPr="00290506">
              <w:rPr>
                <w:rFonts w:ascii="宋体" w:hint="eastAsia"/>
                <w:sz w:val="18"/>
              </w:rPr>
              <w:t>一致</w:t>
            </w:r>
          </w:p>
        </w:tc>
        <w:tc>
          <w:tcPr>
            <w:tcW w:w="682" w:type="pct"/>
            <w:gridSpan w:val="2"/>
            <w:shd w:val="clear" w:color="auto" w:fill="auto"/>
            <w:vAlign w:val="center"/>
          </w:tcPr>
          <w:p w14:paraId="2308F49C" w14:textId="77777777" w:rsidR="00BE1A6A" w:rsidRPr="00290506" w:rsidRDefault="00BE1A6A" w:rsidP="00B75187">
            <w:pPr>
              <w:contextualSpacing/>
              <w:jc w:val="center"/>
              <w:rPr>
                <w:rFonts w:ascii="宋体"/>
                <w:sz w:val="18"/>
              </w:rPr>
            </w:pPr>
            <w:r w:rsidRPr="00290506">
              <w:rPr>
                <w:rFonts w:ascii="宋体" w:hint="eastAsia"/>
                <w:sz w:val="18"/>
              </w:rPr>
              <w:t>核对</w:t>
            </w:r>
          </w:p>
        </w:tc>
      </w:tr>
      <w:tr w:rsidR="00BE1A6A" w14:paraId="7280C9F6" w14:textId="77777777" w:rsidTr="00B75187">
        <w:trPr>
          <w:trHeight w:val="284"/>
          <w:jc w:val="center"/>
        </w:trPr>
        <w:tc>
          <w:tcPr>
            <w:tcW w:w="428" w:type="pct"/>
            <w:vMerge/>
            <w:shd w:val="clear" w:color="auto" w:fill="auto"/>
            <w:vAlign w:val="center"/>
          </w:tcPr>
          <w:p w14:paraId="00D7C75D" w14:textId="77777777" w:rsidR="00BE1A6A" w:rsidRPr="00290506" w:rsidRDefault="00BE1A6A" w:rsidP="00B75187">
            <w:pPr>
              <w:contextualSpacing/>
              <w:jc w:val="center"/>
              <w:rPr>
                <w:rFonts w:ascii="宋体"/>
                <w:sz w:val="18"/>
              </w:rPr>
            </w:pPr>
          </w:p>
        </w:tc>
        <w:tc>
          <w:tcPr>
            <w:tcW w:w="888" w:type="pct"/>
            <w:gridSpan w:val="2"/>
            <w:vMerge/>
            <w:shd w:val="clear" w:color="auto" w:fill="auto"/>
            <w:vAlign w:val="center"/>
          </w:tcPr>
          <w:p w14:paraId="7107E2A5" w14:textId="77777777" w:rsidR="00BE1A6A" w:rsidRPr="00290506" w:rsidRDefault="00BE1A6A" w:rsidP="00B75187">
            <w:pPr>
              <w:contextualSpacing/>
              <w:jc w:val="center"/>
              <w:rPr>
                <w:rFonts w:ascii="宋体"/>
                <w:sz w:val="18"/>
              </w:rPr>
            </w:pPr>
          </w:p>
        </w:tc>
        <w:tc>
          <w:tcPr>
            <w:tcW w:w="1995" w:type="pct"/>
            <w:gridSpan w:val="2"/>
            <w:shd w:val="clear" w:color="auto" w:fill="auto"/>
            <w:vAlign w:val="center"/>
          </w:tcPr>
          <w:p w14:paraId="3E51050A" w14:textId="77777777" w:rsidR="00BE1A6A" w:rsidRPr="00290506" w:rsidRDefault="00BE1A6A" w:rsidP="00B75187">
            <w:pPr>
              <w:contextualSpacing/>
              <w:jc w:val="center"/>
              <w:rPr>
                <w:rFonts w:ascii="宋体"/>
                <w:sz w:val="18"/>
              </w:rPr>
            </w:pPr>
            <w:r>
              <w:rPr>
                <w:rFonts w:ascii="宋体" w:hint="eastAsia"/>
                <w:sz w:val="18"/>
              </w:rPr>
              <w:t>故障报警功能</w:t>
            </w:r>
          </w:p>
        </w:tc>
        <w:tc>
          <w:tcPr>
            <w:tcW w:w="1007" w:type="pct"/>
            <w:gridSpan w:val="2"/>
            <w:shd w:val="clear" w:color="auto" w:fill="auto"/>
          </w:tcPr>
          <w:p w14:paraId="453B376F" w14:textId="77777777" w:rsidR="00BE1A6A" w:rsidRPr="00290506" w:rsidRDefault="00BE1A6A" w:rsidP="00B75187">
            <w:pPr>
              <w:contextualSpacing/>
              <w:jc w:val="center"/>
              <w:rPr>
                <w:rFonts w:ascii="宋体"/>
                <w:sz w:val="18"/>
              </w:rPr>
            </w:pPr>
            <w:r w:rsidRPr="00290506">
              <w:rPr>
                <w:rFonts w:ascii="宋体" w:hint="eastAsia"/>
                <w:sz w:val="18"/>
              </w:rPr>
              <w:t>一致</w:t>
            </w:r>
          </w:p>
        </w:tc>
        <w:tc>
          <w:tcPr>
            <w:tcW w:w="682" w:type="pct"/>
            <w:gridSpan w:val="2"/>
            <w:shd w:val="clear" w:color="auto" w:fill="auto"/>
            <w:vAlign w:val="center"/>
          </w:tcPr>
          <w:p w14:paraId="0BCA7F42" w14:textId="77777777" w:rsidR="00BE1A6A" w:rsidRPr="00290506" w:rsidRDefault="00BE1A6A" w:rsidP="00B75187">
            <w:pPr>
              <w:contextualSpacing/>
              <w:jc w:val="center"/>
              <w:rPr>
                <w:rFonts w:ascii="宋体"/>
                <w:sz w:val="18"/>
              </w:rPr>
            </w:pPr>
            <w:r w:rsidRPr="00290506">
              <w:rPr>
                <w:rFonts w:ascii="宋体" w:hint="eastAsia"/>
                <w:sz w:val="18"/>
              </w:rPr>
              <w:t>核对</w:t>
            </w:r>
          </w:p>
        </w:tc>
      </w:tr>
      <w:tr w:rsidR="00BE1A6A" w14:paraId="2E62C4CD" w14:textId="77777777" w:rsidTr="00B75187">
        <w:trPr>
          <w:trHeight w:val="284"/>
          <w:jc w:val="center"/>
        </w:trPr>
        <w:tc>
          <w:tcPr>
            <w:tcW w:w="428" w:type="pct"/>
            <w:vMerge/>
            <w:shd w:val="clear" w:color="auto" w:fill="auto"/>
            <w:vAlign w:val="center"/>
          </w:tcPr>
          <w:p w14:paraId="51D0CB0B" w14:textId="77777777" w:rsidR="00BE1A6A" w:rsidRPr="00290506" w:rsidRDefault="00BE1A6A" w:rsidP="00B75187">
            <w:pPr>
              <w:contextualSpacing/>
              <w:jc w:val="center"/>
              <w:rPr>
                <w:rFonts w:ascii="宋体"/>
                <w:sz w:val="18"/>
              </w:rPr>
            </w:pPr>
          </w:p>
        </w:tc>
        <w:tc>
          <w:tcPr>
            <w:tcW w:w="888" w:type="pct"/>
            <w:gridSpan w:val="2"/>
            <w:vMerge/>
            <w:shd w:val="clear" w:color="auto" w:fill="auto"/>
            <w:vAlign w:val="center"/>
          </w:tcPr>
          <w:p w14:paraId="520A3565" w14:textId="77777777" w:rsidR="00BE1A6A" w:rsidRPr="00290506" w:rsidRDefault="00BE1A6A" w:rsidP="00B75187">
            <w:pPr>
              <w:contextualSpacing/>
              <w:jc w:val="center"/>
              <w:rPr>
                <w:rFonts w:ascii="宋体"/>
                <w:sz w:val="18"/>
              </w:rPr>
            </w:pPr>
          </w:p>
        </w:tc>
        <w:tc>
          <w:tcPr>
            <w:tcW w:w="1995" w:type="pct"/>
            <w:gridSpan w:val="2"/>
            <w:shd w:val="clear" w:color="auto" w:fill="auto"/>
            <w:vAlign w:val="center"/>
          </w:tcPr>
          <w:p w14:paraId="1945C2AD" w14:textId="77777777" w:rsidR="00BE1A6A" w:rsidRDefault="00BE1A6A" w:rsidP="00B75187">
            <w:pPr>
              <w:contextualSpacing/>
              <w:jc w:val="center"/>
              <w:rPr>
                <w:rFonts w:ascii="宋体"/>
                <w:sz w:val="18"/>
              </w:rPr>
            </w:pPr>
            <w:r>
              <w:rPr>
                <w:rFonts w:ascii="宋体" w:hint="eastAsia"/>
                <w:sz w:val="18"/>
              </w:rPr>
              <w:t>报警消除功能</w:t>
            </w:r>
          </w:p>
        </w:tc>
        <w:tc>
          <w:tcPr>
            <w:tcW w:w="1007" w:type="pct"/>
            <w:gridSpan w:val="2"/>
            <w:shd w:val="clear" w:color="auto" w:fill="auto"/>
          </w:tcPr>
          <w:p w14:paraId="244A2C4F" w14:textId="77777777" w:rsidR="00BE1A6A" w:rsidRPr="00290506" w:rsidRDefault="00BE1A6A" w:rsidP="00B75187">
            <w:pPr>
              <w:contextualSpacing/>
              <w:jc w:val="center"/>
              <w:rPr>
                <w:rFonts w:ascii="宋体"/>
                <w:sz w:val="18"/>
              </w:rPr>
            </w:pPr>
            <w:r w:rsidRPr="00290506">
              <w:rPr>
                <w:rFonts w:ascii="宋体" w:hint="eastAsia"/>
                <w:sz w:val="18"/>
              </w:rPr>
              <w:t>一致</w:t>
            </w:r>
          </w:p>
        </w:tc>
        <w:tc>
          <w:tcPr>
            <w:tcW w:w="682" w:type="pct"/>
            <w:gridSpan w:val="2"/>
            <w:shd w:val="clear" w:color="auto" w:fill="auto"/>
            <w:vAlign w:val="center"/>
          </w:tcPr>
          <w:p w14:paraId="4C9294C9" w14:textId="77777777" w:rsidR="00BE1A6A" w:rsidRPr="00290506" w:rsidRDefault="00BE1A6A" w:rsidP="00B75187">
            <w:pPr>
              <w:contextualSpacing/>
              <w:jc w:val="center"/>
              <w:rPr>
                <w:rFonts w:ascii="宋体"/>
                <w:sz w:val="18"/>
              </w:rPr>
            </w:pPr>
            <w:r w:rsidRPr="00290506">
              <w:rPr>
                <w:rFonts w:ascii="宋体" w:hint="eastAsia"/>
                <w:sz w:val="18"/>
              </w:rPr>
              <w:t>核对</w:t>
            </w:r>
          </w:p>
        </w:tc>
      </w:tr>
      <w:tr w:rsidR="00BE1A6A" w14:paraId="5ECF294D" w14:textId="77777777" w:rsidTr="00B75187">
        <w:trPr>
          <w:trHeight w:val="284"/>
          <w:jc w:val="center"/>
        </w:trPr>
        <w:tc>
          <w:tcPr>
            <w:tcW w:w="428" w:type="pct"/>
            <w:vMerge w:val="restart"/>
            <w:shd w:val="clear" w:color="auto" w:fill="auto"/>
            <w:vAlign w:val="center"/>
          </w:tcPr>
          <w:p w14:paraId="1E24C7E3" w14:textId="6FCAAE53" w:rsidR="00BE1A6A" w:rsidRPr="00290506" w:rsidRDefault="00BE1A6A" w:rsidP="00B75187">
            <w:pPr>
              <w:contextualSpacing/>
              <w:jc w:val="center"/>
              <w:rPr>
                <w:rFonts w:ascii="宋体"/>
                <w:sz w:val="18"/>
              </w:rPr>
            </w:pPr>
            <w:r>
              <w:rPr>
                <w:rFonts w:ascii="宋体"/>
                <w:sz w:val="18"/>
              </w:rPr>
              <w:t>7</w:t>
            </w:r>
          </w:p>
        </w:tc>
        <w:tc>
          <w:tcPr>
            <w:tcW w:w="888" w:type="pct"/>
            <w:gridSpan w:val="2"/>
            <w:vMerge w:val="restart"/>
            <w:shd w:val="clear" w:color="auto" w:fill="auto"/>
            <w:vAlign w:val="center"/>
          </w:tcPr>
          <w:p w14:paraId="04151A06" w14:textId="4D41228F" w:rsidR="00BE1A6A" w:rsidRPr="00290506" w:rsidRDefault="00BE1A6A" w:rsidP="00B75187">
            <w:pPr>
              <w:contextualSpacing/>
              <w:jc w:val="center"/>
              <w:rPr>
                <w:rFonts w:ascii="宋体"/>
                <w:sz w:val="18"/>
              </w:rPr>
            </w:pPr>
            <w:r>
              <w:rPr>
                <w:rFonts w:ascii="宋体" w:hint="eastAsia"/>
                <w:sz w:val="18"/>
              </w:rPr>
              <w:t>图像采集装置</w:t>
            </w:r>
          </w:p>
        </w:tc>
        <w:tc>
          <w:tcPr>
            <w:tcW w:w="1995" w:type="pct"/>
            <w:gridSpan w:val="2"/>
            <w:shd w:val="clear" w:color="auto" w:fill="auto"/>
            <w:vAlign w:val="center"/>
          </w:tcPr>
          <w:p w14:paraId="21062F6C" w14:textId="77777777" w:rsidR="00BE1A6A" w:rsidRDefault="00BE1A6A" w:rsidP="00B75187">
            <w:pPr>
              <w:contextualSpacing/>
              <w:jc w:val="center"/>
              <w:rPr>
                <w:rFonts w:ascii="宋体"/>
                <w:sz w:val="18"/>
              </w:rPr>
            </w:pPr>
            <w:r>
              <w:rPr>
                <w:rFonts w:ascii="宋体" w:hint="eastAsia"/>
                <w:sz w:val="18"/>
              </w:rPr>
              <w:t>图像采集装置型号</w:t>
            </w:r>
          </w:p>
        </w:tc>
        <w:tc>
          <w:tcPr>
            <w:tcW w:w="1007" w:type="pct"/>
            <w:gridSpan w:val="2"/>
            <w:shd w:val="clear" w:color="auto" w:fill="auto"/>
          </w:tcPr>
          <w:p w14:paraId="055610C3" w14:textId="77777777" w:rsidR="00BE1A6A" w:rsidRPr="00290506" w:rsidRDefault="00BE1A6A" w:rsidP="00B75187">
            <w:pPr>
              <w:contextualSpacing/>
              <w:jc w:val="center"/>
              <w:rPr>
                <w:rFonts w:ascii="宋体"/>
                <w:sz w:val="18"/>
              </w:rPr>
            </w:pPr>
            <w:r w:rsidRPr="00290506">
              <w:rPr>
                <w:rFonts w:ascii="宋体" w:hint="eastAsia"/>
                <w:sz w:val="18"/>
              </w:rPr>
              <w:t>一致</w:t>
            </w:r>
          </w:p>
        </w:tc>
        <w:tc>
          <w:tcPr>
            <w:tcW w:w="682" w:type="pct"/>
            <w:gridSpan w:val="2"/>
            <w:shd w:val="clear" w:color="auto" w:fill="auto"/>
          </w:tcPr>
          <w:p w14:paraId="51CDCA1A" w14:textId="77777777" w:rsidR="00BE1A6A" w:rsidRPr="00290506" w:rsidRDefault="00BE1A6A" w:rsidP="00B75187">
            <w:pPr>
              <w:contextualSpacing/>
              <w:jc w:val="center"/>
              <w:rPr>
                <w:rFonts w:ascii="宋体"/>
                <w:sz w:val="18"/>
              </w:rPr>
            </w:pPr>
            <w:r w:rsidRPr="00290506">
              <w:rPr>
                <w:rFonts w:ascii="宋体" w:hint="eastAsia"/>
                <w:sz w:val="18"/>
              </w:rPr>
              <w:t>核对</w:t>
            </w:r>
          </w:p>
        </w:tc>
      </w:tr>
      <w:tr w:rsidR="00BE1A6A" w14:paraId="4140B62B" w14:textId="77777777" w:rsidTr="00B75187">
        <w:trPr>
          <w:trHeight w:val="284"/>
          <w:jc w:val="center"/>
        </w:trPr>
        <w:tc>
          <w:tcPr>
            <w:tcW w:w="428" w:type="pct"/>
            <w:vMerge/>
            <w:shd w:val="clear" w:color="auto" w:fill="auto"/>
            <w:vAlign w:val="center"/>
          </w:tcPr>
          <w:p w14:paraId="4C70515A" w14:textId="77777777" w:rsidR="00BE1A6A" w:rsidRPr="00290506" w:rsidRDefault="00BE1A6A" w:rsidP="00B75187">
            <w:pPr>
              <w:contextualSpacing/>
              <w:jc w:val="center"/>
              <w:rPr>
                <w:rFonts w:ascii="宋体"/>
                <w:sz w:val="18"/>
              </w:rPr>
            </w:pPr>
          </w:p>
        </w:tc>
        <w:tc>
          <w:tcPr>
            <w:tcW w:w="888" w:type="pct"/>
            <w:gridSpan w:val="2"/>
            <w:vMerge/>
            <w:shd w:val="clear" w:color="auto" w:fill="auto"/>
          </w:tcPr>
          <w:p w14:paraId="0BEDD67F" w14:textId="77777777" w:rsidR="00BE1A6A" w:rsidRPr="00290506" w:rsidRDefault="00BE1A6A" w:rsidP="00B75187">
            <w:pPr>
              <w:contextualSpacing/>
              <w:jc w:val="center"/>
              <w:rPr>
                <w:rFonts w:ascii="宋体"/>
                <w:sz w:val="18"/>
              </w:rPr>
            </w:pPr>
          </w:p>
        </w:tc>
        <w:tc>
          <w:tcPr>
            <w:tcW w:w="1995" w:type="pct"/>
            <w:gridSpan w:val="2"/>
            <w:tcBorders>
              <w:bottom w:val="single" w:sz="4" w:space="0" w:color="auto"/>
            </w:tcBorders>
            <w:shd w:val="clear" w:color="auto" w:fill="auto"/>
          </w:tcPr>
          <w:p w14:paraId="48ACDEC7" w14:textId="77777777" w:rsidR="00BE1A6A" w:rsidRDefault="00BE1A6A" w:rsidP="00B75187">
            <w:pPr>
              <w:contextualSpacing/>
              <w:jc w:val="center"/>
              <w:rPr>
                <w:rFonts w:ascii="宋体"/>
                <w:sz w:val="18"/>
              </w:rPr>
            </w:pPr>
            <w:r>
              <w:rPr>
                <w:rFonts w:ascii="宋体" w:hint="eastAsia"/>
                <w:sz w:val="18"/>
              </w:rPr>
              <w:t>图像分辨率</w:t>
            </w:r>
          </w:p>
        </w:tc>
        <w:tc>
          <w:tcPr>
            <w:tcW w:w="1007" w:type="pct"/>
            <w:gridSpan w:val="2"/>
            <w:shd w:val="clear" w:color="auto" w:fill="auto"/>
          </w:tcPr>
          <w:p w14:paraId="2AEB5894" w14:textId="77777777" w:rsidR="00BE1A6A" w:rsidRPr="00290506" w:rsidRDefault="00BE1A6A" w:rsidP="00B75187">
            <w:pPr>
              <w:contextualSpacing/>
              <w:jc w:val="center"/>
              <w:rPr>
                <w:rFonts w:ascii="宋体"/>
                <w:sz w:val="18"/>
              </w:rPr>
            </w:pPr>
            <w:r w:rsidRPr="00290506">
              <w:rPr>
                <w:rFonts w:ascii="宋体" w:hint="eastAsia"/>
                <w:sz w:val="18"/>
              </w:rPr>
              <w:t>一致</w:t>
            </w:r>
          </w:p>
        </w:tc>
        <w:tc>
          <w:tcPr>
            <w:tcW w:w="682" w:type="pct"/>
            <w:gridSpan w:val="2"/>
            <w:shd w:val="clear" w:color="auto" w:fill="auto"/>
          </w:tcPr>
          <w:p w14:paraId="21B1E8E7" w14:textId="77777777" w:rsidR="00BE1A6A" w:rsidRPr="00290506" w:rsidRDefault="00BE1A6A" w:rsidP="00B75187">
            <w:pPr>
              <w:contextualSpacing/>
              <w:jc w:val="center"/>
              <w:rPr>
                <w:rFonts w:ascii="宋体"/>
                <w:sz w:val="18"/>
              </w:rPr>
            </w:pPr>
            <w:r w:rsidRPr="00290506">
              <w:rPr>
                <w:rFonts w:ascii="宋体" w:hint="eastAsia"/>
                <w:sz w:val="18"/>
              </w:rPr>
              <w:t>核对</w:t>
            </w:r>
          </w:p>
        </w:tc>
      </w:tr>
      <w:tr w:rsidR="00BE1A6A" w14:paraId="545D4E6B" w14:textId="77777777" w:rsidTr="00B75187">
        <w:trPr>
          <w:trHeight w:val="284"/>
          <w:jc w:val="center"/>
        </w:trPr>
        <w:tc>
          <w:tcPr>
            <w:tcW w:w="428" w:type="pct"/>
            <w:tcBorders>
              <w:bottom w:val="single" w:sz="4" w:space="0" w:color="auto"/>
            </w:tcBorders>
            <w:shd w:val="clear" w:color="auto" w:fill="auto"/>
            <w:vAlign w:val="center"/>
          </w:tcPr>
          <w:p w14:paraId="6A9957B3" w14:textId="73C1CC1D" w:rsidR="00BE1A6A" w:rsidRPr="00290506" w:rsidRDefault="00BE1A6A" w:rsidP="00B75187">
            <w:pPr>
              <w:contextualSpacing/>
              <w:jc w:val="center"/>
              <w:rPr>
                <w:rFonts w:ascii="宋体"/>
                <w:sz w:val="18"/>
              </w:rPr>
            </w:pPr>
            <w:r>
              <w:rPr>
                <w:rFonts w:ascii="宋体"/>
                <w:sz w:val="18"/>
              </w:rPr>
              <w:t>8</w:t>
            </w:r>
          </w:p>
        </w:tc>
        <w:tc>
          <w:tcPr>
            <w:tcW w:w="2883" w:type="pct"/>
            <w:gridSpan w:val="4"/>
            <w:tcBorders>
              <w:bottom w:val="single" w:sz="4" w:space="0" w:color="auto"/>
            </w:tcBorders>
            <w:shd w:val="clear" w:color="auto" w:fill="auto"/>
            <w:vAlign w:val="center"/>
          </w:tcPr>
          <w:p w14:paraId="30FE7070" w14:textId="77777777" w:rsidR="00BE1A6A" w:rsidRDefault="00BE1A6A" w:rsidP="00B75187">
            <w:pPr>
              <w:contextualSpacing/>
              <w:jc w:val="center"/>
              <w:rPr>
                <w:rFonts w:ascii="宋体"/>
                <w:sz w:val="18"/>
              </w:rPr>
            </w:pPr>
            <w:r>
              <w:rPr>
                <w:rFonts w:ascii="宋体" w:hint="eastAsia"/>
                <w:sz w:val="18"/>
              </w:rPr>
              <w:t>终端</w:t>
            </w:r>
            <w:r w:rsidRPr="00290506">
              <w:rPr>
                <w:rFonts w:ascii="宋体" w:hint="eastAsia"/>
                <w:sz w:val="18"/>
              </w:rPr>
              <w:t>集成</w:t>
            </w:r>
            <w:r>
              <w:rPr>
                <w:rFonts w:ascii="宋体" w:hint="eastAsia"/>
                <w:sz w:val="18"/>
              </w:rPr>
              <w:t>部分组成</w:t>
            </w:r>
          </w:p>
        </w:tc>
        <w:tc>
          <w:tcPr>
            <w:tcW w:w="1007" w:type="pct"/>
            <w:gridSpan w:val="2"/>
            <w:shd w:val="clear" w:color="auto" w:fill="auto"/>
          </w:tcPr>
          <w:p w14:paraId="2C2C3ADA" w14:textId="77777777" w:rsidR="00BE1A6A" w:rsidRPr="00290506" w:rsidRDefault="00BE1A6A" w:rsidP="00B75187">
            <w:pPr>
              <w:contextualSpacing/>
              <w:jc w:val="center"/>
              <w:rPr>
                <w:rFonts w:ascii="宋体"/>
                <w:sz w:val="18"/>
              </w:rPr>
            </w:pPr>
            <w:r w:rsidRPr="00290506">
              <w:rPr>
                <w:rFonts w:ascii="宋体" w:hint="eastAsia"/>
                <w:sz w:val="18"/>
              </w:rPr>
              <w:t>一致</w:t>
            </w:r>
          </w:p>
        </w:tc>
        <w:tc>
          <w:tcPr>
            <w:tcW w:w="682" w:type="pct"/>
            <w:gridSpan w:val="2"/>
            <w:shd w:val="clear" w:color="auto" w:fill="auto"/>
          </w:tcPr>
          <w:p w14:paraId="37DA7F95" w14:textId="77777777" w:rsidR="00BE1A6A" w:rsidRPr="00290506" w:rsidRDefault="00BE1A6A" w:rsidP="00B75187">
            <w:pPr>
              <w:contextualSpacing/>
              <w:jc w:val="center"/>
              <w:rPr>
                <w:rFonts w:ascii="宋体"/>
                <w:sz w:val="18"/>
              </w:rPr>
            </w:pPr>
            <w:r w:rsidRPr="00290506">
              <w:rPr>
                <w:rFonts w:ascii="宋体" w:hint="eastAsia"/>
                <w:sz w:val="18"/>
              </w:rPr>
              <w:t>核对</w:t>
            </w:r>
          </w:p>
        </w:tc>
      </w:tr>
    </w:tbl>
    <w:p w14:paraId="6CF1D5D3" w14:textId="77777777" w:rsidR="005C0777" w:rsidRDefault="005C0777">
      <w:pPr>
        <w:pStyle w:val="a6"/>
        <w:spacing w:before="156" w:after="156"/>
      </w:pPr>
      <w:bookmarkStart w:id="129" w:name="_Toc524427046"/>
      <w:bookmarkStart w:id="130" w:name="_Toc524434960"/>
      <w:bookmarkStart w:id="131" w:name="_Toc528430999"/>
      <w:bookmarkStart w:id="132" w:name="_Toc528433301"/>
      <w:bookmarkStart w:id="133" w:name="_Toc48209394"/>
      <w:bookmarkStart w:id="134" w:name="_Toc48209493"/>
      <w:bookmarkStart w:id="135" w:name="_Toc54334621"/>
      <w:bookmarkStart w:id="136" w:name="_Toc54350529"/>
      <w:r>
        <w:rPr>
          <w:rFonts w:hint="eastAsia"/>
        </w:rPr>
        <w:t>判定规则</w:t>
      </w:r>
      <w:bookmarkEnd w:id="129"/>
      <w:bookmarkEnd w:id="130"/>
      <w:bookmarkEnd w:id="131"/>
      <w:bookmarkEnd w:id="132"/>
      <w:bookmarkEnd w:id="133"/>
      <w:bookmarkEnd w:id="134"/>
      <w:bookmarkEnd w:id="135"/>
      <w:bookmarkEnd w:id="136"/>
    </w:p>
    <w:p w14:paraId="14A4F584" w14:textId="46A57929" w:rsidR="005C0777" w:rsidRDefault="000E3539">
      <w:pPr>
        <w:pStyle w:val="aff4"/>
      </w:pPr>
      <w:r>
        <w:rPr>
          <w:rFonts w:hint="eastAsia"/>
        </w:rPr>
        <w:t>一致性检查的全部项目结果均满足表2</w:t>
      </w:r>
      <w:r w:rsidR="00C459EE">
        <w:rPr>
          <w:rFonts w:hint="eastAsia"/>
        </w:rPr>
        <w:t>的</w:t>
      </w:r>
      <w:r>
        <w:rPr>
          <w:rFonts w:hint="eastAsia"/>
        </w:rPr>
        <w:t>要求时，一致性检查结论为符合大纲要求；否则，一致性检查结论为不符合大纲要求。</w:t>
      </w:r>
    </w:p>
    <w:p w14:paraId="176B9828" w14:textId="77777777" w:rsidR="005C0777" w:rsidRDefault="005C0777">
      <w:pPr>
        <w:pStyle w:val="a5"/>
      </w:pPr>
      <w:bookmarkStart w:id="137" w:name="_Toc524427047"/>
      <w:bookmarkStart w:id="138" w:name="_Toc524434961"/>
      <w:bookmarkStart w:id="139" w:name="_Toc528431000"/>
      <w:bookmarkStart w:id="140" w:name="_Toc48209395"/>
      <w:bookmarkStart w:id="141" w:name="_Toc48209494"/>
      <w:bookmarkStart w:id="142" w:name="_Toc54350530"/>
      <w:r>
        <w:rPr>
          <w:rFonts w:hint="eastAsia"/>
        </w:rPr>
        <w:t>安全性评价</w:t>
      </w:r>
      <w:bookmarkEnd w:id="137"/>
      <w:bookmarkEnd w:id="138"/>
      <w:bookmarkEnd w:id="139"/>
      <w:bookmarkEnd w:id="140"/>
      <w:bookmarkEnd w:id="141"/>
      <w:bookmarkEnd w:id="142"/>
    </w:p>
    <w:p w14:paraId="15B8E9C9" w14:textId="77777777" w:rsidR="005C0777" w:rsidRDefault="005C0777">
      <w:pPr>
        <w:pStyle w:val="a6"/>
        <w:spacing w:before="156" w:after="156"/>
      </w:pPr>
      <w:bookmarkStart w:id="143" w:name="_Toc524427048"/>
      <w:bookmarkStart w:id="144" w:name="_Toc524434962"/>
      <w:bookmarkStart w:id="145" w:name="_Toc528431001"/>
      <w:bookmarkStart w:id="146" w:name="_Toc528433303"/>
      <w:bookmarkStart w:id="147" w:name="_Toc48209396"/>
      <w:bookmarkStart w:id="148" w:name="_Toc48209495"/>
      <w:bookmarkStart w:id="149" w:name="_Toc54334623"/>
      <w:bookmarkStart w:id="150" w:name="_Toc54350531"/>
      <w:r>
        <w:rPr>
          <w:rFonts w:hint="eastAsia"/>
        </w:rPr>
        <w:t>安全要求</w:t>
      </w:r>
      <w:bookmarkEnd w:id="143"/>
      <w:bookmarkEnd w:id="144"/>
      <w:bookmarkEnd w:id="145"/>
      <w:bookmarkEnd w:id="146"/>
      <w:bookmarkEnd w:id="147"/>
      <w:bookmarkEnd w:id="148"/>
      <w:bookmarkEnd w:id="149"/>
      <w:bookmarkEnd w:id="150"/>
    </w:p>
    <w:p w14:paraId="71ED80C9" w14:textId="77777777" w:rsidR="00AF46E6" w:rsidRDefault="000E3539" w:rsidP="00717EB6">
      <w:pPr>
        <w:pStyle w:val="a7"/>
        <w:spacing w:beforeLines="0" w:before="0" w:afterLines="0" w:after="0"/>
        <w:rPr>
          <w:rFonts w:ascii="宋体" w:eastAsia="宋体"/>
          <w:szCs w:val="20"/>
        </w:rPr>
      </w:pPr>
      <w:r w:rsidRPr="00AF46E6">
        <w:rPr>
          <w:rFonts w:ascii="宋体" w:eastAsia="宋体" w:hint="eastAsia"/>
          <w:szCs w:val="20"/>
        </w:rPr>
        <w:t>终端的安装应避免改变作业机组本身的电气结构，保证不会因为终端的安装而产生安全隐患。</w:t>
      </w:r>
    </w:p>
    <w:p w14:paraId="3F7284C6" w14:textId="77777777" w:rsidR="00AF46E6" w:rsidRDefault="00AF46E6" w:rsidP="00717EB6">
      <w:pPr>
        <w:pStyle w:val="a7"/>
        <w:spacing w:beforeLines="0" w:before="0" w:afterLines="0" w:after="0"/>
        <w:rPr>
          <w:rFonts w:ascii="宋体" w:eastAsia="宋体"/>
          <w:szCs w:val="20"/>
        </w:rPr>
      </w:pPr>
      <w:r>
        <w:rPr>
          <w:rFonts w:ascii="宋体" w:eastAsia="宋体" w:hint="eastAsia"/>
          <w:szCs w:val="20"/>
        </w:rPr>
        <w:t>终端</w:t>
      </w:r>
      <w:r w:rsidRPr="00AF46E6">
        <w:rPr>
          <w:rFonts w:ascii="宋体" w:eastAsia="宋体" w:hint="eastAsia"/>
          <w:szCs w:val="20"/>
        </w:rPr>
        <w:t>电器线路的连接应正确、可靠、无漏电。</w:t>
      </w:r>
    </w:p>
    <w:p w14:paraId="275C6D2F" w14:textId="77777777" w:rsidR="00AF46E6" w:rsidRDefault="00AF46E6" w:rsidP="00717EB6">
      <w:pPr>
        <w:pStyle w:val="a7"/>
        <w:spacing w:beforeLines="0" w:before="0" w:afterLines="0" w:after="0"/>
        <w:rPr>
          <w:rFonts w:ascii="宋体" w:eastAsia="宋体"/>
          <w:szCs w:val="20"/>
        </w:rPr>
      </w:pPr>
      <w:r w:rsidRPr="00AF46E6">
        <w:rPr>
          <w:rFonts w:ascii="宋体" w:eastAsia="宋体" w:hint="eastAsia"/>
          <w:szCs w:val="20"/>
        </w:rPr>
        <w:t>终端不应利用农机上自带的熔断丝作保护，所接电源的额定电流值要远大于终端电源的实际工作电流值。</w:t>
      </w:r>
    </w:p>
    <w:p w14:paraId="697AA327" w14:textId="77777777" w:rsidR="005C0777" w:rsidRDefault="005C0777">
      <w:pPr>
        <w:pStyle w:val="a6"/>
        <w:spacing w:before="156" w:after="156"/>
      </w:pPr>
      <w:bookmarkStart w:id="151" w:name="_Toc524427050"/>
      <w:bookmarkStart w:id="152" w:name="_Toc524434964"/>
      <w:bookmarkStart w:id="153" w:name="_Toc528431003"/>
      <w:bookmarkStart w:id="154" w:name="_Toc528433305"/>
      <w:bookmarkStart w:id="155" w:name="_Toc48209397"/>
      <w:bookmarkStart w:id="156" w:name="_Toc48209496"/>
      <w:bookmarkStart w:id="157" w:name="_Toc54334624"/>
      <w:bookmarkStart w:id="158" w:name="_Toc54350532"/>
      <w:r>
        <w:rPr>
          <w:rFonts w:hint="eastAsia"/>
        </w:rPr>
        <w:t>安全防护</w:t>
      </w:r>
      <w:bookmarkEnd w:id="151"/>
      <w:bookmarkEnd w:id="152"/>
      <w:bookmarkEnd w:id="153"/>
      <w:bookmarkEnd w:id="154"/>
      <w:bookmarkEnd w:id="155"/>
      <w:bookmarkEnd w:id="156"/>
      <w:bookmarkEnd w:id="157"/>
      <w:bookmarkEnd w:id="158"/>
    </w:p>
    <w:p w14:paraId="20D1FBE4" w14:textId="77777777" w:rsidR="00375FF6" w:rsidRPr="00375FF6" w:rsidRDefault="00375FF6" w:rsidP="00717EB6">
      <w:pPr>
        <w:pStyle w:val="a7"/>
        <w:spacing w:beforeLines="0" w:before="0" w:afterLines="0" w:after="0"/>
      </w:pPr>
      <w:r w:rsidRPr="00375FF6">
        <w:rPr>
          <w:rFonts w:ascii="宋体" w:eastAsia="宋体" w:hint="eastAsia"/>
          <w:szCs w:val="20"/>
        </w:rPr>
        <w:t>终端的电器设备应具有过流、过压、电源瞬间变化和偶然极性反接的保护装置,电源导线上应串联熔断器。</w:t>
      </w:r>
    </w:p>
    <w:p w14:paraId="32B922CF" w14:textId="77777777" w:rsidR="000E3539" w:rsidRPr="00375FF6" w:rsidRDefault="00C56A87" w:rsidP="00717EB6">
      <w:pPr>
        <w:pStyle w:val="a7"/>
        <w:spacing w:beforeLines="0" w:before="0" w:afterLines="0" w:after="0"/>
        <w:rPr>
          <w:rFonts w:ascii="宋体" w:eastAsia="宋体"/>
          <w:szCs w:val="20"/>
        </w:rPr>
      </w:pPr>
      <w:r w:rsidRPr="00776158">
        <w:rPr>
          <w:rFonts w:ascii="宋体" w:eastAsia="宋体" w:hint="eastAsia"/>
          <w:szCs w:val="20"/>
        </w:rPr>
        <w:t>连接器插头两端</w:t>
      </w:r>
      <w:proofErr w:type="gramStart"/>
      <w:r w:rsidRPr="00776158">
        <w:rPr>
          <w:rFonts w:ascii="宋体" w:eastAsia="宋体" w:hint="eastAsia"/>
          <w:szCs w:val="20"/>
        </w:rPr>
        <w:t>的线色应</w:t>
      </w:r>
      <w:proofErr w:type="gramEnd"/>
      <w:r w:rsidRPr="00776158">
        <w:rPr>
          <w:rFonts w:ascii="宋体" w:eastAsia="宋体" w:hint="eastAsia"/>
          <w:szCs w:val="20"/>
        </w:rPr>
        <w:t>一致。两个以上非通用接口应有明显标识，同时插头不能互换。</w:t>
      </w:r>
    </w:p>
    <w:p w14:paraId="037935E5" w14:textId="77777777" w:rsidR="005C0777" w:rsidRDefault="005C0777">
      <w:pPr>
        <w:pStyle w:val="a6"/>
        <w:spacing w:before="156" w:after="156"/>
      </w:pPr>
      <w:bookmarkStart w:id="159" w:name="_Toc524427052"/>
      <w:bookmarkStart w:id="160" w:name="_Toc524434966"/>
      <w:bookmarkStart w:id="161" w:name="_Toc528431005"/>
      <w:bookmarkStart w:id="162" w:name="_Toc528433307"/>
      <w:bookmarkStart w:id="163" w:name="_Toc48209398"/>
      <w:bookmarkStart w:id="164" w:name="_Toc48209497"/>
      <w:bookmarkStart w:id="165" w:name="_Toc54334625"/>
      <w:bookmarkStart w:id="166" w:name="_Toc54350533"/>
      <w:r>
        <w:rPr>
          <w:rFonts w:hint="eastAsia"/>
        </w:rPr>
        <w:t>安全信息</w:t>
      </w:r>
      <w:bookmarkEnd w:id="159"/>
      <w:bookmarkEnd w:id="160"/>
      <w:bookmarkEnd w:id="161"/>
      <w:bookmarkEnd w:id="162"/>
      <w:bookmarkEnd w:id="163"/>
      <w:bookmarkEnd w:id="164"/>
      <w:bookmarkEnd w:id="165"/>
      <w:bookmarkEnd w:id="166"/>
    </w:p>
    <w:p w14:paraId="5C154BBC" w14:textId="77777777" w:rsidR="00E8428F" w:rsidRPr="00E8428F" w:rsidRDefault="000E3539" w:rsidP="00717EB6">
      <w:pPr>
        <w:pStyle w:val="a7"/>
        <w:spacing w:beforeLines="0" w:before="0" w:afterLines="0" w:after="0"/>
        <w:rPr>
          <w:rFonts w:ascii="宋体" w:eastAsia="宋体"/>
          <w:szCs w:val="20"/>
        </w:rPr>
      </w:pPr>
      <w:r w:rsidRPr="00E8428F">
        <w:rPr>
          <w:rFonts w:ascii="宋体" w:eastAsia="宋体" w:hint="eastAsia"/>
          <w:szCs w:val="20"/>
        </w:rPr>
        <w:t>使用说明书应</w:t>
      </w:r>
      <w:r w:rsidR="00F821B1" w:rsidRPr="00E8428F">
        <w:rPr>
          <w:rFonts w:ascii="宋体" w:eastAsia="宋体" w:hint="eastAsia"/>
          <w:szCs w:val="20"/>
        </w:rPr>
        <w:t>应有安全使用注意事项说明</w:t>
      </w:r>
      <w:r w:rsidRPr="00E8428F">
        <w:rPr>
          <w:rFonts w:ascii="宋体" w:eastAsia="宋体" w:hint="eastAsia"/>
          <w:szCs w:val="20"/>
        </w:rPr>
        <w:t>，</w:t>
      </w:r>
      <w:r w:rsidR="00E8428F" w:rsidRPr="00E8428F">
        <w:rPr>
          <w:rFonts w:ascii="宋体" w:eastAsia="宋体" w:hint="eastAsia"/>
          <w:szCs w:val="20"/>
        </w:rPr>
        <w:t>产品上设置的安全标志应在使用说明书中复现。</w:t>
      </w:r>
    </w:p>
    <w:p w14:paraId="38075851" w14:textId="706C01F6" w:rsidR="00F821B1" w:rsidRDefault="00F821B1" w:rsidP="00717EB6">
      <w:pPr>
        <w:pStyle w:val="a7"/>
        <w:spacing w:beforeLines="0" w:before="0" w:afterLines="0" w:after="0"/>
      </w:pPr>
      <w:r w:rsidRPr="00E8428F">
        <w:rPr>
          <w:rFonts w:ascii="宋体" w:eastAsia="宋体" w:hint="eastAsia"/>
          <w:szCs w:val="20"/>
        </w:rPr>
        <w:t>使用说明书应明确标识出安全搬运电子部件的注意事项，包括主机、作业状态监测装置、作业深度监测装置</w:t>
      </w:r>
      <w:r w:rsidR="00A83BBC">
        <w:rPr>
          <w:rFonts w:ascii="宋体" w:eastAsia="宋体" w:hint="eastAsia"/>
          <w:szCs w:val="20"/>
        </w:rPr>
        <w:t>（如有）</w:t>
      </w:r>
      <w:r w:rsidRPr="00E8428F">
        <w:rPr>
          <w:rFonts w:ascii="宋体" w:eastAsia="宋体" w:hint="eastAsia"/>
          <w:szCs w:val="20"/>
        </w:rPr>
        <w:t>、显示报警装置、图像信息采集装置等的安装与拆卸。</w:t>
      </w:r>
    </w:p>
    <w:p w14:paraId="0CD40048" w14:textId="77777777" w:rsidR="000E3539" w:rsidRPr="000E3539" w:rsidRDefault="00F821B1" w:rsidP="00717EB6">
      <w:pPr>
        <w:pStyle w:val="a7"/>
        <w:spacing w:beforeLines="0" w:before="0" w:afterLines="0" w:after="0"/>
      </w:pPr>
      <w:r w:rsidRPr="00E8428F">
        <w:rPr>
          <w:rFonts w:ascii="宋体" w:eastAsia="宋体" w:hint="eastAsia"/>
          <w:szCs w:val="20"/>
        </w:rPr>
        <w:t>使用说明书中应明确写出显示报警装置中给出的声、光、文字或多种组合的安全警示含义。</w:t>
      </w:r>
    </w:p>
    <w:p w14:paraId="3C1B905D" w14:textId="77777777" w:rsidR="005C0777" w:rsidRDefault="005C0777">
      <w:pPr>
        <w:pStyle w:val="a6"/>
        <w:spacing w:before="156" w:after="156"/>
      </w:pPr>
      <w:bookmarkStart w:id="167" w:name="_Toc524427053"/>
      <w:bookmarkStart w:id="168" w:name="_Toc524434967"/>
      <w:bookmarkStart w:id="169" w:name="_Toc528431006"/>
      <w:bookmarkStart w:id="170" w:name="_Toc528433308"/>
      <w:bookmarkStart w:id="171" w:name="_Toc48209399"/>
      <w:bookmarkStart w:id="172" w:name="_Toc48209498"/>
      <w:bookmarkStart w:id="173" w:name="_Toc54334626"/>
      <w:bookmarkStart w:id="174" w:name="_Toc54350534"/>
      <w:r>
        <w:rPr>
          <w:rFonts w:hint="eastAsia"/>
        </w:rPr>
        <w:t>判定规则</w:t>
      </w:r>
      <w:bookmarkEnd w:id="167"/>
      <w:bookmarkEnd w:id="168"/>
      <w:bookmarkEnd w:id="169"/>
      <w:bookmarkEnd w:id="170"/>
      <w:bookmarkEnd w:id="171"/>
      <w:bookmarkEnd w:id="172"/>
      <w:bookmarkEnd w:id="173"/>
      <w:bookmarkEnd w:id="174"/>
    </w:p>
    <w:p w14:paraId="087E2132" w14:textId="77777777" w:rsidR="003E0504" w:rsidRPr="000E3539" w:rsidRDefault="00AF46E6" w:rsidP="003E0504">
      <w:pPr>
        <w:pStyle w:val="aff4"/>
      </w:pPr>
      <w:r>
        <w:rPr>
          <w:rFonts w:hint="eastAsia"/>
        </w:rPr>
        <w:t>安全要求、安全防护</w:t>
      </w:r>
      <w:r w:rsidR="000E3539">
        <w:rPr>
          <w:rFonts w:hint="eastAsia"/>
        </w:rPr>
        <w:t>和安全信息均满足要求时，安全性评价结论为符合大纲要求；否则，安全性评价结论为不符合大纲要求。</w:t>
      </w:r>
    </w:p>
    <w:p w14:paraId="69CC33BC" w14:textId="77777777" w:rsidR="005C0777" w:rsidRDefault="005C0777">
      <w:pPr>
        <w:pStyle w:val="a5"/>
      </w:pPr>
      <w:bookmarkStart w:id="175" w:name="_Toc524427054"/>
      <w:bookmarkStart w:id="176" w:name="_Toc524434968"/>
      <w:bookmarkStart w:id="177" w:name="_Toc528431007"/>
      <w:bookmarkStart w:id="178" w:name="_Toc48209400"/>
      <w:bookmarkStart w:id="179" w:name="_Toc48209499"/>
      <w:bookmarkStart w:id="180" w:name="_Toc54350535"/>
      <w:r>
        <w:rPr>
          <w:rFonts w:hint="eastAsia"/>
        </w:rPr>
        <w:t>适用性评价</w:t>
      </w:r>
      <w:bookmarkEnd w:id="175"/>
      <w:bookmarkEnd w:id="176"/>
      <w:bookmarkEnd w:id="177"/>
      <w:bookmarkEnd w:id="178"/>
      <w:bookmarkEnd w:id="179"/>
      <w:bookmarkEnd w:id="180"/>
    </w:p>
    <w:p w14:paraId="59E99274" w14:textId="77777777" w:rsidR="005C0777" w:rsidRDefault="005C0777">
      <w:pPr>
        <w:pStyle w:val="a6"/>
        <w:spacing w:before="156" w:after="156"/>
      </w:pPr>
      <w:bookmarkStart w:id="181" w:name="_Toc524427055"/>
      <w:bookmarkStart w:id="182" w:name="_Toc524434969"/>
      <w:bookmarkStart w:id="183" w:name="_Toc528431008"/>
      <w:bookmarkStart w:id="184" w:name="_Toc528433310"/>
      <w:bookmarkStart w:id="185" w:name="_Toc48209401"/>
      <w:bookmarkStart w:id="186" w:name="_Toc48209500"/>
      <w:bookmarkStart w:id="187" w:name="_Toc54334628"/>
      <w:bookmarkStart w:id="188" w:name="_Toc54350536"/>
      <w:r>
        <w:rPr>
          <w:rFonts w:hint="eastAsia"/>
        </w:rPr>
        <w:t>评价方法</w:t>
      </w:r>
      <w:bookmarkEnd w:id="181"/>
      <w:bookmarkEnd w:id="182"/>
      <w:bookmarkEnd w:id="183"/>
      <w:bookmarkEnd w:id="184"/>
      <w:bookmarkEnd w:id="185"/>
      <w:bookmarkEnd w:id="186"/>
      <w:bookmarkEnd w:id="187"/>
      <w:bookmarkEnd w:id="188"/>
    </w:p>
    <w:p w14:paraId="70A46034" w14:textId="1345FC8C" w:rsidR="003E0504" w:rsidRPr="000E3539" w:rsidRDefault="000E3539">
      <w:pPr>
        <w:pStyle w:val="aff4"/>
      </w:pPr>
      <w:r>
        <w:rPr>
          <w:rFonts w:hint="eastAsia"/>
        </w:rPr>
        <w:t>适用性评价采用选点试验与用户调查相结合的方法进行。根据使用说明书明示的适用范围，在主作业区选取3个区域，性能试验在其中1个区域内进行，用户调查在3个区域内进行。重点考核</w:t>
      </w:r>
      <w:r w:rsidR="00EC1896">
        <w:rPr>
          <w:rFonts w:hint="eastAsia"/>
        </w:rPr>
        <w:t>终端</w:t>
      </w:r>
      <w:r>
        <w:rPr>
          <w:rFonts w:hint="eastAsia"/>
        </w:rPr>
        <w:t>对配套耕整地作业机组、作业地块、卫星定位和网络信号、</w:t>
      </w:r>
      <w:r w:rsidR="00A83BBC">
        <w:rPr>
          <w:rFonts w:hint="eastAsia"/>
        </w:rPr>
        <w:t>电气环境、</w:t>
      </w:r>
      <w:r>
        <w:rPr>
          <w:rFonts w:hint="eastAsia"/>
        </w:rPr>
        <w:t>作业气候环境等条件的适用能力。</w:t>
      </w:r>
    </w:p>
    <w:p w14:paraId="6D0B9297" w14:textId="77777777" w:rsidR="005C0777" w:rsidRDefault="005C0777">
      <w:pPr>
        <w:pStyle w:val="a6"/>
        <w:spacing w:before="156" w:after="156"/>
      </w:pPr>
      <w:bookmarkStart w:id="189" w:name="_Toc524427056"/>
      <w:bookmarkStart w:id="190" w:name="_Toc524434970"/>
      <w:bookmarkStart w:id="191" w:name="_Toc528431009"/>
      <w:bookmarkStart w:id="192" w:name="_Toc528433311"/>
      <w:bookmarkStart w:id="193" w:name="_Toc48209402"/>
      <w:bookmarkStart w:id="194" w:name="_Toc48209501"/>
      <w:bookmarkStart w:id="195" w:name="_Toc54334629"/>
      <w:bookmarkStart w:id="196" w:name="_Toc54350537"/>
      <w:r>
        <w:rPr>
          <w:rFonts w:hint="eastAsia"/>
        </w:rPr>
        <w:t>评价内容</w:t>
      </w:r>
      <w:bookmarkEnd w:id="189"/>
      <w:bookmarkEnd w:id="190"/>
      <w:bookmarkEnd w:id="191"/>
      <w:bookmarkEnd w:id="192"/>
      <w:bookmarkEnd w:id="193"/>
      <w:bookmarkEnd w:id="194"/>
      <w:bookmarkEnd w:id="195"/>
      <w:bookmarkEnd w:id="196"/>
    </w:p>
    <w:p w14:paraId="700393AD" w14:textId="77777777" w:rsidR="003E0504" w:rsidRDefault="000E3539" w:rsidP="003E0504">
      <w:pPr>
        <w:pStyle w:val="aff4"/>
      </w:pPr>
      <w:r>
        <w:rPr>
          <w:rFonts w:hint="eastAsia"/>
        </w:rPr>
        <w:t>评价的内容包括作业性能和用户调查的适用性用户意见。</w:t>
      </w:r>
    </w:p>
    <w:p w14:paraId="5445588B" w14:textId="77777777" w:rsidR="005C0777" w:rsidRDefault="005C0777">
      <w:pPr>
        <w:pStyle w:val="a6"/>
        <w:spacing w:before="156" w:after="156"/>
      </w:pPr>
      <w:bookmarkStart w:id="197" w:name="_Toc524427057"/>
      <w:bookmarkStart w:id="198" w:name="_Toc524434971"/>
      <w:bookmarkStart w:id="199" w:name="_Toc528431010"/>
      <w:bookmarkStart w:id="200" w:name="_Toc528433312"/>
      <w:bookmarkStart w:id="201" w:name="_Toc48209403"/>
      <w:bookmarkStart w:id="202" w:name="_Toc48209502"/>
      <w:bookmarkStart w:id="203" w:name="_Toc54334630"/>
      <w:bookmarkStart w:id="204" w:name="_Toc54350538"/>
      <w:r>
        <w:rPr>
          <w:rFonts w:hint="eastAsia"/>
        </w:rPr>
        <w:t>作业性能试验</w:t>
      </w:r>
      <w:bookmarkEnd w:id="197"/>
      <w:bookmarkEnd w:id="198"/>
      <w:bookmarkEnd w:id="199"/>
      <w:bookmarkEnd w:id="200"/>
      <w:bookmarkEnd w:id="201"/>
      <w:bookmarkEnd w:id="202"/>
      <w:bookmarkEnd w:id="203"/>
      <w:bookmarkEnd w:id="204"/>
    </w:p>
    <w:p w14:paraId="0362C0B7" w14:textId="77777777" w:rsidR="005C0777" w:rsidRDefault="005C0777">
      <w:pPr>
        <w:pStyle w:val="a7"/>
        <w:spacing w:before="156" w:after="156"/>
      </w:pPr>
      <w:r>
        <w:rPr>
          <w:rFonts w:hint="eastAsia"/>
        </w:rPr>
        <w:t>试验条件</w:t>
      </w:r>
    </w:p>
    <w:p w14:paraId="7E87D563" w14:textId="5525F6CE" w:rsidR="000E3539" w:rsidRPr="00A3402B" w:rsidRDefault="000E3539" w:rsidP="000E3539">
      <w:pPr>
        <w:pStyle w:val="aff4"/>
        <w:rPr>
          <w:rFonts w:hAnsi="宋体"/>
        </w:rPr>
      </w:pPr>
      <w:r>
        <w:rPr>
          <w:rFonts w:hint="eastAsia"/>
        </w:rPr>
        <w:t>试验时选择的配套耕整地作业机组应是适宜安装</w:t>
      </w:r>
      <w:r w:rsidRPr="00AA41FF">
        <w:rPr>
          <w:rFonts w:hint="eastAsia"/>
        </w:rPr>
        <w:t>终端</w:t>
      </w:r>
      <w:r>
        <w:rPr>
          <w:rFonts w:hint="eastAsia"/>
        </w:rPr>
        <w:t>的，状态良好的作业机组。耕整地机具的行距、作业</w:t>
      </w:r>
      <w:r w:rsidRPr="0023704D">
        <w:rPr>
          <w:rFonts w:hint="eastAsia"/>
        </w:rPr>
        <w:t>幅宽应符合产品使用说明书要求。配套拖拉机的功率应符合</w:t>
      </w:r>
      <w:r>
        <w:rPr>
          <w:rFonts w:hint="eastAsia"/>
        </w:rPr>
        <w:t>耕整地机具</w:t>
      </w:r>
      <w:r w:rsidRPr="0023704D">
        <w:rPr>
          <w:rFonts w:hint="eastAsia"/>
        </w:rPr>
        <w:t>产品使用说明书要求。配套</w:t>
      </w:r>
      <w:r w:rsidRPr="00A26157">
        <w:rPr>
          <w:rFonts w:hAnsi="宋体" w:hint="eastAsia"/>
        </w:rPr>
        <w:t>拖拉机上安装自动导航系统</w:t>
      </w:r>
      <w:r>
        <w:rPr>
          <w:rFonts w:hAnsi="宋体" w:hint="eastAsia"/>
        </w:rPr>
        <w:t>（</w:t>
      </w:r>
      <w:r w:rsidR="00504E71">
        <w:rPr>
          <w:rFonts w:hAnsi="宋体" w:hint="eastAsia"/>
        </w:rPr>
        <w:t>须具有推广鉴定证书</w:t>
      </w:r>
      <w:r>
        <w:rPr>
          <w:rFonts w:hAnsi="宋体" w:hint="eastAsia"/>
        </w:rPr>
        <w:t>）。</w:t>
      </w:r>
      <w:r w:rsidR="00C93871" w:rsidRPr="00D77DB2">
        <w:rPr>
          <w:rFonts w:hint="eastAsia"/>
        </w:rPr>
        <w:t>作业速度应大于0.2</w:t>
      </w:r>
      <w:r w:rsidR="00C459EE">
        <w:rPr>
          <w:rFonts w:hint="eastAsia"/>
        </w:rPr>
        <w:t xml:space="preserve"> </w:t>
      </w:r>
      <w:r w:rsidR="00C93871" w:rsidRPr="00D77DB2">
        <w:rPr>
          <w:rFonts w:hint="eastAsia"/>
        </w:rPr>
        <w:t>m/s，且在</w:t>
      </w:r>
      <w:r w:rsidR="00C93871">
        <w:rPr>
          <w:rFonts w:hint="eastAsia"/>
        </w:rPr>
        <w:t>机具</w:t>
      </w:r>
      <w:r w:rsidR="00C93871" w:rsidRPr="00D77DB2">
        <w:rPr>
          <w:rFonts w:hint="eastAsia"/>
        </w:rPr>
        <w:t>产品使用说明书范围内。</w:t>
      </w:r>
    </w:p>
    <w:p w14:paraId="3C123DE9" w14:textId="77777777" w:rsidR="000E3539" w:rsidRDefault="000E3539" w:rsidP="000E3539">
      <w:pPr>
        <w:pStyle w:val="aff4"/>
      </w:pPr>
      <w:r w:rsidRPr="00616136">
        <w:rPr>
          <w:rFonts w:hint="eastAsia"/>
        </w:rPr>
        <w:t>终端试验应视野开阔，远离大功率无线电发射源（如电视台、电台、微波站等），远离高压输电线和微波无线电信号通道</w:t>
      </w:r>
      <w:r w:rsidR="00504E71">
        <w:rPr>
          <w:rFonts w:hint="eastAsia"/>
        </w:rPr>
        <w:t>，</w:t>
      </w:r>
      <w:r w:rsidRPr="00616136">
        <w:rPr>
          <w:rFonts w:hint="eastAsia"/>
        </w:rPr>
        <w:t>附近不应有强烈反射卫星信号的物件（如大型建筑物等）。</w:t>
      </w:r>
    </w:p>
    <w:p w14:paraId="22DDF2BB" w14:textId="77777777" w:rsidR="000E3539" w:rsidRDefault="000E3539" w:rsidP="003E758B">
      <w:pPr>
        <w:pStyle w:val="af"/>
        <w:numPr>
          <w:ilvl w:val="0"/>
          <w:numId w:val="19"/>
        </w:numPr>
      </w:pPr>
      <w:r>
        <w:rPr>
          <w:rFonts w:hint="eastAsia"/>
        </w:rPr>
        <w:t>作业深度测量误差</w:t>
      </w:r>
    </w:p>
    <w:p w14:paraId="37B5B6AB" w14:textId="7EF4C552" w:rsidR="000E3539" w:rsidRPr="00836053" w:rsidRDefault="000E3539" w:rsidP="00836053">
      <w:pPr>
        <w:pStyle w:val="aff4"/>
      </w:pPr>
      <w:r w:rsidRPr="00D77DB2">
        <w:rPr>
          <w:rFonts w:hint="eastAsia"/>
        </w:rPr>
        <w:t>试验地测区长度应不少于40</w:t>
      </w:r>
      <w:r w:rsidR="00C459EE">
        <w:rPr>
          <w:rFonts w:hint="eastAsia"/>
        </w:rPr>
        <w:t xml:space="preserve"> </w:t>
      </w:r>
      <w:r w:rsidRPr="00D77DB2">
        <w:rPr>
          <w:rFonts w:hint="eastAsia"/>
        </w:rPr>
        <w:t>m</w:t>
      </w:r>
      <w:r>
        <w:rPr>
          <w:rFonts w:hint="eastAsia"/>
        </w:rPr>
        <w:t>，</w:t>
      </w:r>
      <w:r w:rsidRPr="00D77DB2">
        <w:rPr>
          <w:rFonts w:hint="eastAsia"/>
        </w:rPr>
        <w:t>两端分别留有不少于10</w:t>
      </w:r>
      <w:r w:rsidR="00C459EE">
        <w:rPr>
          <w:rFonts w:hint="eastAsia"/>
        </w:rPr>
        <w:t xml:space="preserve"> </w:t>
      </w:r>
      <w:r w:rsidRPr="00D77DB2">
        <w:rPr>
          <w:rFonts w:hint="eastAsia"/>
        </w:rPr>
        <w:t>m的稳定区，测区宽度应不小于</w:t>
      </w:r>
      <w:r>
        <w:rPr>
          <w:rFonts w:hint="eastAsia"/>
        </w:rPr>
        <w:t>机具</w:t>
      </w:r>
      <w:r w:rsidRPr="00D77DB2">
        <w:rPr>
          <w:rFonts w:hint="eastAsia"/>
        </w:rPr>
        <w:t>作业幅宽的2倍。试验地表面以上植被（包括留茬）覆盖量不大于1</w:t>
      </w:r>
      <w:r w:rsidR="00C459EE">
        <w:rPr>
          <w:rFonts w:hint="eastAsia"/>
        </w:rPr>
        <w:t xml:space="preserve"> </w:t>
      </w:r>
      <w:r w:rsidRPr="00D77DB2">
        <w:rPr>
          <w:rFonts w:hint="eastAsia"/>
        </w:rPr>
        <w:t>kg/m</w:t>
      </w:r>
      <w:r w:rsidRPr="00D77DB2">
        <w:rPr>
          <w:rFonts w:hint="eastAsia"/>
          <w:vertAlign w:val="superscript"/>
        </w:rPr>
        <w:t>2</w:t>
      </w:r>
      <w:r w:rsidRPr="00D77DB2">
        <w:rPr>
          <w:rFonts w:hint="eastAsia"/>
        </w:rPr>
        <w:t>，留茬高度不大于30</w:t>
      </w:r>
      <w:r w:rsidR="00C459EE">
        <w:rPr>
          <w:rFonts w:hint="eastAsia"/>
        </w:rPr>
        <w:t xml:space="preserve"> </w:t>
      </w:r>
      <w:r w:rsidRPr="00D77DB2">
        <w:rPr>
          <w:rFonts w:hint="eastAsia"/>
        </w:rPr>
        <w:t>cm，土壤含水率15%～25%，土壤坚实度不大于</w:t>
      </w:r>
      <w:r w:rsidR="00504E71">
        <w:rPr>
          <w:rFonts w:hint="eastAsia"/>
        </w:rPr>
        <w:t>2</w:t>
      </w:r>
      <w:r w:rsidR="00C459EE">
        <w:rPr>
          <w:rFonts w:hint="eastAsia"/>
        </w:rPr>
        <w:t xml:space="preserve"> </w:t>
      </w:r>
      <w:proofErr w:type="spellStart"/>
      <w:r w:rsidR="00C459EE" w:rsidRPr="00D77DB2">
        <w:rPr>
          <w:rFonts w:hint="eastAsia"/>
        </w:rPr>
        <w:t>M</w:t>
      </w:r>
      <w:r w:rsidR="00C459EE">
        <w:rPr>
          <w:rFonts w:hint="eastAsia"/>
        </w:rPr>
        <w:t>P</w:t>
      </w:r>
      <w:r w:rsidR="00C459EE" w:rsidRPr="00D77DB2">
        <w:rPr>
          <w:rFonts w:hint="eastAsia"/>
        </w:rPr>
        <w:t>a</w:t>
      </w:r>
      <w:proofErr w:type="spellEnd"/>
      <w:r w:rsidRPr="00D77DB2">
        <w:rPr>
          <w:rFonts w:hint="eastAsia"/>
        </w:rPr>
        <w:t>。作业深度按当地农艺要求调整，</w:t>
      </w:r>
      <w:r>
        <w:rPr>
          <w:rFonts w:hint="eastAsia"/>
        </w:rPr>
        <w:t>不低于当地实际作业要求</w:t>
      </w:r>
      <w:r w:rsidRPr="00D77DB2">
        <w:rPr>
          <w:rFonts w:hint="eastAsia"/>
        </w:rPr>
        <w:t>。</w:t>
      </w:r>
      <w:r w:rsidR="00836053">
        <w:rPr>
          <w:rFonts w:hint="eastAsia"/>
        </w:rPr>
        <w:t>分别选取3点按GB/T 5262</w:t>
      </w:r>
      <w:r w:rsidR="00173B61" w:rsidRPr="00836053">
        <w:rPr>
          <w:rFonts w:hint="eastAsia"/>
        </w:rPr>
        <w:t>-2008</w:t>
      </w:r>
      <w:r w:rsidR="00836053">
        <w:rPr>
          <w:rFonts w:hint="eastAsia"/>
        </w:rPr>
        <w:t>测定植被覆盖量、土壤绝对含水率和土壤坚实度。</w:t>
      </w:r>
    </w:p>
    <w:p w14:paraId="512D8394" w14:textId="77777777" w:rsidR="000E3539" w:rsidRDefault="000E3539" w:rsidP="003E758B">
      <w:pPr>
        <w:pStyle w:val="af"/>
        <w:numPr>
          <w:ilvl w:val="0"/>
          <w:numId w:val="19"/>
        </w:numPr>
      </w:pPr>
      <w:r>
        <w:rPr>
          <w:rFonts w:hint="eastAsia"/>
        </w:rPr>
        <w:t>作业面积测量精度</w:t>
      </w:r>
    </w:p>
    <w:p w14:paraId="5A1DAD37" w14:textId="249B9728" w:rsidR="000E3539" w:rsidRDefault="000E3539" w:rsidP="00DA53C4">
      <w:pPr>
        <w:pStyle w:val="aff4"/>
      </w:pPr>
      <w:r w:rsidRPr="00D77DB2">
        <w:rPr>
          <w:rFonts w:hint="eastAsia"/>
        </w:rPr>
        <w:t>试验</w:t>
      </w:r>
      <w:r w:rsidR="001F46D6">
        <w:rPr>
          <w:rFonts w:hint="eastAsia"/>
        </w:rPr>
        <w:t>地块</w:t>
      </w:r>
      <w:r w:rsidRPr="00D77DB2">
        <w:rPr>
          <w:rFonts w:hint="eastAsia"/>
        </w:rPr>
        <w:t>面积不少于2000</w:t>
      </w:r>
      <w:r w:rsidR="00C459EE">
        <w:rPr>
          <w:rFonts w:hint="eastAsia"/>
        </w:rPr>
        <w:t xml:space="preserve"> </w:t>
      </w:r>
      <w:r w:rsidRPr="00D77DB2">
        <w:rPr>
          <w:rFonts w:hint="eastAsia"/>
        </w:rPr>
        <w:t>m</w:t>
      </w:r>
      <w:r w:rsidRPr="00D77DB2">
        <w:rPr>
          <w:rFonts w:hint="eastAsia"/>
          <w:vertAlign w:val="superscript"/>
        </w:rPr>
        <w:t>2</w:t>
      </w:r>
      <w:r>
        <w:rPr>
          <w:rFonts w:hint="eastAsia"/>
        </w:rPr>
        <w:t>，</w:t>
      </w:r>
      <w:r w:rsidRPr="00D77DB2">
        <w:rPr>
          <w:rFonts w:hint="eastAsia"/>
        </w:rPr>
        <w:t>两端分别留有不少于10</w:t>
      </w:r>
      <w:r w:rsidR="00C459EE">
        <w:rPr>
          <w:rFonts w:hint="eastAsia"/>
        </w:rPr>
        <w:t xml:space="preserve"> </w:t>
      </w:r>
      <w:r w:rsidRPr="00D77DB2">
        <w:rPr>
          <w:rFonts w:hint="eastAsia"/>
        </w:rPr>
        <w:t>m的</w:t>
      </w:r>
      <w:r w:rsidR="00F821B1">
        <w:rPr>
          <w:rFonts w:hint="eastAsia"/>
        </w:rPr>
        <w:t>区域</w:t>
      </w:r>
      <w:r w:rsidRPr="00D77DB2">
        <w:rPr>
          <w:rFonts w:hint="eastAsia"/>
        </w:rPr>
        <w:t>，</w:t>
      </w:r>
      <w:r>
        <w:rPr>
          <w:rFonts w:hint="eastAsia"/>
        </w:rPr>
        <w:t>两侧分别留不少于</w:t>
      </w:r>
      <w:r w:rsidR="001F46D6">
        <w:rPr>
          <w:rFonts w:hint="eastAsia"/>
        </w:rPr>
        <w:t>半</w:t>
      </w:r>
      <w:r>
        <w:rPr>
          <w:rFonts w:hint="eastAsia"/>
        </w:rPr>
        <w:t>个作业幅宽的区域</w:t>
      </w:r>
      <w:r w:rsidR="00C93871" w:rsidRPr="00D77DB2">
        <w:rPr>
          <w:rFonts w:hint="eastAsia"/>
        </w:rPr>
        <w:t>。</w:t>
      </w:r>
    </w:p>
    <w:p w14:paraId="3F8AF8C3" w14:textId="77777777" w:rsidR="000E3539" w:rsidRDefault="00C5678C" w:rsidP="003E758B">
      <w:pPr>
        <w:pStyle w:val="af"/>
        <w:numPr>
          <w:ilvl w:val="0"/>
          <w:numId w:val="19"/>
        </w:numPr>
      </w:pPr>
      <w:r>
        <w:rPr>
          <w:rFonts w:hint="eastAsia"/>
        </w:rPr>
        <w:t>重复</w:t>
      </w:r>
      <w:r w:rsidR="000E3539">
        <w:rPr>
          <w:rFonts w:hint="eastAsia"/>
        </w:rPr>
        <w:t>作业</w:t>
      </w:r>
      <w:r w:rsidR="00BB49DB">
        <w:rPr>
          <w:rFonts w:hint="eastAsia"/>
        </w:rPr>
        <w:t>检测准确率</w:t>
      </w:r>
    </w:p>
    <w:p w14:paraId="51762C40" w14:textId="0B91C332" w:rsidR="000E3539" w:rsidRPr="000E3539" w:rsidRDefault="001F46D6" w:rsidP="000E3539">
      <w:pPr>
        <w:pStyle w:val="aff4"/>
      </w:pPr>
      <w:r>
        <w:rPr>
          <w:rFonts w:hint="eastAsia"/>
        </w:rPr>
        <w:t>试验地块</w:t>
      </w:r>
      <w:r w:rsidR="000E3539" w:rsidRPr="00D77DB2">
        <w:rPr>
          <w:rFonts w:hint="eastAsia"/>
        </w:rPr>
        <w:t>长度应不少于</w:t>
      </w:r>
      <w:r w:rsidR="000E3539">
        <w:rPr>
          <w:rFonts w:hint="eastAsia"/>
        </w:rPr>
        <w:t>1</w:t>
      </w:r>
      <w:r w:rsidR="00BB49DB">
        <w:rPr>
          <w:rFonts w:hint="eastAsia"/>
        </w:rPr>
        <w:t>5</w:t>
      </w:r>
      <w:r w:rsidR="000E3539">
        <w:rPr>
          <w:rFonts w:hint="eastAsia"/>
        </w:rPr>
        <w:t>0</w:t>
      </w:r>
      <w:r w:rsidR="00C459EE">
        <w:rPr>
          <w:rFonts w:hint="eastAsia"/>
        </w:rPr>
        <w:t xml:space="preserve"> </w:t>
      </w:r>
      <w:r w:rsidR="000E3539" w:rsidRPr="00D77DB2">
        <w:rPr>
          <w:rFonts w:hint="eastAsia"/>
        </w:rPr>
        <w:t>m</w:t>
      </w:r>
      <w:r>
        <w:rPr>
          <w:rFonts w:hint="eastAsia"/>
        </w:rPr>
        <w:t>（与试验b</w:t>
      </w:r>
      <w:r w:rsidR="00C459EE">
        <w:rPr>
          <w:rFonts w:hint="eastAsia"/>
        </w:rPr>
        <w:t>）</w:t>
      </w:r>
      <w:r>
        <w:rPr>
          <w:rFonts w:hint="eastAsia"/>
        </w:rPr>
        <w:t>的试验地块长度一致）</w:t>
      </w:r>
      <w:r w:rsidR="000E3539">
        <w:rPr>
          <w:rFonts w:hint="eastAsia"/>
        </w:rPr>
        <w:t>，</w:t>
      </w:r>
      <w:r w:rsidR="000E3539" w:rsidRPr="00D77DB2">
        <w:rPr>
          <w:rFonts w:hint="eastAsia"/>
        </w:rPr>
        <w:t>两端分别留有不少于10</w:t>
      </w:r>
      <w:r w:rsidR="00C459EE">
        <w:rPr>
          <w:rFonts w:hint="eastAsia"/>
        </w:rPr>
        <w:t xml:space="preserve"> </w:t>
      </w:r>
      <w:r w:rsidR="000E3539" w:rsidRPr="00D77DB2">
        <w:rPr>
          <w:rFonts w:hint="eastAsia"/>
        </w:rPr>
        <w:t>m的</w:t>
      </w:r>
      <w:r w:rsidR="00F821B1">
        <w:rPr>
          <w:rFonts w:hint="eastAsia"/>
        </w:rPr>
        <w:t>区域</w:t>
      </w:r>
      <w:r w:rsidR="000E3539" w:rsidRPr="00D77DB2">
        <w:rPr>
          <w:rFonts w:hint="eastAsia"/>
        </w:rPr>
        <w:t>，测区宽度应不小于</w:t>
      </w:r>
      <w:r w:rsidR="000E3539">
        <w:rPr>
          <w:rFonts w:hint="eastAsia"/>
        </w:rPr>
        <w:t>机具</w:t>
      </w:r>
      <w:r w:rsidR="000E3539" w:rsidRPr="00D77DB2">
        <w:rPr>
          <w:rFonts w:hint="eastAsia"/>
        </w:rPr>
        <w:t>作业幅宽的</w:t>
      </w:r>
      <w:r>
        <w:rPr>
          <w:rFonts w:hint="eastAsia"/>
        </w:rPr>
        <w:t>4</w:t>
      </w:r>
      <w:r w:rsidR="000E3539">
        <w:rPr>
          <w:rFonts w:hint="eastAsia"/>
        </w:rPr>
        <w:t>倍，两侧分别留不少于</w:t>
      </w:r>
      <w:r>
        <w:rPr>
          <w:rFonts w:hint="eastAsia"/>
        </w:rPr>
        <w:t>半</w:t>
      </w:r>
      <w:r w:rsidR="000E3539">
        <w:rPr>
          <w:rFonts w:hint="eastAsia"/>
        </w:rPr>
        <w:t>个作业幅宽的区域。</w:t>
      </w:r>
    </w:p>
    <w:p w14:paraId="3D8C842B" w14:textId="77777777" w:rsidR="005C0777" w:rsidRDefault="005C0777">
      <w:pPr>
        <w:pStyle w:val="a7"/>
        <w:spacing w:before="156" w:after="156"/>
      </w:pPr>
      <w:r>
        <w:rPr>
          <w:rFonts w:hint="eastAsia"/>
        </w:rPr>
        <w:t>样机状态</w:t>
      </w:r>
    </w:p>
    <w:p w14:paraId="52B73532" w14:textId="4DDC04F6" w:rsidR="000E3539" w:rsidRDefault="000E3539" w:rsidP="000E3539">
      <w:pPr>
        <w:pStyle w:val="aff4"/>
      </w:pPr>
      <w:r w:rsidRPr="00A67B09">
        <w:rPr>
          <w:rFonts w:hint="eastAsia"/>
        </w:rPr>
        <w:t>试验前，应按照产品使用说明书规定对</w:t>
      </w:r>
      <w:r w:rsidR="00EC1896">
        <w:rPr>
          <w:rFonts w:hint="eastAsia"/>
        </w:rPr>
        <w:t>终端</w:t>
      </w:r>
      <w:r w:rsidRPr="00A67B09">
        <w:rPr>
          <w:rFonts w:hint="eastAsia"/>
        </w:rPr>
        <w:t>、</w:t>
      </w:r>
      <w:r>
        <w:rPr>
          <w:rFonts w:hint="eastAsia"/>
        </w:rPr>
        <w:t>机具</w:t>
      </w:r>
      <w:r w:rsidRPr="00A67B09">
        <w:rPr>
          <w:rFonts w:hint="eastAsia"/>
        </w:rPr>
        <w:t>和配套拖拉机进行安装调试，符合要求且达到正常工作状态后进行试验。</w:t>
      </w:r>
    </w:p>
    <w:p w14:paraId="59809541" w14:textId="77777777" w:rsidR="000E3539" w:rsidRDefault="000E3539" w:rsidP="000E3539">
      <w:pPr>
        <w:pStyle w:val="aff4"/>
      </w:pPr>
      <w:r>
        <w:rPr>
          <w:rFonts w:hint="eastAsia"/>
        </w:rPr>
        <w:t>试验时样机状态应良好。试验时应按照使用说明书的规定配备操作人员进行操作,操作人员</w:t>
      </w:r>
      <w:proofErr w:type="gramStart"/>
      <w:r>
        <w:rPr>
          <w:rFonts w:hint="eastAsia"/>
        </w:rPr>
        <w:t>应操作</w:t>
      </w:r>
      <w:proofErr w:type="gramEnd"/>
      <w:r>
        <w:rPr>
          <w:rFonts w:hint="eastAsia"/>
        </w:rPr>
        <w:t>熟练，试验过程中无特殊情况不允许更换操作人员。</w:t>
      </w:r>
    </w:p>
    <w:p w14:paraId="34EAD381" w14:textId="77777777" w:rsidR="005C0777" w:rsidRDefault="005C0777">
      <w:pPr>
        <w:pStyle w:val="a7"/>
        <w:spacing w:before="156" w:after="156"/>
      </w:pPr>
      <w:r>
        <w:rPr>
          <w:rFonts w:hint="eastAsia"/>
        </w:rPr>
        <w:t>试验方法</w:t>
      </w:r>
    </w:p>
    <w:p w14:paraId="2FC0BD21" w14:textId="77777777" w:rsidR="005C0777" w:rsidRDefault="003E0504" w:rsidP="003E758B">
      <w:pPr>
        <w:pStyle w:val="af"/>
        <w:numPr>
          <w:ilvl w:val="0"/>
          <w:numId w:val="20"/>
        </w:numPr>
      </w:pPr>
      <w:r>
        <w:rPr>
          <w:rFonts w:hint="eastAsia"/>
        </w:rPr>
        <w:t>作业深度测量误差</w:t>
      </w:r>
    </w:p>
    <w:p w14:paraId="30B3F7C4" w14:textId="12E0B3B6" w:rsidR="00EF777E" w:rsidRDefault="005A3711" w:rsidP="009F75C1">
      <w:pPr>
        <w:pStyle w:val="aff4"/>
        <w:ind w:firstLineChars="0"/>
      </w:pPr>
      <w:r>
        <w:rPr>
          <w:rFonts w:hint="eastAsia"/>
        </w:rPr>
        <w:tab/>
      </w:r>
      <w:bookmarkStart w:id="205" w:name="OLE_LINK188"/>
      <w:bookmarkStart w:id="206" w:name="OLE_LINK187"/>
      <w:r w:rsidRPr="005A3711">
        <w:rPr>
          <w:rFonts w:hint="eastAsia"/>
        </w:rPr>
        <w:t>在</w:t>
      </w:r>
      <w:r w:rsidR="001F46D6">
        <w:rPr>
          <w:rFonts w:hint="eastAsia"/>
        </w:rPr>
        <w:t>试验</w:t>
      </w:r>
      <w:r w:rsidRPr="005A3711">
        <w:rPr>
          <w:rFonts w:hint="eastAsia"/>
        </w:rPr>
        <w:t>测区内</w:t>
      </w:r>
      <w:r w:rsidR="0059395C">
        <w:rPr>
          <w:rFonts w:hint="eastAsia"/>
        </w:rPr>
        <w:t>每隔15</w:t>
      </w:r>
      <w:r w:rsidR="00C459EE">
        <w:rPr>
          <w:rFonts w:hint="eastAsia"/>
        </w:rPr>
        <w:t xml:space="preserve"> </w:t>
      </w:r>
      <w:r w:rsidR="0059395C">
        <w:rPr>
          <w:rFonts w:hint="eastAsia"/>
        </w:rPr>
        <w:t>m选</w:t>
      </w:r>
      <w:r w:rsidR="00C459EE">
        <w:rPr>
          <w:rFonts w:hint="eastAsia"/>
        </w:rPr>
        <w:t>1</w:t>
      </w:r>
      <w:r w:rsidRPr="005A3711">
        <w:rPr>
          <w:rFonts w:hint="eastAsia"/>
        </w:rPr>
        <w:t>处</w:t>
      </w:r>
      <w:r w:rsidR="0059395C">
        <w:rPr>
          <w:rFonts w:hint="eastAsia"/>
        </w:rPr>
        <w:t>测量位置</w:t>
      </w:r>
      <w:r w:rsidR="001529C2">
        <w:rPr>
          <w:rFonts w:hint="eastAsia"/>
        </w:rPr>
        <w:t>，共选</w:t>
      </w:r>
      <w:r w:rsidR="00C459EE">
        <w:rPr>
          <w:rFonts w:hint="eastAsia"/>
        </w:rPr>
        <w:t>3</w:t>
      </w:r>
      <w:r w:rsidR="001529C2">
        <w:rPr>
          <w:rFonts w:hint="eastAsia"/>
        </w:rPr>
        <w:t>处测量位置。</w:t>
      </w:r>
      <w:r w:rsidRPr="005A3711">
        <w:rPr>
          <w:rFonts w:hint="eastAsia"/>
        </w:rPr>
        <w:t>分别找出此</w:t>
      </w:r>
      <w:r w:rsidR="00C459EE">
        <w:rPr>
          <w:rFonts w:hint="eastAsia"/>
        </w:rPr>
        <w:t>3</w:t>
      </w:r>
      <w:r w:rsidRPr="005A3711">
        <w:rPr>
          <w:rFonts w:hint="eastAsia"/>
        </w:rPr>
        <w:t>处的作业前地表基准面，然后开始测试，</w:t>
      </w:r>
      <w:r>
        <w:rPr>
          <w:rFonts w:hint="eastAsia"/>
        </w:rPr>
        <w:t>作业</w:t>
      </w:r>
      <w:r w:rsidRPr="005A3711">
        <w:rPr>
          <w:rFonts w:hint="eastAsia"/>
        </w:rPr>
        <w:t>机组稳定通过测区。</w:t>
      </w:r>
      <w:r>
        <w:rPr>
          <w:rFonts w:hint="eastAsia"/>
        </w:rPr>
        <w:t>读</w:t>
      </w:r>
      <w:r w:rsidRPr="005A3711">
        <w:rPr>
          <w:rFonts w:hint="eastAsia"/>
        </w:rPr>
        <w:t>取</w:t>
      </w:r>
      <w:r w:rsidR="001529C2">
        <w:rPr>
          <w:rFonts w:hint="eastAsia"/>
        </w:rPr>
        <w:t>终端</w:t>
      </w:r>
      <w:r w:rsidRPr="005A3711">
        <w:rPr>
          <w:rFonts w:hint="eastAsia"/>
        </w:rPr>
        <w:t>数据，选取</w:t>
      </w:r>
      <w:r w:rsidR="00C459EE">
        <w:rPr>
          <w:rFonts w:hint="eastAsia"/>
        </w:rPr>
        <w:t>3</w:t>
      </w:r>
      <w:r w:rsidRPr="005A3711">
        <w:rPr>
          <w:rFonts w:hint="eastAsia"/>
        </w:rPr>
        <w:t>处测量</w:t>
      </w:r>
      <w:r w:rsidR="0059395C">
        <w:rPr>
          <w:rFonts w:hint="eastAsia"/>
        </w:rPr>
        <w:t>位置</w:t>
      </w:r>
      <w:r w:rsidRPr="005A3711">
        <w:rPr>
          <w:rFonts w:hint="eastAsia"/>
        </w:rPr>
        <w:t>的</w:t>
      </w:r>
      <w:r w:rsidR="001529C2">
        <w:rPr>
          <w:rFonts w:hint="eastAsia"/>
        </w:rPr>
        <w:t>平均</w:t>
      </w:r>
      <w:r w:rsidRPr="005A3711">
        <w:rPr>
          <w:rFonts w:hint="eastAsia"/>
        </w:rPr>
        <w:t>作业深度H</w:t>
      </w:r>
      <w:r w:rsidRPr="005A3711">
        <w:rPr>
          <w:rFonts w:hint="eastAsia"/>
          <w:vertAlign w:val="subscript"/>
        </w:rPr>
        <w:t>1</w:t>
      </w:r>
      <w:r w:rsidRPr="005A3711">
        <w:rPr>
          <w:rFonts w:hint="eastAsia"/>
        </w:rPr>
        <w:t>，分别记录。通过</w:t>
      </w:r>
      <w:r>
        <w:rPr>
          <w:rFonts w:hint="eastAsia"/>
        </w:rPr>
        <w:t>作业深度</w:t>
      </w:r>
      <w:r w:rsidRPr="005A3711">
        <w:rPr>
          <w:rFonts w:hint="eastAsia"/>
        </w:rPr>
        <w:t>测量仪器测量</w:t>
      </w:r>
      <w:r w:rsidR="00C459EE">
        <w:rPr>
          <w:rFonts w:hint="eastAsia"/>
        </w:rPr>
        <w:t>3</w:t>
      </w:r>
      <w:r w:rsidR="0059395C" w:rsidRPr="005A3711">
        <w:rPr>
          <w:rFonts w:hint="eastAsia"/>
        </w:rPr>
        <w:t>处测量</w:t>
      </w:r>
      <w:r w:rsidR="0059395C">
        <w:rPr>
          <w:rFonts w:hint="eastAsia"/>
        </w:rPr>
        <w:t>位置</w:t>
      </w:r>
      <w:r w:rsidRPr="005A3711">
        <w:rPr>
          <w:rFonts w:hint="eastAsia"/>
        </w:rPr>
        <w:t>实际</w:t>
      </w:r>
      <w:r w:rsidR="001529C2">
        <w:rPr>
          <w:rFonts w:hint="eastAsia"/>
        </w:rPr>
        <w:t>平均</w:t>
      </w:r>
      <w:r w:rsidRPr="005A3711">
        <w:rPr>
          <w:rFonts w:hint="eastAsia"/>
        </w:rPr>
        <w:t>作业深度H</w:t>
      </w:r>
      <w:r w:rsidRPr="005A3711">
        <w:rPr>
          <w:rFonts w:hint="eastAsia"/>
          <w:vertAlign w:val="subscript"/>
        </w:rPr>
        <w:t>2</w:t>
      </w:r>
      <w:r w:rsidRPr="005A3711">
        <w:rPr>
          <w:rFonts w:hint="eastAsia"/>
        </w:rPr>
        <w:t>。按式（1）分别计算</w:t>
      </w:r>
      <w:r w:rsidR="00C459EE">
        <w:rPr>
          <w:rFonts w:hint="eastAsia"/>
        </w:rPr>
        <w:t>3</w:t>
      </w:r>
      <w:r w:rsidR="0059395C" w:rsidRPr="005A3711">
        <w:rPr>
          <w:rFonts w:hint="eastAsia"/>
        </w:rPr>
        <w:t>处测量</w:t>
      </w:r>
      <w:r w:rsidR="0059395C">
        <w:rPr>
          <w:rFonts w:hint="eastAsia"/>
        </w:rPr>
        <w:t>位置</w:t>
      </w:r>
      <w:r w:rsidRPr="005A3711">
        <w:rPr>
          <w:rFonts w:hint="eastAsia"/>
        </w:rPr>
        <w:t>的作业深度测量误差，取平均值作为最终结果。</w:t>
      </w:r>
      <w:bookmarkEnd w:id="205"/>
      <w:bookmarkEnd w:id="206"/>
    </w:p>
    <w:p w14:paraId="5D168F10" w14:textId="37CD4F99" w:rsidR="005C0777" w:rsidRPr="00D82534" w:rsidRDefault="00D82534" w:rsidP="00D82534">
      <w:pPr>
        <w:pStyle w:val="affffff5"/>
        <w:jc w:val="center"/>
        <w:rPr>
          <w:rFonts w:hAnsi="宋体" w:cs="宋体"/>
          <w:sz w:val="30"/>
          <w:szCs w:val="30"/>
        </w:rPr>
      </w:pPr>
      <w:r>
        <w:rPr>
          <w:rFonts w:hint="eastAsia"/>
          <w:position w:val="-8"/>
        </w:rPr>
        <w:tab/>
      </w:r>
      <m:oMath>
        <m:r>
          <w:rPr>
            <w:rFonts w:ascii="Cambria Math" w:hint="eastAsia"/>
          </w:rPr>
          <m:t>Δ</m:t>
        </m:r>
        <m:r>
          <w:rPr>
            <w:rFonts w:ascii="Cambria Math"/>
          </w:rPr>
          <m:t>H=|</m:t>
        </m:r>
        <m:sSub>
          <m:sSubPr>
            <m:ctrlPr>
              <w:rPr>
                <w:rFonts w:ascii="Cambria Math" w:hAnsi="Cambria Math"/>
                <w:i/>
              </w:rPr>
            </m:ctrlPr>
          </m:sSubPr>
          <m:e>
            <m:r>
              <w:rPr>
                <w:rFonts w:ascii="Cambria Math"/>
              </w:rPr>
              <m:t>H</m:t>
            </m:r>
          </m:e>
          <m:sub>
            <m:r>
              <w:rPr>
                <w:rFonts w:ascii="Cambria Math"/>
              </w:rPr>
              <m:t>1</m:t>
            </m:r>
          </m:sub>
        </m:sSub>
        <m:r>
          <w:rPr>
            <w:rFonts w:ascii="Cambria Math" w:hAnsi="Cambria Math"/>
          </w:rPr>
          <m:t>-</m:t>
        </m:r>
        <m:sSub>
          <m:sSubPr>
            <m:ctrlPr>
              <w:rPr>
                <w:rFonts w:ascii="Cambria Math" w:hAnsi="Cambria Math"/>
                <w:i/>
              </w:rPr>
            </m:ctrlPr>
          </m:sSubPr>
          <m:e>
            <m:r>
              <w:rPr>
                <w:rFonts w:ascii="Cambria Math"/>
              </w:rPr>
              <m:t>H</m:t>
            </m:r>
          </m:e>
          <m:sub>
            <m:r>
              <w:rPr>
                <w:rFonts w:ascii="Cambria Math"/>
              </w:rPr>
              <m:t>2</m:t>
            </m:r>
          </m:sub>
        </m:sSub>
        <m:r>
          <w:rPr>
            <w:rFonts w:ascii="Cambria Math" w:hAnsi="Cambria Math"/>
          </w:rPr>
          <m:t>|</m:t>
        </m:r>
      </m:oMath>
      <w:r>
        <w:rPr>
          <w:rFonts w:hint="eastAsia"/>
          <w:position w:val="-8"/>
        </w:rPr>
        <w:tab/>
      </w:r>
      <w:r>
        <w:t>(</w:t>
      </w:r>
      <w:r>
        <w:fldChar w:fldCharType="begin"/>
      </w:r>
      <w:r>
        <w:instrText xml:space="preserve"> SEQ 标准自动公式 \* ARABIC </w:instrText>
      </w:r>
      <w:r>
        <w:fldChar w:fldCharType="separate"/>
      </w:r>
      <w:r w:rsidR="00911768">
        <w:rPr>
          <w:noProof/>
        </w:rPr>
        <w:t>1</w:t>
      </w:r>
      <w:r>
        <w:fldChar w:fldCharType="end"/>
      </w:r>
      <w:r>
        <w:t>)</w:t>
      </w:r>
    </w:p>
    <w:p w14:paraId="457B459C" w14:textId="77777777" w:rsidR="005C0777" w:rsidRDefault="005C0777">
      <w:pPr>
        <w:pStyle w:val="aff4"/>
      </w:pPr>
      <w:r>
        <w:rPr>
          <w:rFonts w:hint="eastAsia"/>
        </w:rPr>
        <w:t>式中：</w:t>
      </w:r>
    </w:p>
    <w:p w14:paraId="252A419F" w14:textId="0D6AD20E" w:rsidR="003E0504" w:rsidRDefault="00EF777E" w:rsidP="003E0504">
      <w:pPr>
        <w:pStyle w:val="aff4"/>
      </w:pPr>
      <m:oMath>
        <m:r>
          <w:rPr>
            <w:rFonts w:ascii="Cambria Math" w:hAnsi="Cambria Math" w:hint="eastAsia"/>
          </w:rPr>
          <m:t>Δ</m:t>
        </m:r>
        <m:r>
          <w:rPr>
            <w:rFonts w:ascii="Cambria Math" w:hAnsi="Cambria Math"/>
          </w:rPr>
          <m:t>H</m:t>
        </m:r>
      </m:oMath>
      <w:r w:rsidR="003E0504">
        <w:rPr>
          <w:rFonts w:hint="eastAsia"/>
        </w:rPr>
        <w:t>――作业深度测量误差，单位为厘米（cm）；</w:t>
      </w:r>
    </w:p>
    <w:p w14:paraId="61244355" w14:textId="21AA79D2" w:rsidR="003E0504" w:rsidRDefault="00B75187" w:rsidP="003E0504">
      <w:pPr>
        <w:pStyle w:val="aff4"/>
      </w:pPr>
      <m:oMath>
        <m:sSub>
          <m:sSubPr>
            <m:ctrlPr>
              <w:rPr>
                <w:rFonts w:ascii="Cambria Math" w:hAnsi="Cambria Math"/>
                <w:i/>
                <w:szCs w:val="21"/>
              </w:rPr>
            </m:ctrlPr>
          </m:sSubPr>
          <m:e>
            <m:r>
              <w:rPr>
                <w:rFonts w:ascii="Cambria Math"/>
                <w:szCs w:val="21"/>
              </w:rPr>
              <m:t>H</m:t>
            </m:r>
          </m:e>
          <m:sub>
            <m:r>
              <w:rPr>
                <w:rFonts w:ascii="Cambria Math" w:hint="eastAsia"/>
                <w:szCs w:val="21"/>
              </w:rPr>
              <m:t>1</m:t>
            </m:r>
          </m:sub>
        </m:sSub>
      </m:oMath>
      <w:r w:rsidR="003E0504">
        <w:rPr>
          <w:rFonts w:hint="eastAsia"/>
        </w:rPr>
        <w:t>――</w:t>
      </w:r>
      <w:r w:rsidR="00EC1896">
        <w:rPr>
          <w:rFonts w:hint="eastAsia"/>
        </w:rPr>
        <w:t>终端</w:t>
      </w:r>
      <w:r w:rsidR="003E0504">
        <w:rPr>
          <w:rFonts w:hint="eastAsia"/>
        </w:rPr>
        <w:t>测量的作业深度，单位为厘米（cm）；</w:t>
      </w:r>
    </w:p>
    <w:p w14:paraId="4737F429" w14:textId="4C1B0AB1" w:rsidR="003E0504" w:rsidRDefault="00B75187" w:rsidP="003E0504">
      <w:pPr>
        <w:pStyle w:val="aff4"/>
      </w:pPr>
      <m:oMath>
        <m:sSub>
          <m:sSubPr>
            <m:ctrlPr>
              <w:rPr>
                <w:rFonts w:ascii="Cambria Math" w:hAnsi="Cambria Math"/>
                <w:i/>
                <w:szCs w:val="21"/>
              </w:rPr>
            </m:ctrlPr>
          </m:sSubPr>
          <m:e>
            <m:r>
              <w:rPr>
                <w:rFonts w:ascii="Cambria Math"/>
                <w:szCs w:val="21"/>
              </w:rPr>
              <m:t>H</m:t>
            </m:r>
          </m:e>
          <m:sub>
            <m:r>
              <w:rPr>
                <w:rFonts w:ascii="Cambria Math" w:hint="eastAsia"/>
                <w:szCs w:val="21"/>
              </w:rPr>
              <m:t>2</m:t>
            </m:r>
          </m:sub>
        </m:sSub>
      </m:oMath>
      <w:r w:rsidR="003E0504">
        <w:rPr>
          <w:rFonts w:hint="eastAsia"/>
        </w:rPr>
        <w:t>――实际作业深度，单位为厘米（cm）。</w:t>
      </w:r>
    </w:p>
    <w:p w14:paraId="489EB265" w14:textId="77777777" w:rsidR="005C0777" w:rsidRDefault="003E0504" w:rsidP="003E758B">
      <w:pPr>
        <w:pStyle w:val="af"/>
        <w:numPr>
          <w:ilvl w:val="0"/>
          <w:numId w:val="20"/>
        </w:numPr>
      </w:pPr>
      <w:r>
        <w:rPr>
          <w:rFonts w:hint="eastAsia"/>
        </w:rPr>
        <w:t>作业面积测量精度</w:t>
      </w:r>
    </w:p>
    <w:p w14:paraId="0B2E9CF1" w14:textId="5C241DC3" w:rsidR="0059395C" w:rsidRDefault="000E3539" w:rsidP="0090276D">
      <w:pPr>
        <w:pStyle w:val="aff4"/>
        <w:rPr>
          <w:rFonts w:hAnsi="宋体"/>
        </w:rPr>
      </w:pPr>
      <w:r>
        <w:rPr>
          <w:rFonts w:hAnsi="宋体" w:hint="eastAsia"/>
        </w:rPr>
        <w:tab/>
      </w:r>
      <w:r w:rsidRPr="005A3711">
        <w:rPr>
          <w:rFonts w:hAnsi="宋体" w:hint="eastAsia"/>
        </w:rPr>
        <w:t>在</w:t>
      </w:r>
      <w:r w:rsidR="001F46D6">
        <w:rPr>
          <w:rFonts w:hAnsi="宋体" w:hint="eastAsia"/>
        </w:rPr>
        <w:t>试验</w:t>
      </w:r>
      <w:r w:rsidRPr="005A3711">
        <w:rPr>
          <w:rFonts w:hAnsi="宋体" w:hint="eastAsia"/>
        </w:rPr>
        <w:t>地块上进行往复直线作业</w:t>
      </w:r>
      <w:r>
        <w:rPr>
          <w:rFonts w:hAnsi="宋体" w:hint="eastAsia"/>
        </w:rPr>
        <w:t>，</w:t>
      </w:r>
      <w:r w:rsidRPr="00A26157">
        <w:rPr>
          <w:rFonts w:hAnsi="宋体" w:hint="eastAsia"/>
        </w:rPr>
        <w:t>作业时基本达到不重不漏</w:t>
      </w:r>
      <w:r w:rsidRPr="005A3711">
        <w:rPr>
          <w:rFonts w:hAnsi="宋体" w:hint="eastAsia"/>
        </w:rPr>
        <w:t>。完成作业后，读取</w:t>
      </w:r>
      <w:r w:rsidR="00EC1896">
        <w:rPr>
          <w:rFonts w:hAnsi="宋体" w:hint="eastAsia"/>
        </w:rPr>
        <w:t>终端</w:t>
      </w:r>
      <w:r w:rsidRPr="005A3711">
        <w:rPr>
          <w:rFonts w:hAnsi="宋体" w:hint="eastAsia"/>
        </w:rPr>
        <w:t>作业面积数据</w:t>
      </w:r>
      <w:r w:rsidRPr="00B75187">
        <w:rPr>
          <w:rFonts w:hAnsi="宋体"/>
          <w:i/>
        </w:rPr>
        <w:t>S</w:t>
      </w:r>
      <w:r w:rsidRPr="00E376C6">
        <w:rPr>
          <w:rFonts w:hAnsi="宋体" w:hint="eastAsia"/>
          <w:vertAlign w:val="subscript"/>
        </w:rPr>
        <w:t>1</w:t>
      </w:r>
      <w:r w:rsidRPr="005A3711">
        <w:rPr>
          <w:rFonts w:hAnsi="宋体" w:hint="eastAsia"/>
        </w:rPr>
        <w:t>。用高精度RTK-GNSS或其他方法测量试验地块实际作业面积</w:t>
      </w:r>
      <w:r w:rsidRPr="00B75187">
        <w:rPr>
          <w:rFonts w:hAnsi="宋体"/>
          <w:i/>
        </w:rPr>
        <w:t>S</w:t>
      </w:r>
      <w:r w:rsidRPr="005A3711">
        <w:rPr>
          <w:rFonts w:hAnsi="宋体" w:hint="eastAsia"/>
        </w:rPr>
        <w:t>，</w:t>
      </w:r>
      <w:r w:rsidR="00BB49DB" w:rsidRPr="005A3711">
        <w:rPr>
          <w:rFonts w:hAnsi="宋体" w:hint="eastAsia"/>
        </w:rPr>
        <w:t>实际作业面积检测次数不少于3</w:t>
      </w:r>
      <w:r w:rsidR="00BB49DB">
        <w:rPr>
          <w:rFonts w:hAnsi="宋体" w:hint="eastAsia"/>
        </w:rPr>
        <w:t>次，取平均值作为最终结果，</w:t>
      </w:r>
      <w:r w:rsidRPr="005A3711">
        <w:rPr>
          <w:rFonts w:hAnsi="宋体" w:hint="eastAsia"/>
        </w:rPr>
        <w:t>按式（2）计算作业面积</w:t>
      </w:r>
      <w:r>
        <w:rPr>
          <w:rFonts w:hAnsi="宋体" w:hint="eastAsia"/>
        </w:rPr>
        <w:t>测量</w:t>
      </w:r>
      <w:r w:rsidRPr="005A3711">
        <w:rPr>
          <w:rFonts w:hAnsi="宋体" w:hint="eastAsia"/>
        </w:rPr>
        <w:t>精度。</w:t>
      </w:r>
    </w:p>
    <w:p w14:paraId="164791A2" w14:textId="6115FA23" w:rsidR="0059395C" w:rsidRDefault="0059395C" w:rsidP="0059395C">
      <w:pPr>
        <w:pStyle w:val="aff4"/>
        <w:jc w:val="center"/>
      </w:pPr>
      <w:r w:rsidRPr="0059395C">
        <w:rPr>
          <w:position w:val="-8"/>
        </w:rPr>
        <w:fldChar w:fldCharType="begin"/>
      </w:r>
      <w:r w:rsidRPr="0059395C">
        <w:rPr>
          <w:position w:val="-8"/>
        </w:rPr>
        <w:instrText xml:space="preserve"> QUOTE </w:instrText>
      </w:r>
      <m:oMath>
        <m:r>
          <m:rPr>
            <m:sty m:val="p"/>
          </m:rPr>
          <w:rPr>
            <w:rFonts w:ascii="Cambria Math" w:hAnsi="Cambria Math"/>
          </w:rPr>
          <m:t>ρ=</m:t>
        </m:r>
        <m:d>
          <m:dPr>
            <m:ctrlPr>
              <w:rPr>
                <w:rFonts w:ascii="Cambria Math" w:hAnsi="Cambria Math"/>
              </w:rPr>
            </m:ctrlPr>
          </m:dPr>
          <m:e>
            <m:r>
              <m:rPr>
                <m:sty m:val="p"/>
              </m:rPr>
              <w:rPr>
                <w:rFonts w:ascii="Cambria Math" w:hAnsi="Cambria Math"/>
              </w:rPr>
              <m:t>1-</m:t>
            </m:r>
            <m:f>
              <m:fPr>
                <m:ctrlPr>
                  <w:rPr>
                    <w:rFonts w:ascii="Cambria Math" w:hAnsi="Cambria Math"/>
                  </w:rPr>
                </m:ctrlPr>
              </m:fPr>
              <m:num>
                <m:sSub>
                  <m:sSubPr>
                    <m:ctrlPr>
                      <w:rPr>
                        <w:rFonts w:ascii="Cambria Math" w:hAnsi="Cambria Math"/>
                        <w:i/>
                      </w:rPr>
                    </m:ctrlPr>
                  </m:sSubPr>
                  <m:e>
                    <m:r>
                      <m:rPr>
                        <m:sty m:val="p"/>
                      </m:rPr>
                      <w:rPr>
                        <w:rFonts w:ascii="Cambria Math" w:hAnsi="Cambria Math"/>
                      </w:rPr>
                      <m:t>|S</m:t>
                    </m:r>
                  </m:e>
                  <m:sub>
                    <m:r>
                      <m:rPr>
                        <m:sty m:val="p"/>
                      </m:rPr>
                      <w:rPr>
                        <w:rFonts w:ascii="Cambria Math" w:hAnsi="Cambria Math"/>
                      </w:rPr>
                      <m:t>1</m:t>
                    </m:r>
                  </m:sub>
                </m:sSub>
                <m:r>
                  <m:rPr>
                    <m:sty m:val="p"/>
                  </m:rPr>
                  <w:rPr>
                    <w:rFonts w:ascii="Cambria Math" w:hAnsi="Cambria Math"/>
                  </w:rPr>
                  <m:t>-S|</m:t>
                </m:r>
              </m:num>
              <m:den>
                <m:r>
                  <m:rPr>
                    <m:sty m:val="p"/>
                  </m:rPr>
                  <w:rPr>
                    <w:rFonts w:ascii="Cambria Math" w:hAnsi="Cambria Math"/>
                  </w:rPr>
                  <m:t>S</m:t>
                </m:r>
              </m:den>
            </m:f>
          </m:e>
        </m:d>
        <m:r>
          <m:rPr>
            <m:sty m:val="p"/>
          </m:rPr>
          <w:rPr>
            <w:rFonts w:ascii="Cambria Math" w:hAnsi="Cambria Math"/>
          </w:rPr>
          <m:t>×100</m:t>
        </m:r>
      </m:oMath>
      <w:r w:rsidRPr="0059395C">
        <w:rPr>
          <w:position w:val="-8"/>
        </w:rPr>
        <w:instrText xml:space="preserve"> </w:instrText>
      </w:r>
      <w:r w:rsidRPr="0059395C">
        <w:rPr>
          <w:position w:val="-8"/>
        </w:rPr>
        <w:fldChar w:fldCharType="end"/>
      </w:r>
      <w:r>
        <w:rPr>
          <w:rFonts w:hint="eastAsia"/>
          <w:position w:val="-8"/>
        </w:rPr>
        <w:tab/>
      </w:r>
      <m:oMath>
        <m:r>
          <m:rPr>
            <m:sty m:val="p"/>
          </m:rPr>
          <w:rPr>
            <w:rFonts w:ascii="Cambria Math" w:hAnsi="Cambria Math"/>
          </w:rPr>
          <m:t>ρ=</m:t>
        </m:r>
        <m:d>
          <m:dPr>
            <m:ctrlPr>
              <w:rPr>
                <w:rFonts w:ascii="Cambria Math" w:hAnsi="Cambria Math"/>
              </w:rPr>
            </m:ctrlPr>
          </m:dPr>
          <m:e>
            <m:r>
              <w:rPr>
                <w:rFonts w:ascii="Cambria Math" w:hAnsi="Cambria Math"/>
              </w:rPr>
              <m:t>1-</m:t>
            </m:r>
            <m:f>
              <m:fPr>
                <m:ctrlPr>
                  <w:rPr>
                    <w:rFonts w:ascii="Cambria Math" w:hAnsi="Cambria Math"/>
                  </w:rPr>
                </m:ctrlPr>
              </m:fPr>
              <m:num>
                <m:sSub>
                  <m:sSubPr>
                    <m:ctrlPr>
                      <w:rPr>
                        <w:rFonts w:ascii="Cambria Math" w:hAnsi="Cambria Math"/>
                        <w:i/>
                      </w:rPr>
                    </m:ctrlPr>
                  </m:sSubPr>
                  <m:e>
                    <m:r>
                      <w:rPr>
                        <w:rFonts w:ascii="Cambria Math" w:hAnsi="Cambria Math"/>
                      </w:rPr>
                      <m:t>|S</m:t>
                    </m:r>
                  </m:e>
                  <m:sub>
                    <m:r>
                      <w:rPr>
                        <w:rFonts w:ascii="Cambria Math" w:hAnsi="Cambria Math"/>
                      </w:rPr>
                      <m:t>1</m:t>
                    </m:r>
                  </m:sub>
                </m:sSub>
                <m:r>
                  <w:rPr>
                    <w:rFonts w:ascii="Cambria Math" w:hAnsi="Cambria Math"/>
                  </w:rPr>
                  <m:t>-S|</m:t>
                </m:r>
              </m:num>
              <m:den>
                <m:r>
                  <w:rPr>
                    <w:rFonts w:ascii="Cambria Math" w:hAnsi="Cambria Math"/>
                  </w:rPr>
                  <m:t>S</m:t>
                </m:r>
              </m:den>
            </m:f>
          </m:e>
        </m:d>
        <m:r>
          <w:rPr>
            <w:rFonts w:ascii="Cambria Math" w:hAnsi="Cambria Math"/>
          </w:rPr>
          <m:t>×</m:t>
        </m:r>
        <m:r>
          <m:rPr>
            <m:sty m:val="p"/>
          </m:rPr>
          <w:rPr>
            <w:rFonts w:ascii="Cambria Math" w:hAnsi="Cambria Math"/>
          </w:rPr>
          <m:t>100</m:t>
        </m:r>
        <m:r>
          <w:rPr>
            <w:rFonts w:ascii="Cambria Math" w:hAnsi="Cambria Math" w:hint="eastAsia"/>
          </w:rPr>
          <m:t>%</m:t>
        </m:r>
      </m:oMath>
      <w:r>
        <w:rPr>
          <w:rFonts w:hint="eastAsia"/>
          <w:position w:val="-8"/>
        </w:rPr>
        <w:tab/>
      </w:r>
      <w:r w:rsidRPr="0059395C">
        <w:rPr>
          <w:rFonts w:hint="eastAsia"/>
          <w:position w:val="-8"/>
        </w:rPr>
        <w:t>（2）</w:t>
      </w:r>
    </w:p>
    <w:p w14:paraId="52AAC3A6" w14:textId="77777777" w:rsidR="000E3539" w:rsidRPr="00A26157" w:rsidRDefault="000E3539" w:rsidP="0059395C">
      <w:pPr>
        <w:pStyle w:val="aff4"/>
      </w:pPr>
      <w:r w:rsidRPr="00A26157">
        <w:rPr>
          <w:rFonts w:hint="eastAsia"/>
        </w:rPr>
        <w:t>式中：</w:t>
      </w:r>
    </w:p>
    <w:p w14:paraId="7C20A24D" w14:textId="1F455B26" w:rsidR="000E3539" w:rsidRPr="00A26157" w:rsidRDefault="000E3539" w:rsidP="000E3539">
      <w:pPr>
        <w:ind w:right="420"/>
      </w:pPr>
      <w:bookmarkStart w:id="207" w:name="OLE_LINK199"/>
      <w:bookmarkStart w:id="208" w:name="OLE_LINK200"/>
      <w:r w:rsidRPr="00A26157">
        <w:rPr>
          <w:rFonts w:hint="eastAsia"/>
        </w:rPr>
        <w:tab/>
      </w:r>
      <w:r w:rsidR="008A4B12" w:rsidRPr="00A26157">
        <w:rPr>
          <w:i/>
        </w:rPr>
        <w:t>ρ</w:t>
      </w:r>
      <w:r w:rsidRPr="00A26157">
        <w:rPr>
          <w:rFonts w:hint="eastAsia"/>
        </w:rPr>
        <w:tab/>
      </w:r>
      <w:r>
        <w:rPr>
          <w:rFonts w:hint="eastAsia"/>
        </w:rPr>
        <w:t>——作业面积测量</w:t>
      </w:r>
      <w:r w:rsidRPr="005C417E">
        <w:rPr>
          <w:rFonts w:ascii="宋体" w:hAnsi="宋体" w:hint="eastAsia"/>
          <w:kern w:val="0"/>
          <w:szCs w:val="20"/>
        </w:rPr>
        <w:t>精度；</w:t>
      </w:r>
    </w:p>
    <w:p w14:paraId="0AFF4C80" w14:textId="3361F888" w:rsidR="000E3539" w:rsidRPr="00DA53C4" w:rsidRDefault="000E3539" w:rsidP="000E3539">
      <w:pPr>
        <w:ind w:right="420"/>
      </w:pPr>
      <w:r w:rsidRPr="00A26157">
        <w:rPr>
          <w:rFonts w:hint="eastAsia"/>
        </w:rPr>
        <w:tab/>
      </w:r>
      <w:r w:rsidRPr="00DA53C4">
        <w:rPr>
          <w:rFonts w:hint="eastAsia"/>
          <w:i/>
        </w:rPr>
        <w:t>S</w:t>
      </w:r>
      <w:r w:rsidRPr="00B75187">
        <w:rPr>
          <w:vertAlign w:val="subscript"/>
        </w:rPr>
        <w:t>1</w:t>
      </w:r>
      <w:r w:rsidRPr="00DA53C4">
        <w:rPr>
          <w:rFonts w:hint="eastAsia"/>
          <w:vertAlign w:val="subscript"/>
        </w:rPr>
        <w:tab/>
      </w:r>
      <w:r w:rsidRPr="00DA53C4">
        <w:rPr>
          <w:rFonts w:hint="eastAsia"/>
        </w:rPr>
        <w:t>——</w:t>
      </w:r>
      <w:r w:rsidR="00EC1896">
        <w:rPr>
          <w:rFonts w:hint="eastAsia"/>
        </w:rPr>
        <w:t>终端</w:t>
      </w:r>
      <w:r w:rsidRPr="00DA53C4">
        <w:rPr>
          <w:rFonts w:hint="eastAsia"/>
        </w:rPr>
        <w:t>计算作业面积，单位为平方米（</w:t>
      </w:r>
      <w:r w:rsidRPr="00DA53C4">
        <w:rPr>
          <w:rFonts w:ascii="宋体" w:hAnsi="宋体" w:hint="eastAsia"/>
        </w:rPr>
        <w:t>m</w:t>
      </w:r>
      <w:r w:rsidRPr="00DA53C4">
        <w:rPr>
          <w:rFonts w:ascii="宋体" w:hAnsi="宋体" w:hint="eastAsia"/>
          <w:vertAlign w:val="superscript"/>
        </w:rPr>
        <w:t>2</w:t>
      </w:r>
      <w:r w:rsidRPr="00DA53C4">
        <w:rPr>
          <w:rFonts w:ascii="宋体" w:hAnsi="宋体" w:hint="eastAsia"/>
        </w:rPr>
        <w:t>）</w:t>
      </w:r>
      <w:r w:rsidRPr="00DA53C4">
        <w:rPr>
          <w:rFonts w:hint="eastAsia"/>
        </w:rPr>
        <w:t>；</w:t>
      </w:r>
    </w:p>
    <w:p w14:paraId="7F268CF5" w14:textId="77777777" w:rsidR="000E3539" w:rsidRPr="00DA53C4" w:rsidRDefault="000E3539" w:rsidP="000E3539">
      <w:pPr>
        <w:jc w:val="left"/>
      </w:pPr>
      <w:r w:rsidRPr="00DA53C4">
        <w:rPr>
          <w:rFonts w:hint="eastAsia"/>
        </w:rPr>
        <w:tab/>
      </w:r>
      <w:r w:rsidRPr="00DA53C4">
        <w:rPr>
          <w:rFonts w:hint="eastAsia"/>
          <w:i/>
        </w:rPr>
        <w:t>S</w:t>
      </w:r>
      <w:r w:rsidRPr="00DA53C4">
        <w:rPr>
          <w:rFonts w:hint="eastAsia"/>
          <w:vertAlign w:val="subscript"/>
        </w:rPr>
        <w:tab/>
      </w:r>
      <w:r w:rsidRPr="00DA53C4">
        <w:rPr>
          <w:rFonts w:hint="eastAsia"/>
        </w:rPr>
        <w:t>——实际作业面积，单位为平方米（</w:t>
      </w:r>
      <w:r w:rsidRPr="00DA53C4">
        <w:rPr>
          <w:rFonts w:ascii="宋体" w:hAnsi="宋体" w:hint="eastAsia"/>
        </w:rPr>
        <w:t>m</w:t>
      </w:r>
      <w:r w:rsidRPr="00DA53C4">
        <w:rPr>
          <w:rFonts w:ascii="宋体" w:hAnsi="宋体" w:hint="eastAsia"/>
          <w:vertAlign w:val="superscript"/>
        </w:rPr>
        <w:t>2</w:t>
      </w:r>
      <w:r w:rsidRPr="00DA53C4">
        <w:rPr>
          <w:rFonts w:ascii="宋体" w:hAnsi="宋体" w:hint="eastAsia"/>
        </w:rPr>
        <w:t>）</w:t>
      </w:r>
      <w:r w:rsidRPr="00DA53C4">
        <w:rPr>
          <w:rFonts w:hint="eastAsia"/>
        </w:rPr>
        <w:t>。</w:t>
      </w:r>
      <w:bookmarkEnd w:id="207"/>
      <w:bookmarkEnd w:id="208"/>
    </w:p>
    <w:p w14:paraId="04FA97A2" w14:textId="77777777" w:rsidR="00C5678C" w:rsidRPr="00C5678C" w:rsidRDefault="00BB49DB" w:rsidP="003E758B">
      <w:pPr>
        <w:pStyle w:val="af"/>
        <w:numPr>
          <w:ilvl w:val="0"/>
          <w:numId w:val="20"/>
        </w:numPr>
        <w:rPr>
          <w:rFonts w:hAnsi="宋体"/>
        </w:rPr>
      </w:pPr>
      <w:r>
        <w:rPr>
          <w:rFonts w:hint="eastAsia"/>
        </w:rPr>
        <w:t>重复作业检测准确率</w:t>
      </w:r>
      <w:r w:rsidR="00C5678C" w:rsidRPr="00C5678C">
        <w:rPr>
          <w:rFonts w:hAnsi="宋体" w:hint="eastAsia"/>
        </w:rPr>
        <w:tab/>
      </w:r>
    </w:p>
    <w:p w14:paraId="1C97C273" w14:textId="29370EF9" w:rsidR="001F46D6" w:rsidRPr="001F46D6" w:rsidRDefault="00C5678C" w:rsidP="001F46D6">
      <w:pPr>
        <w:pStyle w:val="aff4"/>
        <w:rPr>
          <w:rFonts w:hAnsi="宋体"/>
        </w:rPr>
      </w:pPr>
      <w:r w:rsidRPr="00DF1413">
        <w:rPr>
          <w:rFonts w:hAnsi="宋体" w:hint="eastAsia"/>
        </w:rPr>
        <w:t>在</w:t>
      </w:r>
      <w:r>
        <w:rPr>
          <w:rFonts w:hAnsi="宋体" w:hint="eastAsia"/>
        </w:rPr>
        <w:t>试验地块</w:t>
      </w:r>
      <w:r w:rsidRPr="00DF1413">
        <w:rPr>
          <w:rFonts w:hAnsi="宋体" w:hint="eastAsia"/>
        </w:rPr>
        <w:t>上进行长</w:t>
      </w:r>
      <w:r w:rsidRPr="00DA53C4">
        <w:rPr>
          <w:rFonts w:hAnsi="宋体" w:hint="eastAsia"/>
        </w:rPr>
        <w:t>度不少于150</w:t>
      </w:r>
      <w:r w:rsidR="00C459EE">
        <w:rPr>
          <w:rFonts w:hAnsi="宋体" w:hint="eastAsia"/>
        </w:rPr>
        <w:t xml:space="preserve"> </w:t>
      </w:r>
      <w:r w:rsidRPr="00DA53C4">
        <w:rPr>
          <w:rFonts w:hAnsi="宋体" w:hint="eastAsia"/>
        </w:rPr>
        <w:t>m的往复直线作业</w:t>
      </w:r>
      <w:r w:rsidR="001F46D6">
        <w:rPr>
          <w:rFonts w:hAnsi="宋体" w:hint="eastAsia"/>
        </w:rPr>
        <w:t>2</w:t>
      </w:r>
      <w:r w:rsidRPr="00DA53C4">
        <w:rPr>
          <w:rFonts w:hAnsi="宋体" w:hint="eastAsia"/>
        </w:rPr>
        <w:t>次</w:t>
      </w:r>
      <w:r w:rsidR="001F46D6">
        <w:rPr>
          <w:rFonts w:hAnsi="宋体" w:hint="eastAsia"/>
        </w:rPr>
        <w:t>。以试验b</w:t>
      </w:r>
      <w:r w:rsidR="00C459EE">
        <w:rPr>
          <w:rFonts w:hAnsi="宋体" w:hint="eastAsia"/>
        </w:rPr>
        <w:t>）</w:t>
      </w:r>
      <w:r w:rsidR="001F46D6">
        <w:rPr>
          <w:rFonts w:hAnsi="宋体" w:hint="eastAsia"/>
        </w:rPr>
        <w:t>的实际作业地块为作业地块1，试验c</w:t>
      </w:r>
      <w:r w:rsidR="00C459EE">
        <w:rPr>
          <w:rFonts w:hAnsi="宋体" w:hint="eastAsia"/>
        </w:rPr>
        <w:t>）</w:t>
      </w:r>
      <w:r w:rsidR="001F46D6">
        <w:rPr>
          <w:rFonts w:hAnsi="宋体" w:hint="eastAsia"/>
        </w:rPr>
        <w:t>的实际作业地块为作业地块2，</w:t>
      </w:r>
      <w:r w:rsidR="00BB49DB">
        <w:rPr>
          <w:rFonts w:hAnsi="宋体" w:hint="eastAsia"/>
        </w:rPr>
        <w:t>要求</w:t>
      </w:r>
      <w:r w:rsidR="001F46D6">
        <w:rPr>
          <w:rFonts w:hAnsi="宋体" w:hint="eastAsia"/>
        </w:rPr>
        <w:t>作业地块2与作业地块1</w:t>
      </w:r>
      <w:r w:rsidR="00BB49DB">
        <w:rPr>
          <w:rFonts w:hAnsi="宋体" w:hint="eastAsia"/>
        </w:rPr>
        <w:t>至少</w:t>
      </w:r>
      <w:r w:rsidR="001F46D6">
        <w:rPr>
          <w:rFonts w:hAnsi="宋体" w:hint="eastAsia"/>
        </w:rPr>
        <w:t>重复</w:t>
      </w:r>
      <w:r w:rsidR="00BB49DB">
        <w:rPr>
          <w:rFonts w:hAnsi="宋体" w:hint="eastAsia"/>
        </w:rPr>
        <w:t>2个作业幅宽。</w:t>
      </w:r>
      <w:r w:rsidRPr="005A3711">
        <w:rPr>
          <w:rFonts w:hAnsi="宋体" w:hint="eastAsia"/>
        </w:rPr>
        <w:t>完成作业后，读取</w:t>
      </w:r>
      <w:r w:rsidR="00EC1896">
        <w:rPr>
          <w:rFonts w:hAnsi="宋体" w:hint="eastAsia"/>
        </w:rPr>
        <w:t>终端</w:t>
      </w:r>
      <w:r w:rsidR="00BB49DB">
        <w:rPr>
          <w:rFonts w:hAnsi="宋体" w:hint="eastAsia"/>
        </w:rPr>
        <w:t>中重复作业面积</w:t>
      </w:r>
      <w:r w:rsidRPr="00B75187">
        <w:rPr>
          <w:rFonts w:hAnsi="宋体"/>
          <w:i/>
        </w:rPr>
        <w:t>S</w:t>
      </w:r>
      <w:r w:rsidR="00BB49DB" w:rsidRPr="00BB49DB">
        <w:rPr>
          <w:rFonts w:hAnsi="宋体" w:hint="eastAsia"/>
          <w:vertAlign w:val="subscript"/>
        </w:rPr>
        <w:t>c</w:t>
      </w:r>
      <w:r w:rsidRPr="000030C9">
        <w:rPr>
          <w:rFonts w:hAnsi="宋体" w:hint="eastAsia"/>
          <w:vertAlign w:val="subscript"/>
        </w:rPr>
        <w:t>1</w:t>
      </w:r>
      <w:r w:rsidRPr="005A3711">
        <w:rPr>
          <w:rFonts w:hAnsi="宋体" w:hint="eastAsia"/>
        </w:rPr>
        <w:t>。用高精度RTK-GNSS或其他方法测量试验地块实际</w:t>
      </w:r>
      <w:r w:rsidR="00BB49DB">
        <w:rPr>
          <w:rFonts w:hAnsi="宋体" w:hint="eastAsia"/>
        </w:rPr>
        <w:t>重复作业</w:t>
      </w:r>
      <w:r w:rsidRPr="005A3711">
        <w:rPr>
          <w:rFonts w:hAnsi="宋体" w:hint="eastAsia"/>
        </w:rPr>
        <w:t>面积</w:t>
      </w:r>
      <w:proofErr w:type="spellStart"/>
      <w:r w:rsidRPr="00B75187">
        <w:rPr>
          <w:rFonts w:hAnsi="宋体"/>
          <w:i/>
        </w:rPr>
        <w:t>S</w:t>
      </w:r>
      <w:r w:rsidRPr="00DA53C4">
        <w:rPr>
          <w:rFonts w:hAnsi="宋体" w:hint="eastAsia"/>
          <w:vertAlign w:val="subscript"/>
        </w:rPr>
        <w:t>c</w:t>
      </w:r>
      <w:proofErr w:type="spellEnd"/>
      <w:r w:rsidRPr="005A3711">
        <w:rPr>
          <w:rFonts w:hAnsi="宋体" w:hint="eastAsia"/>
        </w:rPr>
        <w:t>，按式（</w:t>
      </w:r>
      <w:r w:rsidR="001F46D6">
        <w:rPr>
          <w:rFonts w:hAnsi="宋体" w:hint="eastAsia"/>
        </w:rPr>
        <w:t>3</w:t>
      </w:r>
      <w:r w:rsidRPr="005A3711">
        <w:rPr>
          <w:rFonts w:hAnsi="宋体" w:hint="eastAsia"/>
        </w:rPr>
        <w:t>）计算</w:t>
      </w:r>
      <w:r w:rsidR="00D132DB">
        <w:rPr>
          <w:rFonts w:hAnsi="宋体" w:hint="eastAsia"/>
        </w:rPr>
        <w:t>重复</w:t>
      </w:r>
      <w:r w:rsidRPr="005A3711">
        <w:rPr>
          <w:rFonts w:hAnsi="宋体" w:hint="eastAsia"/>
        </w:rPr>
        <w:t>作业</w:t>
      </w:r>
      <w:r w:rsidR="00BB49DB">
        <w:rPr>
          <w:rFonts w:hint="eastAsia"/>
        </w:rPr>
        <w:t>检测准确率</w:t>
      </w:r>
      <w:r w:rsidRPr="005A3711">
        <w:rPr>
          <w:rFonts w:hAnsi="宋体" w:hint="eastAsia"/>
        </w:rPr>
        <w:t>。</w:t>
      </w:r>
      <w:r w:rsidR="00DA53C4">
        <w:rPr>
          <w:rFonts w:hint="eastAsia"/>
        </w:rPr>
        <w:t xml:space="preserve">        </w:t>
      </w:r>
    </w:p>
    <w:p w14:paraId="050B69C8" w14:textId="596E0AB5" w:rsidR="00DA53C4" w:rsidRPr="00BB49DB" w:rsidRDefault="001F46D6" w:rsidP="001F46D6">
      <w:pPr>
        <w:pStyle w:val="aff4"/>
        <w:jc w:val="center"/>
      </w:pPr>
      <w:r w:rsidRPr="001F46D6">
        <w:rPr>
          <w:position w:val="-8"/>
        </w:rPr>
        <w:fldChar w:fldCharType="begin"/>
      </w:r>
      <w:r w:rsidRPr="001F46D6">
        <w:rPr>
          <w:position w:val="-8"/>
        </w:rPr>
        <w:instrText xml:space="preserve"> QUOTE </w:instrText>
      </w:r>
      <m:oMath>
        <m:sSub>
          <m:sSubPr>
            <m:ctrlPr>
              <w:rPr>
                <w:rFonts w:ascii="Cambria Math" w:hAnsi="Cambria Math"/>
              </w:rPr>
            </m:ctrlPr>
          </m:sSubPr>
          <m:e>
            <m:r>
              <m:rPr>
                <m:sty m:val="p"/>
              </m:rPr>
              <w:rPr>
                <w:rFonts w:ascii="Cambria Math" w:hAnsi="Cambria Math"/>
              </w:rPr>
              <m:t>ρ</m:t>
            </m:r>
          </m:e>
          <m:sub>
            <m:r>
              <m:rPr>
                <m:sty m:val="p"/>
              </m:rPr>
              <w:rPr>
                <w:rFonts w:ascii="Cambria Math" w:hAnsi="Cambria Math"/>
              </w:rPr>
              <m:t>c</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f>
              <m:fPr>
                <m:ctrlPr>
                  <w:rPr>
                    <w:rFonts w:ascii="Cambria Math" w:hAnsi="Cambria Math"/>
                  </w:rPr>
                </m:ctrlPr>
              </m:fPr>
              <m:num>
                <m:sSub>
                  <m:sSubPr>
                    <m:ctrlPr>
                      <w:rPr>
                        <w:rFonts w:ascii="Cambria Math" w:hAnsi="Cambria Math"/>
                        <w:i/>
                      </w:rPr>
                    </m:ctrlPr>
                  </m:sSubPr>
                  <m:e>
                    <m:r>
                      <m:rPr>
                        <m:sty m:val="p"/>
                      </m:rPr>
                      <w:rPr>
                        <w:rFonts w:ascii="Cambria Math" w:hAnsi="Cambria Math"/>
                      </w:rPr>
                      <m:t>|S</m:t>
                    </m:r>
                  </m:e>
                  <m:sub>
                    <m:r>
                      <m:rPr>
                        <m:sty m:val="p"/>
                      </m:rPr>
                      <w:rPr>
                        <w:rFonts w:ascii="Cambria Math" w:hAnsi="Cambria Math"/>
                      </w:rPr>
                      <m:t>c1</m:t>
                    </m:r>
                  </m:sub>
                </m:sSub>
                <m:r>
                  <m:rPr>
                    <m:sty m:val="p"/>
                  </m:rPr>
                  <w:rPr>
                    <w:rFonts w:ascii="Cambria Math" w:hAnsi="Cambria Math"/>
                  </w:rPr>
                  <m:t>-</m:t>
                </m:r>
                <m:sSub>
                  <m:sSubPr>
                    <m:ctrlPr>
                      <w:rPr>
                        <w:rFonts w:ascii="Cambria Math" w:hAnsi="Cambria Math"/>
                        <w:i/>
                      </w:rPr>
                    </m:ctrlPr>
                  </m:sSubPr>
                  <m:e>
                    <m:r>
                      <m:rPr>
                        <m:sty m:val="p"/>
                      </m:rPr>
                      <w:rPr>
                        <w:rFonts w:ascii="Cambria Math" w:hAnsi="Cambria Math"/>
                      </w:rPr>
                      <m:t>S</m:t>
                    </m:r>
                  </m:e>
                  <m:sub>
                    <m:r>
                      <m:rPr>
                        <m:sty m:val="p"/>
                      </m:rPr>
                      <w:rPr>
                        <w:rFonts w:ascii="Cambria Math" w:hAnsi="Cambria Math"/>
                      </w:rPr>
                      <m:t>c</m:t>
                    </m:r>
                  </m:sub>
                </m:sSub>
                <m:r>
                  <m:rPr>
                    <m:sty m:val="p"/>
                  </m:rPr>
                  <w:rPr>
                    <w:rFonts w:ascii="Cambria Math" w:hAnsi="Cambria Math"/>
                  </w:rPr>
                  <m:t>|</m:t>
                </m:r>
              </m:num>
              <m:den>
                <m:sSub>
                  <m:sSubPr>
                    <m:ctrlPr>
                      <w:rPr>
                        <w:rFonts w:ascii="Cambria Math" w:hAnsi="Cambria Math"/>
                        <w:i/>
                      </w:rPr>
                    </m:ctrlPr>
                  </m:sSubPr>
                  <m:e>
                    <m:r>
                      <m:rPr>
                        <m:sty m:val="p"/>
                      </m:rPr>
                      <w:rPr>
                        <w:rFonts w:ascii="Cambria Math" w:hAnsi="Cambria Math"/>
                      </w:rPr>
                      <m:t>S</m:t>
                    </m:r>
                  </m:e>
                  <m:sub>
                    <m:r>
                      <m:rPr>
                        <m:sty m:val="p"/>
                      </m:rPr>
                      <w:rPr>
                        <w:rFonts w:ascii="Cambria Math" w:hAnsi="Cambria Math"/>
                      </w:rPr>
                      <m:t>c</m:t>
                    </m:r>
                  </m:sub>
                </m:sSub>
              </m:den>
            </m:f>
          </m:e>
        </m:d>
        <m:r>
          <m:rPr>
            <m:sty m:val="p"/>
          </m:rPr>
          <w:rPr>
            <w:rFonts w:ascii="Cambria Math" w:hAnsi="Cambria Math"/>
          </w:rPr>
          <m:t>×100</m:t>
        </m:r>
      </m:oMath>
      <w:r w:rsidRPr="001F46D6">
        <w:rPr>
          <w:position w:val="-8"/>
        </w:rPr>
        <w:instrText xml:space="preserve"> </w:instrText>
      </w:r>
      <w:r w:rsidRPr="001F46D6">
        <w:rPr>
          <w:position w:val="-8"/>
        </w:rPr>
        <w:fldChar w:fldCharType="end"/>
      </w:r>
      <w:r>
        <w:rPr>
          <w:rFonts w:hint="eastAsia"/>
          <w:position w:val="-8"/>
        </w:rPr>
        <w:tab/>
      </w:r>
      <m:oMath>
        <m:sSub>
          <m:sSubPr>
            <m:ctrlPr>
              <w:rPr>
                <w:rFonts w:ascii="Cambria Math" w:hAnsi="Cambria Math"/>
              </w:rPr>
            </m:ctrlPr>
          </m:sSubPr>
          <m:e>
            <m:r>
              <w:rPr>
                <w:rFonts w:ascii="Cambria Math" w:hAnsi="Cambria Math"/>
              </w:rPr>
              <m:t>ρ</m:t>
            </m:r>
          </m:e>
          <m:sub>
            <m:r>
              <w:rPr>
                <w:rFonts w:ascii="Cambria Math" w:hAnsi="Cambria Math"/>
              </w:rPr>
              <m:t>c</m:t>
            </m:r>
          </m:sub>
        </m:sSub>
        <m:r>
          <m:rPr>
            <m:sty m:val="p"/>
          </m:rPr>
          <w:rPr>
            <w:rFonts w:ascii="Cambria Math" w:hAnsi="Cambria Math"/>
          </w:rPr>
          <m:t>=</m:t>
        </m:r>
        <m:d>
          <m:dPr>
            <m:ctrlPr>
              <w:rPr>
                <w:rFonts w:ascii="Cambria Math" w:hAnsi="Cambria Math"/>
              </w:rPr>
            </m:ctrlPr>
          </m:dPr>
          <m:e>
            <m:r>
              <w:rPr>
                <w:rFonts w:ascii="Cambria Math" w:hAnsi="Cambria Math"/>
              </w:rPr>
              <m:t>1-</m:t>
            </m:r>
            <m:f>
              <m:fPr>
                <m:ctrlPr>
                  <w:rPr>
                    <w:rFonts w:ascii="Cambria Math" w:hAnsi="Cambria Math"/>
                  </w:rPr>
                </m:ctrlPr>
              </m:fPr>
              <m:num>
                <m:sSub>
                  <m:sSubPr>
                    <m:ctrlPr>
                      <w:rPr>
                        <w:rFonts w:ascii="Cambria Math" w:hAnsi="Cambria Math"/>
                        <w:i/>
                      </w:rPr>
                    </m:ctrlPr>
                  </m:sSubPr>
                  <m:e>
                    <m:r>
                      <w:rPr>
                        <w:rFonts w:ascii="Cambria Math" w:hAnsi="Cambria Math"/>
                      </w:rPr>
                      <m:t>|S</m:t>
                    </m:r>
                  </m:e>
                  <m:sub>
                    <m:r>
                      <w:rPr>
                        <w:rFonts w:ascii="Cambria Math" w:hAnsi="Cambria Math"/>
                      </w:rPr>
                      <m:t>c1</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c</m:t>
                    </m:r>
                  </m:sub>
                </m:sSub>
                <m:r>
                  <w:rPr>
                    <w:rFonts w:ascii="Cambria Math" w:hAnsi="Cambria Math"/>
                  </w:rPr>
                  <m:t>|</m:t>
                </m:r>
              </m:num>
              <m:den>
                <m:sSub>
                  <m:sSubPr>
                    <m:ctrlPr>
                      <w:rPr>
                        <w:rFonts w:ascii="Cambria Math" w:hAnsi="Cambria Math"/>
                        <w:i/>
                      </w:rPr>
                    </m:ctrlPr>
                  </m:sSubPr>
                  <m:e>
                    <m:r>
                      <w:rPr>
                        <w:rFonts w:ascii="Cambria Math" w:hAnsi="Cambria Math"/>
                      </w:rPr>
                      <m:t>S</m:t>
                    </m:r>
                  </m:e>
                  <m:sub>
                    <m:r>
                      <w:rPr>
                        <w:rFonts w:ascii="Cambria Math" w:hAnsi="Cambria Math"/>
                      </w:rPr>
                      <m:t>c</m:t>
                    </m:r>
                  </m:sub>
                </m:sSub>
              </m:den>
            </m:f>
          </m:e>
        </m:d>
        <m:r>
          <w:rPr>
            <w:rFonts w:ascii="Cambria Math" w:hAnsi="Cambria Math"/>
          </w:rPr>
          <m:t>×</m:t>
        </m:r>
        <m:r>
          <m:rPr>
            <m:sty m:val="p"/>
          </m:rPr>
          <w:rPr>
            <w:rFonts w:ascii="Cambria Math" w:hAnsi="Cambria Math"/>
          </w:rPr>
          <m:t>100</m:t>
        </m:r>
        <m:r>
          <m:rPr>
            <m:sty m:val="p"/>
          </m:rPr>
          <w:rPr>
            <w:rFonts w:ascii="Cambria Math" w:hAnsi="Cambria Math" w:hint="eastAsia"/>
          </w:rPr>
          <m:t>%</m:t>
        </m:r>
      </m:oMath>
      <w:r>
        <w:rPr>
          <w:rFonts w:hint="eastAsia"/>
          <w:position w:val="-8"/>
        </w:rPr>
        <w:tab/>
      </w:r>
      <w:r w:rsidRPr="001F46D6">
        <w:rPr>
          <w:rFonts w:hint="eastAsia"/>
          <w:position w:val="-8"/>
        </w:rPr>
        <w:t>（3）</w:t>
      </w:r>
      <w:r w:rsidR="00DA53C4" w:rsidRPr="001F46D6">
        <w:rPr>
          <w:rFonts w:hint="eastAsia"/>
          <w:position w:val="-8"/>
        </w:rPr>
        <w:t xml:space="preserve">   </w:t>
      </w:r>
      <w:r w:rsidR="00DA53C4">
        <w:rPr>
          <w:rFonts w:hint="eastAsia"/>
        </w:rPr>
        <w:t xml:space="preserve">         </w:t>
      </w:r>
    </w:p>
    <w:p w14:paraId="21E5D362" w14:textId="77777777" w:rsidR="00DA53C4" w:rsidRPr="00A26157" w:rsidRDefault="00DA53C4" w:rsidP="00DA53C4">
      <w:pPr>
        <w:ind w:right="420" w:firstLine="420"/>
      </w:pPr>
      <w:r w:rsidRPr="00A26157">
        <w:rPr>
          <w:rFonts w:hint="eastAsia"/>
        </w:rPr>
        <w:t>式中：</w:t>
      </w:r>
    </w:p>
    <w:p w14:paraId="08EB1326" w14:textId="6D9D98BE" w:rsidR="00DA53C4" w:rsidRPr="00A26157" w:rsidRDefault="00DA53C4" w:rsidP="00DA53C4">
      <w:pPr>
        <w:ind w:right="420"/>
      </w:pPr>
      <w:r w:rsidRPr="00A26157">
        <w:rPr>
          <w:rFonts w:hint="eastAsia"/>
        </w:rPr>
        <w:tab/>
      </w:r>
      <w:proofErr w:type="spellStart"/>
      <w:r w:rsidRPr="00A26157">
        <w:rPr>
          <w:i/>
        </w:rPr>
        <w:t>ρ</w:t>
      </w:r>
      <w:r w:rsidRPr="00B75187">
        <w:rPr>
          <w:vertAlign w:val="subscript"/>
        </w:rPr>
        <w:t>c</w:t>
      </w:r>
      <w:proofErr w:type="spellEnd"/>
      <w:r w:rsidRPr="00A26157">
        <w:rPr>
          <w:rFonts w:hint="eastAsia"/>
        </w:rPr>
        <w:tab/>
      </w:r>
      <w:r>
        <w:rPr>
          <w:rFonts w:hint="eastAsia"/>
        </w:rPr>
        <w:t>——</w:t>
      </w:r>
      <w:r w:rsidR="008A4B12">
        <w:rPr>
          <w:rFonts w:hint="eastAsia"/>
        </w:rPr>
        <w:t>重复作业检测</w:t>
      </w:r>
      <w:r w:rsidR="008A4B12" w:rsidRPr="005C417E">
        <w:rPr>
          <w:rFonts w:ascii="宋体" w:hAnsi="宋体" w:hint="eastAsia"/>
          <w:kern w:val="0"/>
          <w:szCs w:val="20"/>
        </w:rPr>
        <w:t>准确率</w:t>
      </w:r>
      <w:r w:rsidRPr="005C417E">
        <w:rPr>
          <w:rFonts w:ascii="宋体" w:hAnsi="宋体" w:hint="eastAsia"/>
          <w:kern w:val="0"/>
          <w:szCs w:val="20"/>
        </w:rPr>
        <w:t>；</w:t>
      </w:r>
    </w:p>
    <w:p w14:paraId="3D4A434A" w14:textId="403B9E80" w:rsidR="00DA53C4" w:rsidRPr="00A26157" w:rsidRDefault="00DA53C4" w:rsidP="00DA53C4">
      <w:pPr>
        <w:ind w:right="420"/>
      </w:pPr>
      <w:r w:rsidRPr="00A26157">
        <w:rPr>
          <w:rFonts w:hint="eastAsia"/>
        </w:rPr>
        <w:tab/>
      </w:r>
      <w:r w:rsidRPr="00A26157">
        <w:rPr>
          <w:rFonts w:hint="eastAsia"/>
          <w:i/>
        </w:rPr>
        <w:t>S</w:t>
      </w:r>
      <w:r w:rsidRPr="00B75187">
        <w:rPr>
          <w:vertAlign w:val="subscript"/>
        </w:rPr>
        <w:t>c1</w:t>
      </w:r>
      <w:r w:rsidRPr="00A26157">
        <w:rPr>
          <w:rFonts w:hint="eastAsia"/>
          <w:vertAlign w:val="subscript"/>
        </w:rPr>
        <w:tab/>
      </w:r>
      <w:r w:rsidRPr="00A26157">
        <w:rPr>
          <w:rFonts w:hint="eastAsia"/>
        </w:rPr>
        <w:t>——</w:t>
      </w:r>
      <w:r w:rsidR="00EC1896">
        <w:rPr>
          <w:rFonts w:hint="eastAsia"/>
        </w:rPr>
        <w:t>终端</w:t>
      </w:r>
      <w:r>
        <w:rPr>
          <w:rFonts w:hint="eastAsia"/>
        </w:rPr>
        <w:t>计算</w:t>
      </w:r>
      <w:r w:rsidR="008A4B12">
        <w:rPr>
          <w:rFonts w:hint="eastAsia"/>
        </w:rPr>
        <w:t>重复</w:t>
      </w:r>
      <w:r w:rsidRPr="00A26157">
        <w:rPr>
          <w:rFonts w:hint="eastAsia"/>
        </w:rPr>
        <w:t>作业面积，单位为平方米（</w:t>
      </w:r>
      <w:r w:rsidRPr="00A26157">
        <w:rPr>
          <w:rFonts w:ascii="宋体" w:hAnsi="宋体" w:hint="eastAsia"/>
        </w:rPr>
        <w:t>m</w:t>
      </w:r>
      <w:r w:rsidRPr="00A26157">
        <w:rPr>
          <w:rFonts w:ascii="宋体" w:hAnsi="宋体" w:hint="eastAsia"/>
          <w:vertAlign w:val="superscript"/>
        </w:rPr>
        <w:t>2</w:t>
      </w:r>
      <w:r w:rsidRPr="00A26157">
        <w:rPr>
          <w:rFonts w:ascii="宋体" w:hAnsi="宋体" w:hint="eastAsia"/>
        </w:rPr>
        <w:t>）</w:t>
      </w:r>
      <w:r w:rsidRPr="00A26157">
        <w:rPr>
          <w:rFonts w:hint="eastAsia"/>
        </w:rPr>
        <w:t>；</w:t>
      </w:r>
    </w:p>
    <w:p w14:paraId="65044758" w14:textId="77777777" w:rsidR="007C1886" w:rsidRDefault="00DA53C4" w:rsidP="00915AF9">
      <w:pPr>
        <w:jc w:val="left"/>
      </w:pPr>
      <w:r w:rsidRPr="00A26157">
        <w:rPr>
          <w:rFonts w:hint="eastAsia"/>
        </w:rPr>
        <w:tab/>
      </w:r>
      <w:proofErr w:type="spellStart"/>
      <w:r w:rsidRPr="00A26157">
        <w:rPr>
          <w:rFonts w:hint="eastAsia"/>
          <w:i/>
        </w:rPr>
        <w:t>S</w:t>
      </w:r>
      <w:r w:rsidRPr="00B75187">
        <w:rPr>
          <w:vertAlign w:val="subscript"/>
        </w:rPr>
        <w:t>c</w:t>
      </w:r>
      <w:proofErr w:type="spellEnd"/>
      <w:r w:rsidRPr="00A26157">
        <w:rPr>
          <w:rFonts w:hint="eastAsia"/>
          <w:vertAlign w:val="subscript"/>
        </w:rPr>
        <w:tab/>
      </w:r>
      <w:r w:rsidRPr="00A26157">
        <w:rPr>
          <w:rFonts w:hint="eastAsia"/>
        </w:rPr>
        <w:t>——</w:t>
      </w:r>
      <w:r>
        <w:rPr>
          <w:rFonts w:hint="eastAsia"/>
        </w:rPr>
        <w:t>实际</w:t>
      </w:r>
      <w:r w:rsidR="008A4B12">
        <w:rPr>
          <w:rFonts w:hint="eastAsia"/>
        </w:rPr>
        <w:t>重复</w:t>
      </w:r>
      <w:r>
        <w:rPr>
          <w:rFonts w:hint="eastAsia"/>
        </w:rPr>
        <w:t>作业</w:t>
      </w:r>
      <w:r w:rsidRPr="00A26157">
        <w:rPr>
          <w:rFonts w:hint="eastAsia"/>
        </w:rPr>
        <w:t>面积，单位为平方米（</w:t>
      </w:r>
      <w:r w:rsidRPr="00A26157">
        <w:rPr>
          <w:rFonts w:ascii="宋体" w:hAnsi="宋体" w:hint="eastAsia"/>
        </w:rPr>
        <w:t>m</w:t>
      </w:r>
      <w:r w:rsidRPr="00A26157">
        <w:rPr>
          <w:rFonts w:ascii="宋体" w:hAnsi="宋体" w:hint="eastAsia"/>
          <w:vertAlign w:val="superscript"/>
        </w:rPr>
        <w:t>2</w:t>
      </w:r>
      <w:r w:rsidRPr="00A26157">
        <w:rPr>
          <w:rFonts w:ascii="宋体" w:hAnsi="宋体" w:hint="eastAsia"/>
        </w:rPr>
        <w:t>）</w:t>
      </w:r>
      <w:r w:rsidRPr="00A26157">
        <w:rPr>
          <w:rFonts w:hint="eastAsia"/>
        </w:rPr>
        <w:t>。</w:t>
      </w:r>
    </w:p>
    <w:p w14:paraId="7031F686" w14:textId="77777777" w:rsidR="005C0777" w:rsidRDefault="005C0777">
      <w:pPr>
        <w:pStyle w:val="a6"/>
        <w:spacing w:before="156" w:after="156"/>
      </w:pPr>
      <w:bookmarkStart w:id="209" w:name="_Toc524427058"/>
      <w:bookmarkStart w:id="210" w:name="_Toc524434972"/>
      <w:bookmarkStart w:id="211" w:name="_Toc528431011"/>
      <w:bookmarkStart w:id="212" w:name="_Toc528433313"/>
      <w:bookmarkStart w:id="213" w:name="_Toc48209404"/>
      <w:bookmarkStart w:id="214" w:name="_Toc48209503"/>
      <w:bookmarkStart w:id="215" w:name="_Toc54334631"/>
      <w:bookmarkStart w:id="216" w:name="_Toc54350539"/>
      <w:r>
        <w:rPr>
          <w:rFonts w:hint="eastAsia"/>
        </w:rPr>
        <w:t>适应性用户意见</w:t>
      </w:r>
      <w:bookmarkEnd w:id="209"/>
      <w:bookmarkEnd w:id="210"/>
      <w:bookmarkEnd w:id="211"/>
      <w:bookmarkEnd w:id="212"/>
      <w:bookmarkEnd w:id="213"/>
      <w:bookmarkEnd w:id="214"/>
      <w:bookmarkEnd w:id="215"/>
      <w:bookmarkEnd w:id="216"/>
    </w:p>
    <w:p w14:paraId="47CB60AD" w14:textId="7661178B" w:rsidR="00915AF9" w:rsidRDefault="00915AF9" w:rsidP="00DE7387">
      <w:pPr>
        <w:pStyle w:val="aff4"/>
      </w:pPr>
      <w:r>
        <w:rPr>
          <w:rFonts w:hint="eastAsia"/>
        </w:rPr>
        <w:t>在制造商提供的10个用户进行调查。</w:t>
      </w:r>
      <w:r w:rsidR="005863DC">
        <w:rPr>
          <w:rFonts w:hAnsi="宋体" w:hint="eastAsia"/>
        </w:rPr>
        <w:t>调查可采用实地、信函和电话等方式之一或组合方式进行，</w:t>
      </w:r>
      <w:r>
        <w:rPr>
          <w:rFonts w:hint="eastAsia"/>
        </w:rPr>
        <w:t>调查内容见附录B。</w:t>
      </w:r>
    </w:p>
    <w:p w14:paraId="60489933" w14:textId="77777777" w:rsidR="005C0777" w:rsidRDefault="005C0777">
      <w:pPr>
        <w:pStyle w:val="a6"/>
        <w:spacing w:before="156" w:after="156"/>
      </w:pPr>
      <w:bookmarkStart w:id="217" w:name="_Toc524427059"/>
      <w:bookmarkStart w:id="218" w:name="_Toc524434973"/>
      <w:bookmarkStart w:id="219" w:name="_Toc528431012"/>
      <w:bookmarkStart w:id="220" w:name="_Toc528433314"/>
      <w:bookmarkStart w:id="221" w:name="_Toc48209405"/>
      <w:bookmarkStart w:id="222" w:name="_Toc48209504"/>
      <w:bookmarkStart w:id="223" w:name="_Toc54334632"/>
      <w:bookmarkStart w:id="224" w:name="_Toc54350540"/>
      <w:r>
        <w:rPr>
          <w:rFonts w:hint="eastAsia"/>
        </w:rPr>
        <w:t>判定规则</w:t>
      </w:r>
      <w:bookmarkEnd w:id="217"/>
      <w:bookmarkEnd w:id="218"/>
      <w:bookmarkEnd w:id="219"/>
      <w:bookmarkEnd w:id="220"/>
      <w:bookmarkEnd w:id="221"/>
      <w:bookmarkEnd w:id="222"/>
      <w:bookmarkEnd w:id="223"/>
      <w:bookmarkEnd w:id="224"/>
    </w:p>
    <w:p w14:paraId="5C2A16E3" w14:textId="5C9E7354" w:rsidR="005C0777" w:rsidRPr="00915AF9" w:rsidRDefault="00915AF9" w:rsidP="00BE1A6A">
      <w:pPr>
        <w:pStyle w:val="a7"/>
        <w:spacing w:beforeLines="0" w:before="0" w:after="156"/>
        <w:rPr>
          <w:rFonts w:ascii="宋体" w:eastAsia="宋体"/>
          <w:szCs w:val="20"/>
        </w:rPr>
      </w:pPr>
      <w:r>
        <w:rPr>
          <w:rFonts w:ascii="宋体" w:eastAsia="宋体" w:hint="eastAsia"/>
          <w:szCs w:val="20"/>
        </w:rPr>
        <w:t>作业性能试验结果均满足要求，适用性用户调查意见调查结果“好”</w:t>
      </w:r>
      <w:r w:rsidR="00C459EE">
        <w:rPr>
          <w:rFonts w:ascii="宋体" w:eastAsia="宋体" w:hint="eastAsia"/>
          <w:szCs w:val="20"/>
        </w:rPr>
        <w:t>和</w:t>
      </w:r>
      <w:r>
        <w:rPr>
          <w:rFonts w:ascii="宋体" w:eastAsia="宋体" w:hint="eastAsia"/>
          <w:szCs w:val="20"/>
        </w:rPr>
        <w:t>“中”占比不小于80%时，适用性评价结论为在选定的区域内符合大纲要求；否则，适用性评价结论为不符合大纲要求。</w:t>
      </w:r>
    </w:p>
    <w:p w14:paraId="55BCE8BE" w14:textId="77777777" w:rsidR="005C0777" w:rsidRPr="00915AF9" w:rsidRDefault="00915AF9" w:rsidP="00BE1A6A">
      <w:pPr>
        <w:pStyle w:val="a7"/>
        <w:spacing w:before="156" w:afterLines="0" w:after="0"/>
        <w:rPr>
          <w:rFonts w:ascii="宋体" w:eastAsia="宋体"/>
          <w:szCs w:val="20"/>
        </w:rPr>
      </w:pPr>
      <w:r>
        <w:rPr>
          <w:rFonts w:ascii="宋体" w:eastAsia="宋体" w:hint="eastAsia"/>
          <w:szCs w:val="20"/>
        </w:rPr>
        <w:t>在性能试验过程中如果发生本大纲表3述所述的致命故障、严重故障，试验不再继续进行，适用性评价结论为不符合大纲要求。</w:t>
      </w:r>
    </w:p>
    <w:p w14:paraId="4B39988A" w14:textId="77777777" w:rsidR="005C0777" w:rsidRDefault="005C0777">
      <w:pPr>
        <w:pStyle w:val="a5"/>
      </w:pPr>
      <w:bookmarkStart w:id="225" w:name="_Toc524427060"/>
      <w:bookmarkStart w:id="226" w:name="_Toc524434974"/>
      <w:bookmarkStart w:id="227" w:name="_Toc528431013"/>
      <w:bookmarkStart w:id="228" w:name="_Toc48209406"/>
      <w:bookmarkStart w:id="229" w:name="_Toc48209505"/>
      <w:bookmarkStart w:id="230" w:name="_Toc54350541"/>
      <w:r>
        <w:rPr>
          <w:rFonts w:hint="eastAsia"/>
        </w:rPr>
        <w:t>可靠性评价</w:t>
      </w:r>
      <w:bookmarkEnd w:id="225"/>
      <w:bookmarkEnd w:id="226"/>
      <w:bookmarkEnd w:id="227"/>
      <w:bookmarkEnd w:id="228"/>
      <w:bookmarkEnd w:id="229"/>
      <w:bookmarkEnd w:id="230"/>
    </w:p>
    <w:p w14:paraId="7B9DC5F6" w14:textId="77777777" w:rsidR="005C0777" w:rsidRDefault="005C0777">
      <w:pPr>
        <w:pStyle w:val="a6"/>
        <w:spacing w:before="156" w:after="156"/>
      </w:pPr>
      <w:bookmarkStart w:id="231" w:name="_Toc524427061"/>
      <w:bookmarkStart w:id="232" w:name="_Toc524434975"/>
      <w:bookmarkStart w:id="233" w:name="_Toc528431014"/>
      <w:bookmarkStart w:id="234" w:name="_Toc528433316"/>
      <w:bookmarkStart w:id="235" w:name="_Toc48209407"/>
      <w:bookmarkStart w:id="236" w:name="_Toc48209506"/>
      <w:bookmarkStart w:id="237" w:name="_Toc54334634"/>
      <w:bookmarkStart w:id="238" w:name="_Toc54350542"/>
      <w:r>
        <w:rPr>
          <w:rFonts w:hint="eastAsia"/>
        </w:rPr>
        <w:t>评价方法</w:t>
      </w:r>
      <w:bookmarkEnd w:id="231"/>
      <w:bookmarkEnd w:id="232"/>
      <w:bookmarkEnd w:id="233"/>
      <w:bookmarkEnd w:id="234"/>
      <w:bookmarkEnd w:id="235"/>
      <w:bookmarkEnd w:id="236"/>
      <w:bookmarkEnd w:id="237"/>
      <w:bookmarkEnd w:id="238"/>
    </w:p>
    <w:p w14:paraId="6EC07AC8" w14:textId="77777777" w:rsidR="005C0777" w:rsidRPr="00915AF9" w:rsidRDefault="00915AF9">
      <w:pPr>
        <w:pStyle w:val="aff4"/>
      </w:pPr>
      <w:r>
        <w:rPr>
          <w:rFonts w:hint="eastAsia"/>
        </w:rPr>
        <w:t>可靠性评价采用生产查定与用户调查相结合的方法进行。</w:t>
      </w:r>
    </w:p>
    <w:p w14:paraId="693333C7" w14:textId="77777777" w:rsidR="005C0777" w:rsidRDefault="005C0777">
      <w:pPr>
        <w:pStyle w:val="a6"/>
        <w:spacing w:before="156" w:after="156"/>
      </w:pPr>
      <w:bookmarkStart w:id="239" w:name="_Toc524427062"/>
      <w:bookmarkStart w:id="240" w:name="_Toc524434976"/>
      <w:bookmarkStart w:id="241" w:name="_Toc528431015"/>
      <w:bookmarkStart w:id="242" w:name="_Toc528433317"/>
      <w:bookmarkStart w:id="243" w:name="_Toc48209408"/>
      <w:bookmarkStart w:id="244" w:name="_Toc48209507"/>
      <w:bookmarkStart w:id="245" w:name="_Toc54334635"/>
      <w:bookmarkStart w:id="246" w:name="_Toc54350543"/>
      <w:r>
        <w:rPr>
          <w:rFonts w:hint="eastAsia"/>
        </w:rPr>
        <w:t>评价内容</w:t>
      </w:r>
      <w:bookmarkEnd w:id="239"/>
      <w:bookmarkEnd w:id="240"/>
      <w:bookmarkEnd w:id="241"/>
      <w:bookmarkEnd w:id="242"/>
      <w:bookmarkEnd w:id="243"/>
      <w:bookmarkEnd w:id="244"/>
      <w:bookmarkEnd w:id="245"/>
      <w:bookmarkEnd w:id="246"/>
    </w:p>
    <w:p w14:paraId="6C565380" w14:textId="77777777" w:rsidR="005C0777" w:rsidRDefault="005C0777">
      <w:pPr>
        <w:pStyle w:val="aff4"/>
      </w:pPr>
      <w:r>
        <w:rPr>
          <w:rFonts w:hint="eastAsia"/>
        </w:rPr>
        <w:t>可靠性评价的内容包括生产查定的有效度和用户满意度。</w:t>
      </w:r>
    </w:p>
    <w:p w14:paraId="46CE3928" w14:textId="77777777" w:rsidR="005C0777" w:rsidRDefault="005C0777">
      <w:pPr>
        <w:pStyle w:val="a7"/>
        <w:spacing w:before="156" w:after="156"/>
      </w:pPr>
      <w:r>
        <w:rPr>
          <w:rFonts w:hint="eastAsia"/>
        </w:rPr>
        <w:t>有效度</w:t>
      </w:r>
    </w:p>
    <w:p w14:paraId="70737D7C" w14:textId="2AC3E821" w:rsidR="005C0777" w:rsidRDefault="00DE184B" w:rsidP="003E0504">
      <w:pPr>
        <w:pStyle w:val="aff4"/>
      </w:pPr>
      <w:r w:rsidRPr="0097704D">
        <w:rPr>
          <w:rFonts w:hint="eastAsia"/>
        </w:rPr>
        <w:t>对</w:t>
      </w:r>
      <w:r w:rsidR="005C0777" w:rsidRPr="0097704D">
        <w:rPr>
          <w:rFonts w:hint="eastAsia"/>
        </w:rPr>
        <w:t>样机进行累计</w:t>
      </w:r>
      <w:r w:rsidR="00CE5BC4">
        <w:rPr>
          <w:rFonts w:hint="eastAsia"/>
        </w:rPr>
        <w:t>作业时间为</w:t>
      </w:r>
      <w:r w:rsidR="005C0777" w:rsidRPr="0097704D">
        <w:rPr>
          <w:rFonts w:hint="eastAsia"/>
        </w:rPr>
        <w:t>18</w:t>
      </w:r>
      <w:r w:rsidR="00C459EE">
        <w:rPr>
          <w:rFonts w:hint="eastAsia"/>
        </w:rPr>
        <w:t xml:space="preserve"> </w:t>
      </w:r>
      <w:r w:rsidR="005C0777" w:rsidRPr="0097704D">
        <w:rPr>
          <w:rFonts w:hint="eastAsia"/>
        </w:rPr>
        <w:t>h的生产查定。</w:t>
      </w:r>
      <w:r w:rsidR="005C0777">
        <w:rPr>
          <w:rFonts w:hint="eastAsia"/>
        </w:rPr>
        <w:t>记录作业时间、调整保养时间、样机故障情况及排除时间。生产查定过程中，不得发生致命故障和严重故障，故障分类见表3。按式（</w:t>
      </w:r>
      <w:r w:rsidR="001F46D6">
        <w:rPr>
          <w:rFonts w:hint="eastAsia"/>
        </w:rPr>
        <w:t>4</w:t>
      </w:r>
      <w:r w:rsidR="005C0777">
        <w:rPr>
          <w:rFonts w:hint="eastAsia"/>
        </w:rPr>
        <w:t>）计算有效度</w:t>
      </w:r>
      <m:oMath>
        <m:r>
          <w:rPr>
            <w:rFonts w:ascii="Cambria Math" w:hAnsi="宋体"/>
            <w:vertAlign w:val="subscript"/>
          </w:rPr>
          <m:t>K</m:t>
        </m:r>
      </m:oMath>
      <w:r w:rsidR="005C0777">
        <w:rPr>
          <w:rFonts w:hint="eastAsia"/>
        </w:rPr>
        <w:t>。</w:t>
      </w:r>
    </w:p>
    <w:p w14:paraId="19A1E29A" w14:textId="61FE2A52" w:rsidR="005C0777" w:rsidRDefault="005C0777" w:rsidP="003E0504">
      <w:pPr>
        <w:pStyle w:val="affffff5"/>
      </w:pPr>
      <w:r>
        <w:tab/>
      </w:r>
      <m:oMath>
        <m:r>
          <w:rPr>
            <w:rFonts w:ascii="Cambria Math"/>
          </w:rPr>
          <m:t>K=</m:t>
        </m:r>
        <m:f>
          <m:fPr>
            <m:ctrlPr>
              <w:rPr>
                <w:rFonts w:ascii="Cambria Math" w:hAnsi="Cambria Math"/>
                <w:i/>
              </w:rPr>
            </m:ctrlPr>
          </m:fPr>
          <m:num>
            <m:sSub>
              <m:sSubPr>
                <m:ctrlPr>
                  <w:rPr>
                    <w:rFonts w:ascii="Cambria Math" w:hAnsi="Cambria Math"/>
                    <w:i/>
                  </w:rPr>
                </m:ctrlPr>
              </m:sSubPr>
              <m:e>
                <m:r>
                  <w:rPr>
                    <w:rFonts w:ascii="Cambria Math"/>
                  </w:rPr>
                  <m:t>T</m:t>
                </m:r>
              </m:e>
              <m:sub>
                <m:r>
                  <w:rPr>
                    <w:rFonts w:ascii="Cambria Math"/>
                  </w:rPr>
                  <m:t>z</m:t>
                </m:r>
              </m:sub>
            </m:sSub>
          </m:num>
          <m:den>
            <m:sSub>
              <m:sSubPr>
                <m:ctrlPr>
                  <w:rPr>
                    <w:rFonts w:ascii="Cambria Math" w:hAnsi="Cambria Math"/>
                    <w:i/>
                  </w:rPr>
                </m:ctrlPr>
              </m:sSubPr>
              <m:e>
                <m:r>
                  <w:rPr>
                    <w:rFonts w:ascii="Cambria Math"/>
                  </w:rPr>
                  <m:t>T</m:t>
                </m:r>
              </m:e>
              <m:sub>
                <m:r>
                  <w:rPr>
                    <w:rFonts w:ascii="Cambria Math"/>
                  </w:rPr>
                  <m:t>z</m:t>
                </m:r>
              </m:sub>
            </m:sSub>
            <m:r>
              <w:rPr>
                <w:rFonts w:ascii="Cambria Math"/>
              </w:rPr>
              <m:t>+</m:t>
            </m:r>
            <m:sSub>
              <m:sSubPr>
                <m:ctrlPr>
                  <w:rPr>
                    <w:rFonts w:ascii="Cambria Math" w:hAnsi="Cambria Math"/>
                    <w:i/>
                  </w:rPr>
                </m:ctrlPr>
              </m:sSubPr>
              <m:e>
                <m:r>
                  <w:rPr>
                    <w:rFonts w:ascii="Cambria Math"/>
                  </w:rPr>
                  <m:t>T</m:t>
                </m:r>
              </m:e>
              <m:sub>
                <m:r>
                  <w:rPr>
                    <w:rFonts w:ascii="Cambria Math"/>
                  </w:rPr>
                  <m:t>g</m:t>
                </m:r>
              </m:sub>
            </m:sSub>
          </m:den>
        </m:f>
        <m:r>
          <w:rPr>
            <w:rFonts w:ascii="Cambria Math"/>
          </w:rPr>
          <m:t>×</m:t>
        </m:r>
        <m:r>
          <w:rPr>
            <w:rFonts w:ascii="Cambria Math"/>
          </w:rPr>
          <m:t>100%</m:t>
        </m:r>
      </m:oMath>
      <w:r>
        <w:tab/>
        <w:t>(</w:t>
      </w:r>
      <w:r w:rsidR="00104790">
        <w:rPr>
          <w:rFonts w:hint="eastAsia"/>
        </w:rPr>
        <w:t>4</w:t>
      </w:r>
      <w:r>
        <w:t>)</w:t>
      </w:r>
    </w:p>
    <w:p w14:paraId="727EFECA" w14:textId="672342BD" w:rsidR="005C0777" w:rsidRDefault="005C0777" w:rsidP="005863DC">
      <w:pPr>
        <w:pStyle w:val="aff4"/>
        <w:tabs>
          <w:tab w:val="clear" w:pos="4201"/>
          <w:tab w:val="clear" w:pos="9298"/>
          <w:tab w:val="left" w:pos="8504"/>
        </w:tabs>
        <w:spacing w:before="100" w:beforeAutospacing="1" w:after="100" w:afterAutospacing="1"/>
        <w:contextualSpacing/>
      </w:pPr>
      <w:r>
        <w:rPr>
          <w:rFonts w:hint="eastAsia"/>
        </w:rPr>
        <w:t>式中：</w:t>
      </w:r>
      <w:r w:rsidR="005863DC">
        <w:tab/>
      </w:r>
    </w:p>
    <w:p w14:paraId="0D018B37" w14:textId="3EFFFBD9" w:rsidR="00DE7387" w:rsidRDefault="00EF777E" w:rsidP="00BE1A6A">
      <w:pPr>
        <w:pStyle w:val="aff4"/>
        <w:spacing w:before="100" w:beforeAutospacing="1" w:after="100" w:afterAutospacing="1"/>
        <w:contextualSpacing/>
      </w:pPr>
      <m:oMath>
        <m:r>
          <w:rPr>
            <w:rFonts w:ascii="Cambria Math" w:hAnsi="宋体"/>
            <w:szCs w:val="21"/>
          </w:rPr>
          <m:t>K</m:t>
        </m:r>
      </m:oMath>
      <w:r w:rsidR="00DE7387">
        <w:rPr>
          <w:rFonts w:hint="eastAsia"/>
        </w:rPr>
        <w:t>――有效度；</w:t>
      </w:r>
    </w:p>
    <w:p w14:paraId="0F466BF7" w14:textId="0FCD216F" w:rsidR="00DE7387" w:rsidRDefault="00B75187" w:rsidP="00BE1A6A">
      <w:pPr>
        <w:pStyle w:val="aff4"/>
        <w:spacing w:before="100" w:beforeAutospacing="1" w:after="100" w:afterAutospacing="1"/>
        <w:contextualSpacing/>
      </w:pPr>
      <m:oMath>
        <m:sSub>
          <m:sSubPr>
            <m:ctrlPr>
              <w:rPr>
                <w:rFonts w:ascii="Cambria Math" w:hAnsi="宋体"/>
                <w:bCs/>
                <w:i/>
              </w:rPr>
            </m:ctrlPr>
          </m:sSubPr>
          <m:e>
            <m:r>
              <w:rPr>
                <w:rFonts w:ascii="Cambria Math" w:hAnsi="宋体"/>
              </w:rPr>
              <m:t>T</m:t>
            </m:r>
          </m:e>
          <m:sub>
            <m:r>
              <w:rPr>
                <w:rFonts w:ascii="Cambria Math" w:hAnsi="宋体"/>
              </w:rPr>
              <m:t>Z</m:t>
            </m:r>
          </m:sub>
        </m:sSub>
      </m:oMath>
      <w:r w:rsidR="00DE7387">
        <w:rPr>
          <w:rFonts w:hint="eastAsia"/>
        </w:rPr>
        <w:t>――累计作业时间，单位为小时（h）；</w:t>
      </w:r>
    </w:p>
    <w:p w14:paraId="1BA891F0" w14:textId="3BA66618" w:rsidR="00DE7387" w:rsidRPr="00DE7387" w:rsidRDefault="00B75187" w:rsidP="00BE1A6A">
      <w:pPr>
        <w:pStyle w:val="aff4"/>
        <w:spacing w:before="100" w:beforeAutospacing="1" w:after="100" w:afterAutospacing="1"/>
        <w:contextualSpacing/>
      </w:pPr>
      <m:oMath>
        <m:sSub>
          <m:sSubPr>
            <m:ctrlPr>
              <w:rPr>
                <w:rFonts w:ascii="Cambria Math" w:hAnsi="宋体"/>
                <w:bCs/>
                <w:i/>
              </w:rPr>
            </m:ctrlPr>
          </m:sSubPr>
          <m:e>
            <m:r>
              <w:rPr>
                <w:rFonts w:ascii="Cambria Math" w:hAnsi="宋体"/>
              </w:rPr>
              <m:t>T</m:t>
            </m:r>
          </m:e>
          <m:sub>
            <m:r>
              <w:rPr>
                <w:rFonts w:ascii="Cambria Math" w:hAnsi="宋体" w:hint="eastAsia"/>
              </w:rPr>
              <m:t>g</m:t>
            </m:r>
          </m:sub>
        </m:sSub>
      </m:oMath>
      <w:r w:rsidR="00DE7387">
        <w:rPr>
          <w:rFonts w:hint="eastAsia"/>
        </w:rPr>
        <w:t>――累计故障排除时间，单位为小时（h）。</w:t>
      </w:r>
    </w:p>
    <w:p w14:paraId="2CF3684C" w14:textId="77777777" w:rsidR="005C0777" w:rsidRDefault="005C0777">
      <w:pPr>
        <w:pStyle w:val="a7"/>
        <w:spacing w:before="156" w:after="156"/>
      </w:pPr>
      <w:r>
        <w:rPr>
          <w:rFonts w:hint="eastAsia"/>
        </w:rPr>
        <w:t>用户满意度</w:t>
      </w:r>
    </w:p>
    <w:p w14:paraId="10F509B9" w14:textId="2FA62DC3" w:rsidR="005C0777" w:rsidRDefault="005C0777" w:rsidP="003E0504">
      <w:pPr>
        <w:pStyle w:val="aff4"/>
      </w:pPr>
      <w:r>
        <w:rPr>
          <w:rFonts w:hint="eastAsia"/>
        </w:rPr>
        <w:t>可靠性用户调查与适用性用户调查同时进行。按式（</w:t>
      </w:r>
      <w:r w:rsidR="001F46D6">
        <w:rPr>
          <w:rFonts w:hint="eastAsia"/>
        </w:rPr>
        <w:t>5</w:t>
      </w:r>
      <w:r>
        <w:rPr>
          <w:rFonts w:hint="eastAsia"/>
        </w:rPr>
        <w:t>）计算用户满意度</w:t>
      </w:r>
      <m:oMath>
        <m:r>
          <w:rPr>
            <w:rFonts w:ascii="Cambria Math"/>
          </w:rPr>
          <m:t>S</m:t>
        </m:r>
      </m:oMath>
      <w:r>
        <w:rPr>
          <w:rFonts w:hint="eastAsia"/>
        </w:rPr>
        <w:t>。</w:t>
      </w:r>
    </w:p>
    <w:p w14:paraId="2382B714" w14:textId="59C19EFD" w:rsidR="005C0777" w:rsidRDefault="005C0777" w:rsidP="003E0504">
      <w:pPr>
        <w:pStyle w:val="affffff5"/>
      </w:pPr>
      <w:r>
        <w:tab/>
      </w:r>
      <m:oMath>
        <m:r>
          <w:rPr>
            <w:rFonts w:ascii="Cambria Math"/>
          </w:rPr>
          <m:t>S=</m:t>
        </m:r>
        <m:f>
          <m:fPr>
            <m:ctrlPr>
              <w:rPr>
                <w:rFonts w:ascii="Cambria Math" w:hAnsi="Cambria Math"/>
                <w:i/>
              </w:rPr>
            </m:ctrlPr>
          </m:fPr>
          <m:num>
            <m:r>
              <w:rPr>
                <w:rFonts w:ascii="Cambria Math"/>
              </w:rPr>
              <m:t>1</m:t>
            </m:r>
          </m:num>
          <m:den>
            <m:r>
              <w:rPr>
                <w:rFonts w:ascii="Cambria Math"/>
              </w:rPr>
              <m:t>m</m:t>
            </m:r>
          </m:den>
        </m:f>
        <m:nary>
          <m:naryPr>
            <m:chr m:val="∑"/>
            <m:ctrlPr>
              <w:rPr>
                <w:rFonts w:ascii="Cambria Math" w:hAnsi="Cambria Math"/>
                <w:i/>
              </w:rPr>
            </m:ctrlPr>
          </m:naryPr>
          <m:sub>
            <m:r>
              <w:rPr>
                <w:rFonts w:ascii="Cambria Math"/>
              </w:rPr>
              <m:t>i=1</m:t>
            </m:r>
          </m:sub>
          <m:sup>
            <m:r>
              <w:rPr>
                <w:rFonts w:ascii="Cambria Math"/>
              </w:rPr>
              <m:t>m</m:t>
            </m:r>
          </m:sup>
          <m:e>
            <m:sSub>
              <m:sSubPr>
                <m:ctrlPr>
                  <w:rPr>
                    <w:rFonts w:ascii="Cambria Math" w:hAnsi="Cambria Math"/>
                    <w:i/>
                  </w:rPr>
                </m:ctrlPr>
              </m:sSubPr>
              <m:e>
                <m:r>
                  <w:rPr>
                    <w:rFonts w:ascii="Cambria Math"/>
                  </w:rPr>
                  <m:t>s</m:t>
                </m:r>
              </m:e>
              <m:sub>
                <m:r>
                  <w:rPr>
                    <w:rFonts w:ascii="Cambria Math"/>
                  </w:rPr>
                  <m:t>i</m:t>
                </m:r>
              </m:sub>
            </m:sSub>
          </m:e>
        </m:nary>
        <m:r>
          <w:rPr>
            <w:rFonts w:ascii="Cambria Math"/>
          </w:rPr>
          <m:t>×</m:t>
        </m:r>
        <m:r>
          <w:rPr>
            <w:rFonts w:ascii="Cambria Math"/>
          </w:rPr>
          <m:t>20</m:t>
        </m:r>
      </m:oMath>
      <w:r>
        <w:tab/>
        <w:t>(</w:t>
      </w:r>
      <w:r w:rsidR="00104790">
        <w:rPr>
          <w:rFonts w:hint="eastAsia"/>
        </w:rPr>
        <w:t>5</w:t>
      </w:r>
      <w:r>
        <w:t>)</w:t>
      </w:r>
    </w:p>
    <w:p w14:paraId="68B64EEF" w14:textId="77777777" w:rsidR="005C0777" w:rsidRDefault="005C0777" w:rsidP="00BE1A6A">
      <w:pPr>
        <w:pStyle w:val="aff4"/>
        <w:spacing w:before="100" w:beforeAutospacing="1" w:after="100" w:afterAutospacing="1"/>
        <w:contextualSpacing/>
      </w:pPr>
      <w:r>
        <w:rPr>
          <w:rFonts w:hint="eastAsia"/>
        </w:rPr>
        <w:t>式中：</w:t>
      </w:r>
    </w:p>
    <w:p w14:paraId="34FF0A68" w14:textId="68FC0FC2" w:rsidR="005C0777" w:rsidRDefault="00EF777E" w:rsidP="00BE1A6A">
      <w:pPr>
        <w:pStyle w:val="aff4"/>
        <w:spacing w:before="100" w:beforeAutospacing="1" w:after="100" w:afterAutospacing="1"/>
        <w:contextualSpacing/>
      </w:pPr>
      <m:oMath>
        <m:r>
          <w:rPr>
            <w:rFonts w:ascii="Cambria Math"/>
          </w:rPr>
          <m:t>S</m:t>
        </m:r>
      </m:oMath>
      <w:r w:rsidR="005C0777">
        <w:rPr>
          <w:rFonts w:hint="eastAsia"/>
        </w:rPr>
        <w:t>――用户满意度(百分制)；</w:t>
      </w:r>
    </w:p>
    <w:p w14:paraId="373EFA9E" w14:textId="18C0B355" w:rsidR="005C0777" w:rsidRDefault="00EF777E" w:rsidP="00BE1A6A">
      <w:pPr>
        <w:pStyle w:val="aff4"/>
        <w:spacing w:before="100" w:beforeAutospacing="1" w:after="100" w:afterAutospacing="1"/>
        <w:contextualSpacing/>
      </w:pPr>
      <m:oMath>
        <m:r>
          <w:rPr>
            <w:rFonts w:ascii="Cambria Math"/>
          </w:rPr>
          <m:t>m</m:t>
        </m:r>
      </m:oMath>
      <w:r w:rsidR="005C0777">
        <w:rPr>
          <w:rFonts w:hint="eastAsia"/>
        </w:rPr>
        <w:t>――调查的用户数；</w:t>
      </w:r>
    </w:p>
    <w:p w14:paraId="06215A24" w14:textId="540F2193" w:rsidR="005C0777" w:rsidRDefault="00B75187" w:rsidP="00BE1A6A">
      <w:pPr>
        <w:pStyle w:val="aff4"/>
        <w:spacing w:before="100" w:beforeAutospacing="1" w:after="100" w:afterAutospacing="1"/>
        <w:contextualSpacing/>
      </w:pPr>
      <m:oMath>
        <m:sSub>
          <m:sSubPr>
            <m:ctrlPr>
              <w:rPr>
                <w:rFonts w:ascii="Cambria Math" w:hAnsi="Cambria Math"/>
                <w:i/>
              </w:rPr>
            </m:ctrlPr>
          </m:sSubPr>
          <m:e>
            <m:r>
              <w:rPr>
                <w:rFonts w:ascii="Cambria Math"/>
              </w:rPr>
              <m:t>s</m:t>
            </m:r>
          </m:e>
          <m:sub>
            <m:r>
              <w:rPr>
                <w:rFonts w:ascii="Cambria Math"/>
              </w:rPr>
              <m:t>i</m:t>
            </m:r>
          </m:sub>
        </m:sSub>
      </m:oMath>
      <w:r w:rsidR="005C0777">
        <w:rPr>
          <w:rFonts w:hint="eastAsia"/>
        </w:rPr>
        <w:t>――第i</w:t>
      </w:r>
      <w:proofErr w:type="gramStart"/>
      <w:r w:rsidR="005C0777">
        <w:rPr>
          <w:rFonts w:hint="eastAsia"/>
        </w:rPr>
        <w:t>个</w:t>
      </w:r>
      <w:proofErr w:type="gramEnd"/>
      <w:r w:rsidR="005C0777">
        <w:rPr>
          <w:rFonts w:hint="eastAsia"/>
        </w:rPr>
        <w:t>用户赋予的满意度分值(</w:t>
      </w:r>
      <w:r w:rsidR="00D14DBE">
        <w:rPr>
          <w:rFonts w:hint="eastAsia"/>
        </w:rPr>
        <w:t>5</w:t>
      </w:r>
      <w:r w:rsidR="005C0777">
        <w:rPr>
          <w:rFonts w:hint="eastAsia"/>
        </w:rPr>
        <w:t>分制)。</w:t>
      </w:r>
    </w:p>
    <w:p w14:paraId="488BC948" w14:textId="77777777" w:rsidR="005C0777" w:rsidRDefault="005C0777">
      <w:pPr>
        <w:pStyle w:val="a6"/>
        <w:spacing w:before="156" w:after="156"/>
      </w:pPr>
      <w:bookmarkStart w:id="247" w:name="_Toc524427063"/>
      <w:bookmarkStart w:id="248" w:name="_Toc524434977"/>
      <w:bookmarkStart w:id="249" w:name="_Toc528431016"/>
      <w:bookmarkStart w:id="250" w:name="_Toc528433318"/>
      <w:bookmarkStart w:id="251" w:name="_Toc48209409"/>
      <w:bookmarkStart w:id="252" w:name="_Toc48209508"/>
      <w:bookmarkStart w:id="253" w:name="_Toc54334636"/>
      <w:bookmarkStart w:id="254" w:name="_Toc54350544"/>
      <w:r>
        <w:rPr>
          <w:rFonts w:hint="eastAsia"/>
        </w:rPr>
        <w:t>判定规则</w:t>
      </w:r>
      <w:bookmarkEnd w:id="247"/>
      <w:bookmarkEnd w:id="248"/>
      <w:bookmarkEnd w:id="249"/>
      <w:bookmarkEnd w:id="250"/>
      <w:bookmarkEnd w:id="251"/>
      <w:bookmarkEnd w:id="252"/>
      <w:bookmarkEnd w:id="253"/>
      <w:bookmarkEnd w:id="254"/>
    </w:p>
    <w:p w14:paraId="35B59D75" w14:textId="42CF7438" w:rsidR="005C0777" w:rsidRDefault="005C0777" w:rsidP="00BE1A6A">
      <w:pPr>
        <w:pStyle w:val="a7"/>
        <w:spacing w:beforeLines="0" w:before="0" w:after="156"/>
        <w:rPr>
          <w:rFonts w:ascii="宋体" w:eastAsia="宋体"/>
          <w:szCs w:val="20"/>
        </w:rPr>
      </w:pPr>
      <w:r>
        <w:rPr>
          <w:rFonts w:ascii="宋体" w:eastAsia="宋体" w:hint="eastAsia"/>
          <w:szCs w:val="20"/>
        </w:rPr>
        <w:t>有效度</w:t>
      </w:r>
      <m:oMath>
        <m:r>
          <w:rPr>
            <w:rFonts w:ascii="Cambria Math" w:hAnsi="Cambria Math"/>
          </w:rPr>
          <m:t>K</m:t>
        </m:r>
      </m:oMath>
      <w:r w:rsidR="00D14DBE">
        <w:rPr>
          <w:rFonts w:ascii="宋体" w:eastAsia="宋体" w:hint="eastAsia"/>
          <w:szCs w:val="20"/>
        </w:rPr>
        <w:t>不小于</w:t>
      </w:r>
      <w:r>
        <w:rPr>
          <w:rFonts w:ascii="宋体" w:eastAsia="宋体" w:hint="eastAsia"/>
          <w:szCs w:val="20"/>
        </w:rPr>
        <w:t>98%，用户满意度</w:t>
      </w:r>
      <m:oMath>
        <m:r>
          <w:rPr>
            <w:rFonts w:ascii="Cambria Math"/>
          </w:rPr>
          <m:t>S</m:t>
        </m:r>
      </m:oMath>
      <w:r w:rsidR="00D14DBE">
        <w:rPr>
          <w:rFonts w:ascii="宋体" w:eastAsia="宋体" w:hint="eastAsia"/>
          <w:szCs w:val="20"/>
        </w:rPr>
        <w:t>不小于</w:t>
      </w:r>
      <w:r>
        <w:rPr>
          <w:rFonts w:ascii="宋体" w:eastAsia="宋体" w:hint="eastAsia"/>
          <w:szCs w:val="20"/>
        </w:rPr>
        <w:t>80分，且生产查定和用户调查中未发生</w:t>
      </w:r>
      <w:r w:rsidR="00D14DBE">
        <w:rPr>
          <w:rFonts w:ascii="宋体" w:eastAsia="宋体" w:hint="eastAsia"/>
          <w:szCs w:val="20"/>
        </w:rPr>
        <w:t>本大纲</w:t>
      </w:r>
      <w:r>
        <w:rPr>
          <w:rFonts w:ascii="宋体" w:eastAsia="宋体" w:hint="eastAsia"/>
          <w:szCs w:val="20"/>
        </w:rPr>
        <w:t>表3所述的致命故障、严重故障时，可靠性评价结论为符合大纲要求；否则，可靠性评价结论为不符合大纲要求。</w:t>
      </w:r>
    </w:p>
    <w:p w14:paraId="1366643A" w14:textId="77777777" w:rsidR="005C0777" w:rsidRDefault="005C0777" w:rsidP="00717EB6">
      <w:pPr>
        <w:pStyle w:val="a7"/>
        <w:spacing w:beforeLines="0" w:before="0" w:afterLines="0" w:after="0"/>
        <w:rPr>
          <w:rFonts w:ascii="宋体" w:eastAsia="宋体"/>
          <w:szCs w:val="20"/>
        </w:rPr>
      </w:pPr>
      <w:r>
        <w:rPr>
          <w:rFonts w:ascii="宋体" w:eastAsia="宋体" w:hint="eastAsia"/>
          <w:szCs w:val="20"/>
        </w:rPr>
        <w:t>在生产查定中如果发生本大纲表3述所列的致命故障、严重故障，试验不再继续进行，可靠性评价结论为不符合大纲要求。</w:t>
      </w:r>
    </w:p>
    <w:p w14:paraId="5A1FCCED" w14:textId="77777777" w:rsidR="005C0777" w:rsidRDefault="005C0777">
      <w:pPr>
        <w:pStyle w:val="a7"/>
        <w:spacing w:before="156" w:after="156"/>
      </w:pPr>
      <w:r>
        <w:rPr>
          <w:rFonts w:hint="eastAsia"/>
        </w:rPr>
        <w:t>故障分类</w:t>
      </w:r>
    </w:p>
    <w:p w14:paraId="1105815C" w14:textId="09C7457F" w:rsidR="00915AF9" w:rsidRDefault="005C0777">
      <w:pPr>
        <w:pStyle w:val="aff4"/>
      </w:pPr>
      <w:r>
        <w:rPr>
          <w:rFonts w:hint="eastAsia"/>
        </w:rPr>
        <w:t>故障分类见表3。</w:t>
      </w:r>
    </w:p>
    <w:p w14:paraId="1B40510F" w14:textId="515B01B7" w:rsidR="005C0777" w:rsidRDefault="00DE7387" w:rsidP="00DE7387">
      <w:pPr>
        <w:pStyle w:val="af6"/>
        <w:numPr>
          <w:ilvl w:val="0"/>
          <w:numId w:val="0"/>
        </w:numPr>
      </w:pPr>
      <w:r w:rsidRPr="007C2794">
        <w:rPr>
          <w:rFonts w:hint="eastAsia"/>
        </w:rPr>
        <w:t>表3</w:t>
      </w:r>
      <w:r w:rsidR="005A5F51">
        <w:t xml:space="preserve"> </w:t>
      </w:r>
      <w:r w:rsidR="005C0777">
        <w:rPr>
          <w:rFonts w:hint="eastAsia"/>
        </w:rPr>
        <w:t>故障分类</w:t>
      </w: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4863"/>
        <w:gridCol w:w="3123"/>
      </w:tblGrid>
      <w:tr w:rsidR="00DE7387" w14:paraId="75A5F814" w14:textId="77777777" w:rsidTr="00B75187">
        <w:trPr>
          <w:trHeight w:val="284"/>
        </w:trPr>
        <w:tc>
          <w:tcPr>
            <w:tcW w:w="1384" w:type="dxa"/>
            <w:shd w:val="clear" w:color="auto" w:fill="auto"/>
            <w:vAlign w:val="center"/>
          </w:tcPr>
          <w:p w14:paraId="0D726D7E" w14:textId="77777777" w:rsidR="00DE7387" w:rsidRPr="005C0777" w:rsidRDefault="00DE7387" w:rsidP="00DE7387">
            <w:pPr>
              <w:snapToGrid w:val="0"/>
              <w:jc w:val="center"/>
              <w:rPr>
                <w:rFonts w:ascii="宋体"/>
                <w:sz w:val="18"/>
              </w:rPr>
            </w:pPr>
            <w:r w:rsidRPr="005C0777">
              <w:rPr>
                <w:rFonts w:ascii="宋体" w:hint="eastAsia"/>
                <w:sz w:val="18"/>
              </w:rPr>
              <w:t>故障分类</w:t>
            </w:r>
          </w:p>
        </w:tc>
        <w:tc>
          <w:tcPr>
            <w:tcW w:w="4863" w:type="dxa"/>
            <w:shd w:val="clear" w:color="auto" w:fill="auto"/>
            <w:vAlign w:val="center"/>
          </w:tcPr>
          <w:p w14:paraId="79DF215C" w14:textId="77777777" w:rsidR="00DE7387" w:rsidRPr="005C0777" w:rsidRDefault="00DE7387" w:rsidP="00DE7387">
            <w:pPr>
              <w:snapToGrid w:val="0"/>
              <w:jc w:val="center"/>
              <w:rPr>
                <w:rFonts w:ascii="宋体"/>
                <w:sz w:val="18"/>
              </w:rPr>
            </w:pPr>
            <w:r w:rsidRPr="005C0777">
              <w:rPr>
                <w:rFonts w:ascii="宋体" w:hint="eastAsia"/>
                <w:sz w:val="18"/>
              </w:rPr>
              <w:t>故障基本特征</w:t>
            </w:r>
          </w:p>
        </w:tc>
        <w:tc>
          <w:tcPr>
            <w:tcW w:w="3123" w:type="dxa"/>
            <w:shd w:val="clear" w:color="auto" w:fill="auto"/>
            <w:vAlign w:val="center"/>
          </w:tcPr>
          <w:p w14:paraId="000FB52C" w14:textId="77777777" w:rsidR="00DE7387" w:rsidRPr="005C0777" w:rsidRDefault="00DE7387" w:rsidP="00DE7387">
            <w:pPr>
              <w:snapToGrid w:val="0"/>
              <w:jc w:val="center"/>
              <w:rPr>
                <w:rFonts w:ascii="宋体"/>
                <w:sz w:val="18"/>
              </w:rPr>
            </w:pPr>
            <w:r w:rsidRPr="005C0777">
              <w:rPr>
                <w:rFonts w:ascii="宋体" w:hint="eastAsia"/>
                <w:sz w:val="18"/>
              </w:rPr>
              <w:t>故障示例</w:t>
            </w:r>
          </w:p>
        </w:tc>
      </w:tr>
      <w:tr w:rsidR="00DE7387" w14:paraId="0D621C6C" w14:textId="77777777" w:rsidTr="00B75187">
        <w:trPr>
          <w:trHeight w:val="284"/>
        </w:trPr>
        <w:tc>
          <w:tcPr>
            <w:tcW w:w="1384" w:type="dxa"/>
            <w:shd w:val="clear" w:color="auto" w:fill="auto"/>
            <w:vAlign w:val="center"/>
          </w:tcPr>
          <w:p w14:paraId="7B2AFFB7" w14:textId="77777777" w:rsidR="00DE7387" w:rsidRPr="005C0777" w:rsidRDefault="00DE7387" w:rsidP="00DE7387">
            <w:pPr>
              <w:snapToGrid w:val="0"/>
              <w:jc w:val="center"/>
              <w:rPr>
                <w:rFonts w:ascii="宋体"/>
                <w:sz w:val="18"/>
              </w:rPr>
            </w:pPr>
            <w:r w:rsidRPr="005C0777">
              <w:rPr>
                <w:rFonts w:ascii="宋体" w:hint="eastAsia"/>
                <w:sz w:val="18"/>
              </w:rPr>
              <w:t>致命故障</w:t>
            </w:r>
          </w:p>
        </w:tc>
        <w:tc>
          <w:tcPr>
            <w:tcW w:w="4863" w:type="dxa"/>
            <w:shd w:val="clear" w:color="auto" w:fill="auto"/>
            <w:vAlign w:val="center"/>
          </w:tcPr>
          <w:p w14:paraId="3BA0FF0D" w14:textId="2B5DB6F4" w:rsidR="00DE7387" w:rsidRPr="005C0777" w:rsidRDefault="00DE7387" w:rsidP="00B75187">
            <w:pPr>
              <w:snapToGrid w:val="0"/>
              <w:ind w:firstLineChars="200" w:firstLine="360"/>
              <w:rPr>
                <w:rFonts w:ascii="宋体"/>
                <w:sz w:val="18"/>
              </w:rPr>
            </w:pPr>
            <w:r w:rsidRPr="005C0777">
              <w:rPr>
                <w:rFonts w:ascii="宋体" w:hint="eastAsia"/>
                <w:sz w:val="18"/>
              </w:rPr>
              <w:t>导致功能完全丧失或造成重大经济损失的故障。危及作业安全、导致人身伤亡或引起重要总成报废的故障</w:t>
            </w:r>
          </w:p>
        </w:tc>
        <w:tc>
          <w:tcPr>
            <w:tcW w:w="3123" w:type="dxa"/>
            <w:shd w:val="clear" w:color="auto" w:fill="auto"/>
            <w:vAlign w:val="center"/>
          </w:tcPr>
          <w:p w14:paraId="2A655B08" w14:textId="45407094" w:rsidR="00DE7387" w:rsidRPr="005C0777" w:rsidRDefault="00DE7387" w:rsidP="00B75187">
            <w:pPr>
              <w:snapToGrid w:val="0"/>
              <w:ind w:firstLineChars="200" w:firstLine="360"/>
              <w:rPr>
                <w:rFonts w:ascii="宋体"/>
                <w:sz w:val="18"/>
              </w:rPr>
            </w:pPr>
            <w:r>
              <w:rPr>
                <w:rFonts w:ascii="宋体" w:hint="eastAsia"/>
                <w:sz w:val="18"/>
              </w:rPr>
              <w:t>线路短路导致电瓶损毁或引发设备起火</w:t>
            </w:r>
          </w:p>
        </w:tc>
      </w:tr>
      <w:tr w:rsidR="00DE7387" w14:paraId="019E60F5" w14:textId="77777777" w:rsidTr="00B75187">
        <w:trPr>
          <w:trHeight w:val="284"/>
        </w:trPr>
        <w:tc>
          <w:tcPr>
            <w:tcW w:w="1384" w:type="dxa"/>
            <w:shd w:val="clear" w:color="auto" w:fill="auto"/>
            <w:vAlign w:val="center"/>
          </w:tcPr>
          <w:p w14:paraId="07E91EE6" w14:textId="77777777" w:rsidR="00DE7387" w:rsidRPr="005C0777" w:rsidRDefault="00DE7387" w:rsidP="00DE7387">
            <w:pPr>
              <w:snapToGrid w:val="0"/>
              <w:jc w:val="center"/>
              <w:rPr>
                <w:rFonts w:ascii="宋体"/>
                <w:sz w:val="18"/>
              </w:rPr>
            </w:pPr>
            <w:r w:rsidRPr="005C0777">
              <w:rPr>
                <w:rFonts w:ascii="宋体" w:hint="eastAsia"/>
                <w:sz w:val="18"/>
              </w:rPr>
              <w:t>严重故障</w:t>
            </w:r>
          </w:p>
        </w:tc>
        <w:tc>
          <w:tcPr>
            <w:tcW w:w="4863" w:type="dxa"/>
            <w:shd w:val="clear" w:color="auto" w:fill="auto"/>
            <w:vAlign w:val="center"/>
          </w:tcPr>
          <w:p w14:paraId="155311DC" w14:textId="542BB19C" w:rsidR="00DE7387" w:rsidRPr="005C0777" w:rsidRDefault="00DE7387" w:rsidP="00B75187">
            <w:pPr>
              <w:snapToGrid w:val="0"/>
              <w:ind w:firstLineChars="193" w:firstLine="347"/>
              <w:rPr>
                <w:rFonts w:ascii="宋体"/>
                <w:sz w:val="18"/>
              </w:rPr>
            </w:pPr>
            <w:r w:rsidRPr="005C0777">
              <w:rPr>
                <w:rFonts w:ascii="宋体" w:hint="eastAsia"/>
                <w:sz w:val="18"/>
              </w:rPr>
              <w:t>主要零部件损坏或重要总成损坏、报废，导致功能严重下降，难以正常作业的故障</w:t>
            </w:r>
          </w:p>
        </w:tc>
        <w:tc>
          <w:tcPr>
            <w:tcW w:w="3123" w:type="dxa"/>
            <w:shd w:val="clear" w:color="auto" w:fill="auto"/>
            <w:vAlign w:val="center"/>
          </w:tcPr>
          <w:p w14:paraId="2EE0D028" w14:textId="2B499154" w:rsidR="00DE7387" w:rsidRPr="005C0777" w:rsidRDefault="00DE7387" w:rsidP="00B75187">
            <w:pPr>
              <w:snapToGrid w:val="0"/>
              <w:ind w:firstLineChars="150" w:firstLine="270"/>
              <w:rPr>
                <w:rFonts w:ascii="宋体"/>
                <w:sz w:val="18"/>
              </w:rPr>
            </w:pPr>
            <w:r w:rsidRPr="005C0777">
              <w:rPr>
                <w:rFonts w:ascii="宋体" w:hint="eastAsia"/>
                <w:sz w:val="18"/>
              </w:rPr>
              <w:t>如</w:t>
            </w:r>
            <w:r>
              <w:rPr>
                <w:rFonts w:ascii="宋体" w:hint="eastAsia"/>
                <w:sz w:val="18"/>
              </w:rPr>
              <w:t>主机</w:t>
            </w:r>
            <w:r w:rsidRPr="005C0777">
              <w:rPr>
                <w:rFonts w:ascii="宋体" w:hint="eastAsia"/>
                <w:sz w:val="18"/>
              </w:rPr>
              <w:t>、</w:t>
            </w:r>
            <w:r>
              <w:rPr>
                <w:rFonts w:ascii="宋体" w:hint="eastAsia"/>
                <w:sz w:val="18"/>
              </w:rPr>
              <w:t>作业状态监测装置、作业深度监测装置、卫星定位</w:t>
            </w:r>
            <w:r w:rsidRPr="005C0777">
              <w:rPr>
                <w:rFonts w:ascii="宋体" w:hint="eastAsia"/>
                <w:sz w:val="18"/>
              </w:rPr>
              <w:t>天线</w:t>
            </w:r>
            <w:r>
              <w:rPr>
                <w:rFonts w:ascii="宋体" w:hint="eastAsia"/>
                <w:sz w:val="18"/>
              </w:rPr>
              <w:t>故障</w:t>
            </w:r>
          </w:p>
        </w:tc>
      </w:tr>
      <w:tr w:rsidR="00DE7387" w14:paraId="438BAFE0" w14:textId="77777777" w:rsidTr="00B75187">
        <w:trPr>
          <w:trHeight w:val="284"/>
        </w:trPr>
        <w:tc>
          <w:tcPr>
            <w:tcW w:w="1384" w:type="dxa"/>
            <w:shd w:val="clear" w:color="auto" w:fill="auto"/>
            <w:vAlign w:val="center"/>
          </w:tcPr>
          <w:p w14:paraId="33FA42FD" w14:textId="77777777" w:rsidR="00DE7387" w:rsidRPr="005C0777" w:rsidRDefault="00DE7387" w:rsidP="00DE7387">
            <w:pPr>
              <w:snapToGrid w:val="0"/>
              <w:jc w:val="center"/>
              <w:rPr>
                <w:rFonts w:ascii="宋体"/>
                <w:sz w:val="18"/>
              </w:rPr>
            </w:pPr>
            <w:r w:rsidRPr="005C0777">
              <w:rPr>
                <w:rFonts w:ascii="宋体" w:hint="eastAsia"/>
                <w:sz w:val="18"/>
              </w:rPr>
              <w:t>一般故障</w:t>
            </w:r>
          </w:p>
        </w:tc>
        <w:tc>
          <w:tcPr>
            <w:tcW w:w="4863" w:type="dxa"/>
            <w:shd w:val="clear" w:color="auto" w:fill="auto"/>
            <w:vAlign w:val="center"/>
          </w:tcPr>
          <w:p w14:paraId="22E8AF4B" w14:textId="40590D52" w:rsidR="00DE7387" w:rsidRPr="005C0777" w:rsidRDefault="00DE7387" w:rsidP="00B75187">
            <w:pPr>
              <w:snapToGrid w:val="0"/>
              <w:ind w:firstLineChars="208" w:firstLine="374"/>
              <w:rPr>
                <w:rFonts w:ascii="宋体"/>
                <w:sz w:val="18"/>
              </w:rPr>
            </w:pPr>
            <w:r w:rsidRPr="005C0777">
              <w:rPr>
                <w:rFonts w:ascii="宋体" w:hint="eastAsia"/>
                <w:sz w:val="18"/>
              </w:rPr>
              <w:t>一般零部件损坏，造成功能下降或损失，但通过调整、更换机器外部易拆卸的零件、</w:t>
            </w:r>
            <w:proofErr w:type="gramStart"/>
            <w:r w:rsidRPr="005C0777">
              <w:rPr>
                <w:rFonts w:ascii="宋体" w:hint="eastAsia"/>
                <w:sz w:val="18"/>
              </w:rPr>
              <w:t>次要小</w:t>
            </w:r>
            <w:proofErr w:type="gramEnd"/>
            <w:r w:rsidRPr="005C0777">
              <w:rPr>
                <w:rFonts w:ascii="宋体" w:hint="eastAsia"/>
                <w:sz w:val="18"/>
              </w:rPr>
              <w:t>部件后可恢复正常作业的故障</w:t>
            </w:r>
          </w:p>
        </w:tc>
        <w:tc>
          <w:tcPr>
            <w:tcW w:w="3123" w:type="dxa"/>
            <w:shd w:val="clear" w:color="auto" w:fill="auto"/>
            <w:vAlign w:val="center"/>
          </w:tcPr>
          <w:p w14:paraId="539984E2" w14:textId="3360D968" w:rsidR="00DE7387" w:rsidRPr="005C0777" w:rsidRDefault="00DE7387" w:rsidP="00B75187">
            <w:pPr>
              <w:snapToGrid w:val="0"/>
              <w:ind w:firstLineChars="150" w:firstLine="270"/>
              <w:rPr>
                <w:rFonts w:ascii="宋体"/>
                <w:sz w:val="18"/>
              </w:rPr>
            </w:pPr>
            <w:r w:rsidRPr="005C0777">
              <w:rPr>
                <w:rFonts w:ascii="宋体" w:hint="eastAsia"/>
                <w:sz w:val="18"/>
              </w:rPr>
              <w:t>偶尔信号丢失，</w:t>
            </w:r>
            <w:r>
              <w:rPr>
                <w:rFonts w:ascii="宋体" w:hint="eastAsia"/>
                <w:sz w:val="18"/>
              </w:rPr>
              <w:t>接线、接插件</w:t>
            </w:r>
            <w:r w:rsidRPr="005C0777">
              <w:rPr>
                <w:rFonts w:ascii="宋体" w:hint="eastAsia"/>
                <w:sz w:val="18"/>
              </w:rPr>
              <w:t>松动</w:t>
            </w:r>
          </w:p>
        </w:tc>
      </w:tr>
    </w:tbl>
    <w:p w14:paraId="60E6F765" w14:textId="77777777" w:rsidR="005C0777" w:rsidRDefault="005C0777">
      <w:pPr>
        <w:pStyle w:val="a5"/>
      </w:pPr>
      <w:bookmarkStart w:id="255" w:name="_Toc524427064"/>
      <w:bookmarkStart w:id="256" w:name="_Toc524434978"/>
      <w:bookmarkStart w:id="257" w:name="_Toc528431017"/>
      <w:bookmarkStart w:id="258" w:name="_Toc48209410"/>
      <w:bookmarkStart w:id="259" w:name="_Toc48209509"/>
      <w:bookmarkStart w:id="260" w:name="_Toc54350545"/>
      <w:r>
        <w:rPr>
          <w:rFonts w:hint="eastAsia"/>
        </w:rPr>
        <w:t>综合判定规则</w:t>
      </w:r>
      <w:bookmarkEnd w:id="255"/>
      <w:bookmarkEnd w:id="256"/>
      <w:bookmarkEnd w:id="257"/>
      <w:bookmarkEnd w:id="258"/>
      <w:bookmarkEnd w:id="259"/>
      <w:bookmarkEnd w:id="260"/>
    </w:p>
    <w:p w14:paraId="17ADC16C" w14:textId="77777777" w:rsidR="005C0777" w:rsidRDefault="005C0777" w:rsidP="00717EB6">
      <w:pPr>
        <w:pStyle w:val="a6"/>
        <w:spacing w:beforeLines="0" w:before="0" w:afterLines="0" w:after="0"/>
        <w:rPr>
          <w:rFonts w:ascii="宋体" w:eastAsia="宋体"/>
          <w:szCs w:val="20"/>
        </w:rPr>
      </w:pPr>
      <w:bookmarkStart w:id="261" w:name="_Toc524427065"/>
      <w:bookmarkStart w:id="262" w:name="_Toc524434979"/>
      <w:bookmarkStart w:id="263" w:name="_Toc528431018"/>
      <w:bookmarkStart w:id="264" w:name="_Toc528433320"/>
      <w:bookmarkStart w:id="265" w:name="_Toc48209411"/>
      <w:bookmarkStart w:id="266" w:name="_Toc48209510"/>
      <w:bookmarkStart w:id="267" w:name="_Toc54334638"/>
      <w:bookmarkStart w:id="268" w:name="_Toc54350546"/>
      <w:r>
        <w:rPr>
          <w:rFonts w:ascii="宋体" w:eastAsia="宋体" w:hint="eastAsia"/>
          <w:szCs w:val="20"/>
        </w:rPr>
        <w:t>产品一致性检查、安全性评价、适用性评价、可靠性评价为一级指标，其包含的各检查项目为二级指标。指标分级与要求见表4。</w:t>
      </w:r>
      <w:bookmarkEnd w:id="261"/>
      <w:bookmarkEnd w:id="262"/>
      <w:bookmarkEnd w:id="263"/>
      <w:bookmarkEnd w:id="264"/>
      <w:bookmarkEnd w:id="265"/>
      <w:bookmarkEnd w:id="266"/>
      <w:bookmarkEnd w:id="267"/>
      <w:bookmarkEnd w:id="268"/>
    </w:p>
    <w:p w14:paraId="7FE21D01" w14:textId="77777777" w:rsidR="005C0777" w:rsidRDefault="005C0777" w:rsidP="00717EB6">
      <w:pPr>
        <w:pStyle w:val="a6"/>
        <w:spacing w:beforeLines="0" w:before="0" w:afterLines="0" w:after="0"/>
        <w:rPr>
          <w:rFonts w:ascii="宋体" w:eastAsia="宋体"/>
          <w:szCs w:val="20"/>
        </w:rPr>
      </w:pPr>
      <w:bookmarkStart w:id="269" w:name="_Toc524427066"/>
      <w:bookmarkStart w:id="270" w:name="_Toc524434980"/>
      <w:bookmarkStart w:id="271" w:name="_Toc528431019"/>
      <w:bookmarkStart w:id="272" w:name="_Toc528433321"/>
      <w:bookmarkStart w:id="273" w:name="_Toc48209412"/>
      <w:bookmarkStart w:id="274" w:name="_Toc48209511"/>
      <w:bookmarkStart w:id="275" w:name="_Toc54334639"/>
      <w:bookmarkStart w:id="276" w:name="_Toc54350547"/>
      <w:r>
        <w:rPr>
          <w:rFonts w:ascii="宋体" w:eastAsia="宋体" w:hint="eastAsia"/>
          <w:szCs w:val="20"/>
        </w:rPr>
        <w:t>一级指标均符合大纲要求时，推广鉴定结论为通过；否则，推广鉴定结论为不通过。</w:t>
      </w:r>
      <w:bookmarkEnd w:id="269"/>
      <w:bookmarkEnd w:id="270"/>
      <w:bookmarkEnd w:id="271"/>
      <w:bookmarkEnd w:id="272"/>
      <w:bookmarkEnd w:id="273"/>
      <w:bookmarkEnd w:id="274"/>
      <w:bookmarkEnd w:id="275"/>
      <w:bookmarkEnd w:id="276"/>
    </w:p>
    <w:p w14:paraId="45BB3D33" w14:textId="77777777" w:rsidR="00E16C2E" w:rsidRDefault="00E16C2E" w:rsidP="00DE7387">
      <w:pPr>
        <w:pStyle w:val="af6"/>
        <w:numPr>
          <w:ilvl w:val="0"/>
          <w:numId w:val="0"/>
        </w:numPr>
      </w:pPr>
    </w:p>
    <w:p w14:paraId="3B27A5A5" w14:textId="77777777" w:rsidR="00E16C2E" w:rsidRDefault="00E16C2E" w:rsidP="00DE7387">
      <w:pPr>
        <w:pStyle w:val="af6"/>
        <w:numPr>
          <w:ilvl w:val="0"/>
          <w:numId w:val="0"/>
        </w:numPr>
      </w:pPr>
    </w:p>
    <w:p w14:paraId="207FA83A" w14:textId="258143B9" w:rsidR="005C0777" w:rsidRDefault="00DE7387" w:rsidP="00DE7387">
      <w:pPr>
        <w:pStyle w:val="af6"/>
        <w:numPr>
          <w:ilvl w:val="0"/>
          <w:numId w:val="0"/>
        </w:numPr>
      </w:pPr>
      <w:r w:rsidRPr="00173B61">
        <w:rPr>
          <w:rFonts w:hint="eastAsia"/>
        </w:rPr>
        <w:t>表4</w:t>
      </w:r>
      <w:r>
        <w:t xml:space="preserve"> </w:t>
      </w:r>
      <w:r w:rsidR="005C0777">
        <w:rPr>
          <w:rFonts w:hint="eastAsia"/>
        </w:rPr>
        <w:t>初次鉴定综合判定</w:t>
      </w:r>
    </w:p>
    <w:tbl>
      <w:tblPr>
        <w:tblW w:w="9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1"/>
        <w:gridCol w:w="631"/>
        <w:gridCol w:w="2285"/>
        <w:gridCol w:w="993"/>
        <w:gridCol w:w="4526"/>
      </w:tblGrid>
      <w:tr w:rsidR="00DE7387" w14:paraId="6567A773" w14:textId="77777777" w:rsidTr="00B75187">
        <w:trPr>
          <w:trHeight w:val="284"/>
        </w:trPr>
        <w:tc>
          <w:tcPr>
            <w:tcW w:w="1161" w:type="dxa"/>
            <w:vAlign w:val="center"/>
          </w:tcPr>
          <w:p w14:paraId="5C656C18"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一级指标</w:t>
            </w:r>
          </w:p>
        </w:tc>
        <w:tc>
          <w:tcPr>
            <w:tcW w:w="8435" w:type="dxa"/>
            <w:gridSpan w:val="4"/>
            <w:vAlign w:val="center"/>
          </w:tcPr>
          <w:p w14:paraId="39F0C94F"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二级指标</w:t>
            </w:r>
          </w:p>
        </w:tc>
      </w:tr>
      <w:tr w:rsidR="00DE7387" w14:paraId="3BE8C5AF" w14:textId="77777777" w:rsidTr="00B75187">
        <w:trPr>
          <w:trHeight w:val="284"/>
        </w:trPr>
        <w:tc>
          <w:tcPr>
            <w:tcW w:w="1161" w:type="dxa"/>
            <w:vAlign w:val="center"/>
          </w:tcPr>
          <w:p w14:paraId="548FD91E"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项目</w:t>
            </w:r>
          </w:p>
        </w:tc>
        <w:tc>
          <w:tcPr>
            <w:tcW w:w="631" w:type="dxa"/>
            <w:vAlign w:val="center"/>
          </w:tcPr>
          <w:p w14:paraId="2D8934C8"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序号</w:t>
            </w:r>
          </w:p>
        </w:tc>
        <w:tc>
          <w:tcPr>
            <w:tcW w:w="2285" w:type="dxa"/>
            <w:vAlign w:val="center"/>
          </w:tcPr>
          <w:p w14:paraId="03BAB12E"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项目</w:t>
            </w:r>
          </w:p>
        </w:tc>
        <w:tc>
          <w:tcPr>
            <w:tcW w:w="993" w:type="dxa"/>
            <w:vAlign w:val="center"/>
          </w:tcPr>
          <w:p w14:paraId="2C2BE0FE"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单位</w:t>
            </w:r>
          </w:p>
        </w:tc>
        <w:tc>
          <w:tcPr>
            <w:tcW w:w="4526" w:type="dxa"/>
            <w:vAlign w:val="center"/>
          </w:tcPr>
          <w:p w14:paraId="2A633B5A"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要求</w:t>
            </w:r>
          </w:p>
        </w:tc>
      </w:tr>
      <w:tr w:rsidR="00DE7387" w14:paraId="6BB07322" w14:textId="77777777" w:rsidTr="00B75187">
        <w:trPr>
          <w:trHeight w:val="284"/>
        </w:trPr>
        <w:tc>
          <w:tcPr>
            <w:tcW w:w="1161" w:type="dxa"/>
            <w:vAlign w:val="center"/>
          </w:tcPr>
          <w:p w14:paraId="6BF4AA2E"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一致性检查</w:t>
            </w:r>
          </w:p>
        </w:tc>
        <w:tc>
          <w:tcPr>
            <w:tcW w:w="631" w:type="dxa"/>
            <w:vAlign w:val="center"/>
          </w:tcPr>
          <w:p w14:paraId="24319E39"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1</w:t>
            </w:r>
          </w:p>
        </w:tc>
        <w:tc>
          <w:tcPr>
            <w:tcW w:w="2285" w:type="dxa"/>
            <w:vAlign w:val="center"/>
          </w:tcPr>
          <w:p w14:paraId="1E8FBFC2"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见表2</w:t>
            </w:r>
          </w:p>
        </w:tc>
        <w:tc>
          <w:tcPr>
            <w:tcW w:w="993" w:type="dxa"/>
            <w:vAlign w:val="center"/>
          </w:tcPr>
          <w:p w14:paraId="0BBC4128"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w:t>
            </w:r>
          </w:p>
        </w:tc>
        <w:tc>
          <w:tcPr>
            <w:tcW w:w="4526" w:type="dxa"/>
            <w:vAlign w:val="center"/>
          </w:tcPr>
          <w:p w14:paraId="501C608A"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符合要求</w:t>
            </w:r>
          </w:p>
        </w:tc>
      </w:tr>
      <w:tr w:rsidR="00DE7387" w14:paraId="21E57E26" w14:textId="77777777" w:rsidTr="00B75187">
        <w:trPr>
          <w:trHeight w:val="284"/>
        </w:trPr>
        <w:tc>
          <w:tcPr>
            <w:tcW w:w="1161" w:type="dxa"/>
            <w:vMerge w:val="restart"/>
            <w:vAlign w:val="center"/>
          </w:tcPr>
          <w:p w14:paraId="6B3DD9DB"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安全性评价</w:t>
            </w:r>
          </w:p>
        </w:tc>
        <w:tc>
          <w:tcPr>
            <w:tcW w:w="631" w:type="dxa"/>
            <w:vAlign w:val="center"/>
          </w:tcPr>
          <w:p w14:paraId="3EDBA629"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1</w:t>
            </w:r>
          </w:p>
        </w:tc>
        <w:tc>
          <w:tcPr>
            <w:tcW w:w="2285" w:type="dxa"/>
            <w:vAlign w:val="center"/>
          </w:tcPr>
          <w:p w14:paraId="0B8259A0"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安全要求</w:t>
            </w:r>
          </w:p>
        </w:tc>
        <w:tc>
          <w:tcPr>
            <w:tcW w:w="993" w:type="dxa"/>
            <w:vAlign w:val="center"/>
          </w:tcPr>
          <w:p w14:paraId="22B503BA"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w:t>
            </w:r>
          </w:p>
        </w:tc>
        <w:tc>
          <w:tcPr>
            <w:tcW w:w="4526" w:type="dxa"/>
            <w:vAlign w:val="center"/>
          </w:tcPr>
          <w:p w14:paraId="155CBDAE" w14:textId="6B0FDAFC" w:rsidR="00DE7387" w:rsidRDefault="00DE7387" w:rsidP="00B75187">
            <w:pPr>
              <w:contextualSpacing/>
              <w:jc w:val="center"/>
              <w:rPr>
                <w:rFonts w:ascii="宋体" w:hAnsi="宋体"/>
                <w:bCs/>
                <w:sz w:val="18"/>
                <w:szCs w:val="18"/>
              </w:rPr>
            </w:pPr>
            <w:r>
              <w:rPr>
                <w:rFonts w:ascii="宋体" w:hAnsi="宋体" w:hint="eastAsia"/>
                <w:bCs/>
                <w:sz w:val="18"/>
                <w:szCs w:val="18"/>
              </w:rPr>
              <w:t>符合本大纲6.2.1的要求</w:t>
            </w:r>
          </w:p>
        </w:tc>
      </w:tr>
      <w:tr w:rsidR="00DE7387" w14:paraId="7DA76EA5" w14:textId="77777777" w:rsidTr="00B75187">
        <w:trPr>
          <w:trHeight w:val="284"/>
        </w:trPr>
        <w:tc>
          <w:tcPr>
            <w:tcW w:w="1161" w:type="dxa"/>
            <w:vMerge/>
            <w:vAlign w:val="center"/>
          </w:tcPr>
          <w:p w14:paraId="7C254BA5" w14:textId="77777777" w:rsidR="00DE7387" w:rsidRDefault="00DE7387" w:rsidP="00B75187">
            <w:pPr>
              <w:contextualSpacing/>
              <w:jc w:val="center"/>
              <w:rPr>
                <w:rFonts w:ascii="宋体" w:hAnsi="宋体"/>
                <w:bCs/>
                <w:sz w:val="18"/>
                <w:szCs w:val="18"/>
              </w:rPr>
            </w:pPr>
          </w:p>
        </w:tc>
        <w:tc>
          <w:tcPr>
            <w:tcW w:w="631" w:type="dxa"/>
            <w:vAlign w:val="center"/>
          </w:tcPr>
          <w:p w14:paraId="3DD402F6"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2</w:t>
            </w:r>
          </w:p>
        </w:tc>
        <w:tc>
          <w:tcPr>
            <w:tcW w:w="2285" w:type="dxa"/>
            <w:vAlign w:val="center"/>
          </w:tcPr>
          <w:p w14:paraId="09826153"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安全防护</w:t>
            </w:r>
          </w:p>
        </w:tc>
        <w:tc>
          <w:tcPr>
            <w:tcW w:w="993" w:type="dxa"/>
            <w:vAlign w:val="center"/>
          </w:tcPr>
          <w:p w14:paraId="69DC6B57"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w:t>
            </w:r>
          </w:p>
        </w:tc>
        <w:tc>
          <w:tcPr>
            <w:tcW w:w="4526" w:type="dxa"/>
            <w:vAlign w:val="center"/>
          </w:tcPr>
          <w:p w14:paraId="480EDFAB" w14:textId="5A50DA06" w:rsidR="00DE7387" w:rsidRDefault="00DE7387" w:rsidP="00B75187">
            <w:pPr>
              <w:contextualSpacing/>
              <w:jc w:val="center"/>
              <w:rPr>
                <w:rFonts w:ascii="宋体" w:hAnsi="宋体"/>
                <w:bCs/>
                <w:sz w:val="18"/>
                <w:szCs w:val="18"/>
              </w:rPr>
            </w:pPr>
            <w:r>
              <w:rPr>
                <w:rFonts w:ascii="宋体" w:hAnsi="宋体" w:hint="eastAsia"/>
                <w:bCs/>
                <w:sz w:val="18"/>
                <w:szCs w:val="18"/>
              </w:rPr>
              <w:t>符合本大纲6.2.2的要求</w:t>
            </w:r>
          </w:p>
        </w:tc>
      </w:tr>
      <w:tr w:rsidR="00DE7387" w14:paraId="2CA99623" w14:textId="77777777" w:rsidTr="00B75187">
        <w:trPr>
          <w:trHeight w:val="284"/>
        </w:trPr>
        <w:tc>
          <w:tcPr>
            <w:tcW w:w="1161" w:type="dxa"/>
            <w:vMerge/>
            <w:vAlign w:val="center"/>
          </w:tcPr>
          <w:p w14:paraId="1B4CB3BE" w14:textId="77777777" w:rsidR="00DE7387" w:rsidRDefault="00DE7387" w:rsidP="00B75187">
            <w:pPr>
              <w:contextualSpacing/>
              <w:jc w:val="center"/>
              <w:rPr>
                <w:rFonts w:ascii="宋体" w:hAnsi="宋体"/>
                <w:bCs/>
                <w:sz w:val="18"/>
                <w:szCs w:val="18"/>
              </w:rPr>
            </w:pPr>
          </w:p>
        </w:tc>
        <w:tc>
          <w:tcPr>
            <w:tcW w:w="631" w:type="dxa"/>
            <w:vAlign w:val="center"/>
          </w:tcPr>
          <w:p w14:paraId="689846FA"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3</w:t>
            </w:r>
          </w:p>
        </w:tc>
        <w:tc>
          <w:tcPr>
            <w:tcW w:w="2285" w:type="dxa"/>
            <w:vAlign w:val="center"/>
          </w:tcPr>
          <w:p w14:paraId="34E7E58C"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安全信息</w:t>
            </w:r>
          </w:p>
        </w:tc>
        <w:tc>
          <w:tcPr>
            <w:tcW w:w="993" w:type="dxa"/>
            <w:vAlign w:val="center"/>
          </w:tcPr>
          <w:p w14:paraId="3F5E07F2"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w:t>
            </w:r>
          </w:p>
        </w:tc>
        <w:tc>
          <w:tcPr>
            <w:tcW w:w="4526" w:type="dxa"/>
            <w:vAlign w:val="center"/>
          </w:tcPr>
          <w:p w14:paraId="1563B1D3" w14:textId="6AC90858" w:rsidR="00DE7387" w:rsidRDefault="00DE7387" w:rsidP="00B75187">
            <w:pPr>
              <w:contextualSpacing/>
              <w:jc w:val="center"/>
              <w:rPr>
                <w:rFonts w:ascii="宋体" w:hAnsi="宋体"/>
                <w:bCs/>
                <w:sz w:val="18"/>
                <w:szCs w:val="18"/>
              </w:rPr>
            </w:pPr>
            <w:r>
              <w:rPr>
                <w:rFonts w:ascii="宋体" w:hAnsi="宋体" w:hint="eastAsia"/>
                <w:bCs/>
                <w:sz w:val="18"/>
                <w:szCs w:val="18"/>
              </w:rPr>
              <w:t>符合本大纲6.2.3的要求</w:t>
            </w:r>
          </w:p>
        </w:tc>
      </w:tr>
      <w:tr w:rsidR="00DE7387" w14:paraId="082E9935" w14:textId="77777777" w:rsidTr="00B75187">
        <w:trPr>
          <w:trHeight w:val="284"/>
        </w:trPr>
        <w:tc>
          <w:tcPr>
            <w:tcW w:w="1161" w:type="dxa"/>
            <w:vMerge w:val="restart"/>
            <w:vAlign w:val="center"/>
          </w:tcPr>
          <w:p w14:paraId="00F1962F"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适用性评价</w:t>
            </w:r>
          </w:p>
        </w:tc>
        <w:tc>
          <w:tcPr>
            <w:tcW w:w="631" w:type="dxa"/>
            <w:vAlign w:val="center"/>
          </w:tcPr>
          <w:p w14:paraId="4F1B37E7"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1</w:t>
            </w:r>
          </w:p>
        </w:tc>
        <w:tc>
          <w:tcPr>
            <w:tcW w:w="2285" w:type="dxa"/>
            <w:vAlign w:val="center"/>
          </w:tcPr>
          <w:p w14:paraId="623C86E9"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作业深度测量误差</w:t>
            </w:r>
          </w:p>
        </w:tc>
        <w:tc>
          <w:tcPr>
            <w:tcW w:w="993" w:type="dxa"/>
            <w:vAlign w:val="center"/>
          </w:tcPr>
          <w:p w14:paraId="471096D3"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cm</w:t>
            </w:r>
          </w:p>
        </w:tc>
        <w:tc>
          <w:tcPr>
            <w:tcW w:w="4526" w:type="dxa"/>
            <w:vAlign w:val="center"/>
          </w:tcPr>
          <w:p w14:paraId="6276F1FE"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≤3</w:t>
            </w:r>
          </w:p>
        </w:tc>
      </w:tr>
      <w:tr w:rsidR="00DE7387" w14:paraId="675D2A65" w14:textId="77777777" w:rsidTr="00B75187">
        <w:trPr>
          <w:trHeight w:val="284"/>
        </w:trPr>
        <w:tc>
          <w:tcPr>
            <w:tcW w:w="1161" w:type="dxa"/>
            <w:vMerge/>
            <w:vAlign w:val="center"/>
          </w:tcPr>
          <w:p w14:paraId="7EB84A5C" w14:textId="77777777" w:rsidR="00DE7387" w:rsidRDefault="00DE7387" w:rsidP="00B75187">
            <w:pPr>
              <w:contextualSpacing/>
              <w:jc w:val="center"/>
              <w:rPr>
                <w:rFonts w:ascii="宋体" w:hAnsi="宋体"/>
                <w:bCs/>
                <w:sz w:val="18"/>
                <w:szCs w:val="18"/>
              </w:rPr>
            </w:pPr>
          </w:p>
        </w:tc>
        <w:tc>
          <w:tcPr>
            <w:tcW w:w="631" w:type="dxa"/>
            <w:vAlign w:val="center"/>
          </w:tcPr>
          <w:p w14:paraId="7F09AFE4"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2</w:t>
            </w:r>
          </w:p>
        </w:tc>
        <w:tc>
          <w:tcPr>
            <w:tcW w:w="2285" w:type="dxa"/>
            <w:vAlign w:val="center"/>
          </w:tcPr>
          <w:p w14:paraId="31ADC36D" w14:textId="77777777" w:rsidR="00DE7387" w:rsidRDefault="00DE7387" w:rsidP="00B75187">
            <w:pPr>
              <w:pStyle w:val="af"/>
              <w:numPr>
                <w:ilvl w:val="0"/>
                <w:numId w:val="0"/>
              </w:numPr>
              <w:tabs>
                <w:tab w:val="left" w:pos="840"/>
              </w:tabs>
              <w:contextualSpacing/>
              <w:jc w:val="center"/>
              <w:rPr>
                <w:rFonts w:hAnsi="宋体"/>
                <w:bCs/>
                <w:kern w:val="2"/>
                <w:sz w:val="18"/>
                <w:szCs w:val="18"/>
              </w:rPr>
            </w:pPr>
            <w:r>
              <w:rPr>
                <w:rFonts w:hAnsi="宋体" w:hint="eastAsia"/>
                <w:bCs/>
                <w:kern w:val="2"/>
                <w:sz w:val="18"/>
                <w:szCs w:val="18"/>
              </w:rPr>
              <w:t>作业面积测量精度</w:t>
            </w:r>
          </w:p>
        </w:tc>
        <w:tc>
          <w:tcPr>
            <w:tcW w:w="993" w:type="dxa"/>
            <w:vAlign w:val="center"/>
          </w:tcPr>
          <w:p w14:paraId="722F0157"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w:t>
            </w:r>
          </w:p>
        </w:tc>
        <w:tc>
          <w:tcPr>
            <w:tcW w:w="4526" w:type="dxa"/>
            <w:vAlign w:val="center"/>
          </w:tcPr>
          <w:p w14:paraId="10535128"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≥97%</w:t>
            </w:r>
          </w:p>
        </w:tc>
      </w:tr>
      <w:tr w:rsidR="00DE7387" w14:paraId="38C51732" w14:textId="77777777" w:rsidTr="00B75187">
        <w:trPr>
          <w:trHeight w:val="284"/>
        </w:trPr>
        <w:tc>
          <w:tcPr>
            <w:tcW w:w="1161" w:type="dxa"/>
            <w:vMerge/>
            <w:vAlign w:val="center"/>
          </w:tcPr>
          <w:p w14:paraId="7C304DBD" w14:textId="77777777" w:rsidR="00DE7387" w:rsidRDefault="00DE7387" w:rsidP="00B75187">
            <w:pPr>
              <w:contextualSpacing/>
              <w:jc w:val="center"/>
              <w:rPr>
                <w:rFonts w:ascii="宋体" w:hAnsi="宋体"/>
                <w:bCs/>
                <w:sz w:val="18"/>
                <w:szCs w:val="18"/>
              </w:rPr>
            </w:pPr>
          </w:p>
        </w:tc>
        <w:tc>
          <w:tcPr>
            <w:tcW w:w="631" w:type="dxa"/>
            <w:vAlign w:val="center"/>
          </w:tcPr>
          <w:p w14:paraId="64233ED3"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3</w:t>
            </w:r>
          </w:p>
        </w:tc>
        <w:tc>
          <w:tcPr>
            <w:tcW w:w="2285" w:type="dxa"/>
            <w:vAlign w:val="center"/>
          </w:tcPr>
          <w:p w14:paraId="372E0589" w14:textId="77777777" w:rsidR="00DE7387" w:rsidRDefault="0097143F" w:rsidP="00B75187">
            <w:pPr>
              <w:pStyle w:val="af"/>
              <w:numPr>
                <w:ilvl w:val="0"/>
                <w:numId w:val="0"/>
              </w:numPr>
              <w:tabs>
                <w:tab w:val="left" w:pos="840"/>
              </w:tabs>
              <w:contextualSpacing/>
              <w:jc w:val="center"/>
              <w:rPr>
                <w:rFonts w:hAnsi="宋体"/>
                <w:bCs/>
                <w:kern w:val="2"/>
                <w:sz w:val="18"/>
                <w:szCs w:val="18"/>
              </w:rPr>
            </w:pPr>
            <w:r w:rsidRPr="0097143F">
              <w:rPr>
                <w:rFonts w:hAnsi="宋体" w:hint="eastAsia"/>
                <w:bCs/>
                <w:sz w:val="18"/>
                <w:szCs w:val="18"/>
              </w:rPr>
              <w:t>重复作业检测</w:t>
            </w:r>
            <w:r>
              <w:rPr>
                <w:rFonts w:hAnsi="宋体" w:hint="eastAsia"/>
                <w:bCs/>
                <w:sz w:val="18"/>
                <w:szCs w:val="18"/>
              </w:rPr>
              <w:t>准确率</w:t>
            </w:r>
          </w:p>
        </w:tc>
        <w:tc>
          <w:tcPr>
            <w:tcW w:w="993" w:type="dxa"/>
            <w:vAlign w:val="center"/>
          </w:tcPr>
          <w:p w14:paraId="7B972D49"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w:t>
            </w:r>
          </w:p>
        </w:tc>
        <w:tc>
          <w:tcPr>
            <w:tcW w:w="4526" w:type="dxa"/>
            <w:vAlign w:val="center"/>
          </w:tcPr>
          <w:p w14:paraId="71B14586"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w:t>
            </w:r>
            <w:r w:rsidR="00C56A87">
              <w:rPr>
                <w:rFonts w:ascii="宋体" w:hAnsi="宋体"/>
                <w:bCs/>
                <w:sz w:val="18"/>
                <w:szCs w:val="18"/>
              </w:rPr>
              <w:t>85</w:t>
            </w:r>
            <w:r>
              <w:rPr>
                <w:rFonts w:ascii="宋体" w:hAnsi="宋体" w:hint="eastAsia"/>
                <w:bCs/>
                <w:sz w:val="18"/>
                <w:szCs w:val="18"/>
              </w:rPr>
              <w:t>%</w:t>
            </w:r>
          </w:p>
        </w:tc>
      </w:tr>
      <w:tr w:rsidR="00DE7387" w14:paraId="3F61205B" w14:textId="77777777" w:rsidTr="00B75187">
        <w:trPr>
          <w:trHeight w:val="284"/>
        </w:trPr>
        <w:tc>
          <w:tcPr>
            <w:tcW w:w="1161" w:type="dxa"/>
            <w:vMerge/>
            <w:vAlign w:val="center"/>
          </w:tcPr>
          <w:p w14:paraId="7C17BA31" w14:textId="77777777" w:rsidR="00DE7387" w:rsidRDefault="00DE7387" w:rsidP="00B75187">
            <w:pPr>
              <w:contextualSpacing/>
              <w:jc w:val="center"/>
              <w:rPr>
                <w:rFonts w:ascii="宋体" w:hAnsi="宋体"/>
                <w:bCs/>
                <w:sz w:val="18"/>
                <w:szCs w:val="18"/>
              </w:rPr>
            </w:pPr>
          </w:p>
        </w:tc>
        <w:tc>
          <w:tcPr>
            <w:tcW w:w="631" w:type="dxa"/>
            <w:vAlign w:val="center"/>
          </w:tcPr>
          <w:p w14:paraId="354EF29F" w14:textId="77777777" w:rsidR="00DE7387" w:rsidRDefault="00C138A1" w:rsidP="00B75187">
            <w:pPr>
              <w:contextualSpacing/>
              <w:jc w:val="center"/>
              <w:rPr>
                <w:rFonts w:ascii="宋体" w:hAnsi="宋体"/>
                <w:bCs/>
                <w:sz w:val="18"/>
                <w:szCs w:val="18"/>
              </w:rPr>
            </w:pPr>
            <w:r>
              <w:rPr>
                <w:rFonts w:ascii="宋体" w:hAnsi="宋体" w:hint="eastAsia"/>
                <w:bCs/>
                <w:sz w:val="18"/>
                <w:szCs w:val="18"/>
              </w:rPr>
              <w:t>4</w:t>
            </w:r>
          </w:p>
        </w:tc>
        <w:tc>
          <w:tcPr>
            <w:tcW w:w="2285" w:type="dxa"/>
            <w:vAlign w:val="center"/>
          </w:tcPr>
          <w:p w14:paraId="30BE8B50" w14:textId="77777777" w:rsidR="00DE7387" w:rsidRDefault="00DE7387" w:rsidP="00B75187">
            <w:pPr>
              <w:pStyle w:val="af"/>
              <w:numPr>
                <w:ilvl w:val="0"/>
                <w:numId w:val="0"/>
              </w:numPr>
              <w:tabs>
                <w:tab w:val="left" w:pos="840"/>
              </w:tabs>
              <w:contextualSpacing/>
              <w:jc w:val="center"/>
              <w:rPr>
                <w:rFonts w:hAnsi="宋体"/>
                <w:bCs/>
                <w:kern w:val="2"/>
                <w:sz w:val="18"/>
                <w:szCs w:val="18"/>
              </w:rPr>
            </w:pPr>
            <w:r>
              <w:rPr>
                <w:rFonts w:hAnsi="宋体" w:hint="eastAsia"/>
                <w:bCs/>
                <w:sz w:val="18"/>
                <w:szCs w:val="18"/>
              </w:rPr>
              <w:t>定位性能</w:t>
            </w:r>
          </w:p>
        </w:tc>
        <w:tc>
          <w:tcPr>
            <w:tcW w:w="993" w:type="dxa"/>
            <w:vAlign w:val="center"/>
          </w:tcPr>
          <w:p w14:paraId="18F355D4"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w:t>
            </w:r>
          </w:p>
        </w:tc>
        <w:tc>
          <w:tcPr>
            <w:tcW w:w="4526" w:type="dxa"/>
            <w:vAlign w:val="center"/>
          </w:tcPr>
          <w:p w14:paraId="4A3070B8" w14:textId="2079FD74" w:rsidR="00DE7387" w:rsidRDefault="00DE7387" w:rsidP="00B75187">
            <w:pPr>
              <w:contextualSpacing/>
              <w:jc w:val="center"/>
              <w:rPr>
                <w:rFonts w:ascii="宋体" w:hAnsi="宋体"/>
                <w:bCs/>
                <w:sz w:val="18"/>
                <w:szCs w:val="18"/>
              </w:rPr>
            </w:pPr>
            <w:r>
              <w:rPr>
                <w:rFonts w:ascii="宋体" w:hAnsi="宋体" w:hint="eastAsia"/>
                <w:bCs/>
                <w:sz w:val="18"/>
                <w:szCs w:val="18"/>
              </w:rPr>
              <w:t>符合本大纲附录</w:t>
            </w:r>
            <w:r w:rsidR="00DA3516">
              <w:rPr>
                <w:rFonts w:ascii="宋体" w:hAnsi="宋体"/>
                <w:bCs/>
                <w:sz w:val="18"/>
                <w:szCs w:val="18"/>
              </w:rPr>
              <w:t>D</w:t>
            </w:r>
            <w:r>
              <w:rPr>
                <w:rFonts w:ascii="宋体" w:hAnsi="宋体" w:hint="eastAsia"/>
                <w:bCs/>
                <w:sz w:val="18"/>
                <w:szCs w:val="18"/>
              </w:rPr>
              <w:t>的要求</w:t>
            </w:r>
          </w:p>
        </w:tc>
      </w:tr>
      <w:tr w:rsidR="00DE7387" w14:paraId="2D80CCE8" w14:textId="77777777" w:rsidTr="00B75187">
        <w:trPr>
          <w:trHeight w:val="284"/>
        </w:trPr>
        <w:tc>
          <w:tcPr>
            <w:tcW w:w="1161" w:type="dxa"/>
            <w:vMerge/>
            <w:vAlign w:val="center"/>
          </w:tcPr>
          <w:p w14:paraId="0C2310EA" w14:textId="77777777" w:rsidR="00DE7387" w:rsidRDefault="00DE7387" w:rsidP="00B75187">
            <w:pPr>
              <w:contextualSpacing/>
              <w:jc w:val="center"/>
              <w:rPr>
                <w:rFonts w:ascii="宋体" w:hAnsi="宋体"/>
                <w:bCs/>
                <w:sz w:val="18"/>
                <w:szCs w:val="18"/>
              </w:rPr>
            </w:pPr>
          </w:p>
        </w:tc>
        <w:tc>
          <w:tcPr>
            <w:tcW w:w="631" w:type="dxa"/>
            <w:vAlign w:val="center"/>
          </w:tcPr>
          <w:p w14:paraId="384C89EB" w14:textId="77777777" w:rsidR="00DE7387" w:rsidRDefault="00C138A1" w:rsidP="00B75187">
            <w:pPr>
              <w:contextualSpacing/>
              <w:jc w:val="center"/>
              <w:rPr>
                <w:rFonts w:ascii="宋体" w:hAnsi="宋体"/>
                <w:bCs/>
                <w:sz w:val="18"/>
                <w:szCs w:val="18"/>
              </w:rPr>
            </w:pPr>
            <w:r>
              <w:rPr>
                <w:rFonts w:ascii="宋体" w:hAnsi="宋体" w:hint="eastAsia"/>
                <w:bCs/>
                <w:sz w:val="18"/>
                <w:szCs w:val="18"/>
              </w:rPr>
              <w:t>5</w:t>
            </w:r>
          </w:p>
        </w:tc>
        <w:tc>
          <w:tcPr>
            <w:tcW w:w="2285" w:type="dxa"/>
            <w:vAlign w:val="center"/>
          </w:tcPr>
          <w:p w14:paraId="6B53DCF4" w14:textId="77777777" w:rsidR="00DE7387" w:rsidRDefault="00DE7387" w:rsidP="00B75187">
            <w:pPr>
              <w:pStyle w:val="af"/>
              <w:numPr>
                <w:ilvl w:val="0"/>
                <w:numId w:val="0"/>
              </w:numPr>
              <w:tabs>
                <w:tab w:val="left" w:pos="840"/>
              </w:tabs>
              <w:contextualSpacing/>
              <w:jc w:val="center"/>
              <w:rPr>
                <w:rFonts w:hAnsi="宋体"/>
                <w:bCs/>
                <w:kern w:val="2"/>
                <w:sz w:val="18"/>
                <w:szCs w:val="18"/>
              </w:rPr>
            </w:pPr>
            <w:r>
              <w:rPr>
                <w:rFonts w:hAnsi="宋体" w:hint="eastAsia"/>
                <w:bCs/>
                <w:sz w:val="18"/>
                <w:szCs w:val="18"/>
              </w:rPr>
              <w:t>电气性能</w:t>
            </w:r>
          </w:p>
        </w:tc>
        <w:tc>
          <w:tcPr>
            <w:tcW w:w="993" w:type="dxa"/>
            <w:vAlign w:val="center"/>
          </w:tcPr>
          <w:p w14:paraId="0B505BA7"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w:t>
            </w:r>
          </w:p>
        </w:tc>
        <w:tc>
          <w:tcPr>
            <w:tcW w:w="4526" w:type="dxa"/>
            <w:vAlign w:val="center"/>
          </w:tcPr>
          <w:p w14:paraId="24D8D56F" w14:textId="3FBAD9D2" w:rsidR="00DE7387" w:rsidRDefault="00DE7387" w:rsidP="00B75187">
            <w:pPr>
              <w:contextualSpacing/>
              <w:jc w:val="center"/>
              <w:rPr>
                <w:rFonts w:ascii="宋体" w:hAnsi="宋体"/>
                <w:bCs/>
                <w:sz w:val="18"/>
                <w:szCs w:val="18"/>
              </w:rPr>
            </w:pPr>
            <w:r>
              <w:rPr>
                <w:rFonts w:ascii="宋体" w:hAnsi="宋体" w:hint="eastAsia"/>
                <w:bCs/>
                <w:sz w:val="18"/>
                <w:szCs w:val="18"/>
              </w:rPr>
              <w:t>符合本大纲附录</w:t>
            </w:r>
            <w:r w:rsidR="00DA3516">
              <w:rPr>
                <w:rFonts w:ascii="宋体" w:hAnsi="宋体"/>
                <w:bCs/>
                <w:sz w:val="18"/>
                <w:szCs w:val="18"/>
              </w:rPr>
              <w:t>D</w:t>
            </w:r>
            <w:r>
              <w:rPr>
                <w:rFonts w:ascii="宋体" w:hAnsi="宋体" w:hint="eastAsia"/>
                <w:bCs/>
                <w:sz w:val="18"/>
                <w:szCs w:val="18"/>
              </w:rPr>
              <w:t>的要求</w:t>
            </w:r>
          </w:p>
        </w:tc>
      </w:tr>
      <w:tr w:rsidR="00DE7387" w:rsidRPr="003A2289" w14:paraId="5B55DFD4" w14:textId="77777777" w:rsidTr="00B75187">
        <w:trPr>
          <w:trHeight w:val="284"/>
        </w:trPr>
        <w:tc>
          <w:tcPr>
            <w:tcW w:w="1161" w:type="dxa"/>
            <w:vMerge/>
            <w:vAlign w:val="center"/>
          </w:tcPr>
          <w:p w14:paraId="4141A1FE" w14:textId="77777777" w:rsidR="00DE7387" w:rsidRDefault="00DE7387" w:rsidP="00B75187">
            <w:pPr>
              <w:contextualSpacing/>
              <w:jc w:val="center"/>
              <w:rPr>
                <w:rFonts w:ascii="宋体" w:hAnsi="宋体"/>
                <w:bCs/>
                <w:sz w:val="18"/>
                <w:szCs w:val="18"/>
              </w:rPr>
            </w:pPr>
          </w:p>
        </w:tc>
        <w:tc>
          <w:tcPr>
            <w:tcW w:w="631" w:type="dxa"/>
            <w:vAlign w:val="center"/>
          </w:tcPr>
          <w:p w14:paraId="0DF07294" w14:textId="77777777" w:rsidR="00DE7387" w:rsidRDefault="00C138A1" w:rsidP="00B75187">
            <w:pPr>
              <w:contextualSpacing/>
              <w:jc w:val="center"/>
              <w:rPr>
                <w:rFonts w:ascii="宋体" w:hAnsi="宋体"/>
                <w:bCs/>
                <w:sz w:val="18"/>
                <w:szCs w:val="18"/>
              </w:rPr>
            </w:pPr>
            <w:r>
              <w:rPr>
                <w:rFonts w:ascii="宋体" w:hAnsi="宋体" w:hint="eastAsia"/>
                <w:bCs/>
                <w:sz w:val="18"/>
                <w:szCs w:val="18"/>
              </w:rPr>
              <w:t>6</w:t>
            </w:r>
          </w:p>
        </w:tc>
        <w:tc>
          <w:tcPr>
            <w:tcW w:w="2285" w:type="dxa"/>
            <w:vAlign w:val="center"/>
          </w:tcPr>
          <w:p w14:paraId="5C68616B" w14:textId="77777777" w:rsidR="00DE7387" w:rsidRDefault="00DE7387" w:rsidP="00B75187">
            <w:pPr>
              <w:pStyle w:val="af"/>
              <w:numPr>
                <w:ilvl w:val="0"/>
                <w:numId w:val="0"/>
              </w:numPr>
              <w:tabs>
                <w:tab w:val="left" w:pos="840"/>
              </w:tabs>
              <w:contextualSpacing/>
              <w:jc w:val="center"/>
              <w:rPr>
                <w:rFonts w:hAnsi="宋体"/>
                <w:bCs/>
                <w:kern w:val="2"/>
                <w:sz w:val="18"/>
                <w:szCs w:val="18"/>
              </w:rPr>
            </w:pPr>
            <w:r>
              <w:rPr>
                <w:rFonts w:hAnsi="宋体" w:hint="eastAsia"/>
                <w:bCs/>
                <w:sz w:val="18"/>
                <w:szCs w:val="18"/>
              </w:rPr>
              <w:t>环境适应性</w:t>
            </w:r>
          </w:p>
        </w:tc>
        <w:tc>
          <w:tcPr>
            <w:tcW w:w="993" w:type="dxa"/>
            <w:vAlign w:val="center"/>
          </w:tcPr>
          <w:p w14:paraId="2B6E34EB"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w:t>
            </w:r>
          </w:p>
        </w:tc>
        <w:tc>
          <w:tcPr>
            <w:tcW w:w="4526" w:type="dxa"/>
            <w:vAlign w:val="center"/>
          </w:tcPr>
          <w:p w14:paraId="3DF0D631" w14:textId="6F32FD54" w:rsidR="00DE7387" w:rsidRDefault="00DE7387" w:rsidP="00B75187">
            <w:pPr>
              <w:contextualSpacing/>
              <w:jc w:val="center"/>
              <w:rPr>
                <w:rFonts w:ascii="宋体" w:hAnsi="宋体"/>
                <w:bCs/>
                <w:sz w:val="18"/>
                <w:szCs w:val="18"/>
              </w:rPr>
            </w:pPr>
            <w:r>
              <w:rPr>
                <w:rFonts w:ascii="宋体" w:hAnsi="宋体" w:hint="eastAsia"/>
                <w:bCs/>
                <w:sz w:val="18"/>
                <w:szCs w:val="18"/>
              </w:rPr>
              <w:t>符合本大纲附录</w:t>
            </w:r>
            <w:r w:rsidR="00DA3516">
              <w:rPr>
                <w:rFonts w:ascii="宋体" w:hAnsi="宋体"/>
                <w:bCs/>
                <w:sz w:val="18"/>
                <w:szCs w:val="18"/>
              </w:rPr>
              <w:t>D</w:t>
            </w:r>
            <w:r>
              <w:rPr>
                <w:rFonts w:ascii="宋体" w:hAnsi="宋体" w:hint="eastAsia"/>
                <w:bCs/>
                <w:sz w:val="18"/>
                <w:szCs w:val="18"/>
              </w:rPr>
              <w:t>的要求</w:t>
            </w:r>
          </w:p>
        </w:tc>
      </w:tr>
      <w:tr w:rsidR="00DE7387" w:rsidRPr="003A2289" w14:paraId="28064EBF" w14:textId="77777777" w:rsidTr="00B75187">
        <w:trPr>
          <w:trHeight w:val="284"/>
        </w:trPr>
        <w:tc>
          <w:tcPr>
            <w:tcW w:w="1161" w:type="dxa"/>
            <w:vMerge/>
            <w:vAlign w:val="center"/>
          </w:tcPr>
          <w:p w14:paraId="0878B38B" w14:textId="77777777" w:rsidR="00DE7387" w:rsidRDefault="00DE7387" w:rsidP="00B75187">
            <w:pPr>
              <w:contextualSpacing/>
              <w:jc w:val="center"/>
              <w:rPr>
                <w:rFonts w:ascii="宋体" w:hAnsi="宋体"/>
                <w:bCs/>
                <w:sz w:val="18"/>
                <w:szCs w:val="18"/>
              </w:rPr>
            </w:pPr>
          </w:p>
        </w:tc>
        <w:tc>
          <w:tcPr>
            <w:tcW w:w="631" w:type="dxa"/>
            <w:vAlign w:val="center"/>
          </w:tcPr>
          <w:p w14:paraId="198C81B6" w14:textId="77777777" w:rsidR="00DE7387" w:rsidRDefault="00C138A1" w:rsidP="00B75187">
            <w:pPr>
              <w:contextualSpacing/>
              <w:jc w:val="center"/>
              <w:rPr>
                <w:rFonts w:ascii="宋体" w:hAnsi="宋体"/>
                <w:bCs/>
                <w:sz w:val="18"/>
                <w:szCs w:val="18"/>
              </w:rPr>
            </w:pPr>
            <w:r>
              <w:rPr>
                <w:rFonts w:ascii="宋体" w:hAnsi="宋体" w:hint="eastAsia"/>
                <w:bCs/>
                <w:sz w:val="18"/>
                <w:szCs w:val="18"/>
              </w:rPr>
              <w:t>7</w:t>
            </w:r>
          </w:p>
        </w:tc>
        <w:tc>
          <w:tcPr>
            <w:tcW w:w="2285" w:type="dxa"/>
            <w:vAlign w:val="center"/>
          </w:tcPr>
          <w:p w14:paraId="3E58EF05" w14:textId="77777777" w:rsidR="00DE7387" w:rsidRDefault="00DE7387" w:rsidP="00B75187">
            <w:pPr>
              <w:pStyle w:val="af"/>
              <w:numPr>
                <w:ilvl w:val="0"/>
                <w:numId w:val="0"/>
              </w:numPr>
              <w:tabs>
                <w:tab w:val="left" w:pos="840"/>
              </w:tabs>
              <w:contextualSpacing/>
              <w:jc w:val="center"/>
              <w:rPr>
                <w:rFonts w:hAnsi="宋体"/>
                <w:bCs/>
                <w:kern w:val="2"/>
                <w:sz w:val="18"/>
                <w:szCs w:val="18"/>
              </w:rPr>
            </w:pPr>
            <w:r>
              <w:rPr>
                <w:rFonts w:hAnsi="宋体" w:hint="eastAsia"/>
                <w:bCs/>
                <w:sz w:val="18"/>
                <w:szCs w:val="18"/>
              </w:rPr>
              <w:t>电磁兼容</w:t>
            </w:r>
            <w:r w:rsidR="00915AF9">
              <w:rPr>
                <w:rFonts w:hAnsi="宋体" w:hint="eastAsia"/>
                <w:bCs/>
                <w:sz w:val="18"/>
                <w:szCs w:val="18"/>
              </w:rPr>
              <w:t>性</w:t>
            </w:r>
          </w:p>
        </w:tc>
        <w:tc>
          <w:tcPr>
            <w:tcW w:w="993" w:type="dxa"/>
            <w:vAlign w:val="center"/>
          </w:tcPr>
          <w:p w14:paraId="74D66CBA"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w:t>
            </w:r>
          </w:p>
        </w:tc>
        <w:tc>
          <w:tcPr>
            <w:tcW w:w="4526" w:type="dxa"/>
            <w:vAlign w:val="center"/>
          </w:tcPr>
          <w:p w14:paraId="61161A92" w14:textId="732B2E63" w:rsidR="00DE7387" w:rsidRDefault="00DE7387" w:rsidP="00B75187">
            <w:pPr>
              <w:contextualSpacing/>
              <w:jc w:val="center"/>
              <w:rPr>
                <w:rFonts w:ascii="宋体" w:hAnsi="宋体"/>
                <w:bCs/>
                <w:sz w:val="18"/>
                <w:szCs w:val="18"/>
              </w:rPr>
            </w:pPr>
            <w:r>
              <w:rPr>
                <w:rFonts w:ascii="宋体" w:hAnsi="宋体" w:hint="eastAsia"/>
                <w:bCs/>
                <w:sz w:val="18"/>
                <w:szCs w:val="18"/>
              </w:rPr>
              <w:t>符合本大纲附录</w:t>
            </w:r>
            <w:r w:rsidR="00DA3516">
              <w:rPr>
                <w:rFonts w:ascii="宋体" w:hAnsi="宋体"/>
                <w:bCs/>
                <w:sz w:val="18"/>
                <w:szCs w:val="18"/>
              </w:rPr>
              <w:t>D</w:t>
            </w:r>
            <w:r>
              <w:rPr>
                <w:rFonts w:ascii="宋体" w:hAnsi="宋体" w:hint="eastAsia"/>
                <w:bCs/>
                <w:sz w:val="18"/>
                <w:szCs w:val="18"/>
              </w:rPr>
              <w:t>的要求</w:t>
            </w:r>
          </w:p>
        </w:tc>
      </w:tr>
      <w:tr w:rsidR="00DE7387" w14:paraId="066C8009" w14:textId="77777777" w:rsidTr="00B75187">
        <w:trPr>
          <w:trHeight w:val="284"/>
        </w:trPr>
        <w:tc>
          <w:tcPr>
            <w:tcW w:w="1161" w:type="dxa"/>
            <w:vMerge/>
            <w:vAlign w:val="center"/>
          </w:tcPr>
          <w:p w14:paraId="1507CAF5" w14:textId="77777777" w:rsidR="00DE7387" w:rsidRDefault="00DE7387" w:rsidP="00B75187">
            <w:pPr>
              <w:contextualSpacing/>
              <w:jc w:val="center"/>
              <w:rPr>
                <w:rFonts w:ascii="宋体" w:hAnsi="宋体"/>
                <w:bCs/>
                <w:sz w:val="18"/>
                <w:szCs w:val="18"/>
              </w:rPr>
            </w:pPr>
          </w:p>
        </w:tc>
        <w:tc>
          <w:tcPr>
            <w:tcW w:w="631" w:type="dxa"/>
            <w:vAlign w:val="center"/>
          </w:tcPr>
          <w:p w14:paraId="6701DD1D" w14:textId="77777777" w:rsidR="00DE7387" w:rsidRDefault="00C138A1" w:rsidP="00B75187">
            <w:pPr>
              <w:contextualSpacing/>
              <w:jc w:val="center"/>
              <w:rPr>
                <w:rFonts w:ascii="宋体" w:hAnsi="宋体"/>
                <w:bCs/>
                <w:sz w:val="18"/>
                <w:szCs w:val="18"/>
              </w:rPr>
            </w:pPr>
            <w:r>
              <w:rPr>
                <w:rFonts w:ascii="宋体" w:hAnsi="宋体" w:hint="eastAsia"/>
                <w:bCs/>
                <w:sz w:val="18"/>
                <w:szCs w:val="18"/>
              </w:rPr>
              <w:t>8</w:t>
            </w:r>
          </w:p>
        </w:tc>
        <w:tc>
          <w:tcPr>
            <w:tcW w:w="2285" w:type="dxa"/>
            <w:vAlign w:val="center"/>
          </w:tcPr>
          <w:p w14:paraId="4D8C7FA5"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适用性用户调查意见</w:t>
            </w:r>
          </w:p>
        </w:tc>
        <w:tc>
          <w:tcPr>
            <w:tcW w:w="993" w:type="dxa"/>
            <w:vAlign w:val="center"/>
          </w:tcPr>
          <w:p w14:paraId="2209BC2D" w14:textId="77777777" w:rsidR="00DE7387" w:rsidRDefault="00DE7387" w:rsidP="00B75187">
            <w:pPr>
              <w:contextualSpacing/>
              <w:jc w:val="center"/>
              <w:rPr>
                <w:rFonts w:ascii="宋体" w:hAnsi="宋体"/>
                <w:bCs/>
                <w:sz w:val="18"/>
                <w:szCs w:val="18"/>
              </w:rPr>
            </w:pPr>
            <w:r>
              <w:rPr>
                <w:rFonts w:ascii="宋体" w:hAnsi="宋体"/>
                <w:bCs/>
                <w:sz w:val="18"/>
                <w:szCs w:val="18"/>
              </w:rPr>
              <w:t>/</w:t>
            </w:r>
          </w:p>
        </w:tc>
        <w:tc>
          <w:tcPr>
            <w:tcW w:w="4526" w:type="dxa"/>
            <w:vAlign w:val="center"/>
          </w:tcPr>
          <w:p w14:paraId="6A84DF04" w14:textId="3D5214F3" w:rsidR="00DE7387" w:rsidRDefault="00DE7387" w:rsidP="00B75187">
            <w:pPr>
              <w:contextualSpacing/>
              <w:jc w:val="center"/>
              <w:rPr>
                <w:rFonts w:ascii="宋体" w:hAnsi="宋体"/>
                <w:bCs/>
                <w:sz w:val="18"/>
                <w:szCs w:val="18"/>
              </w:rPr>
            </w:pPr>
            <w:r w:rsidRPr="0097704D">
              <w:rPr>
                <w:rFonts w:ascii="宋体" w:hAnsi="宋体" w:hint="eastAsia"/>
                <w:bCs/>
                <w:sz w:val="18"/>
                <w:szCs w:val="18"/>
              </w:rPr>
              <w:t>“好</w:t>
            </w:r>
            <w:r w:rsidR="004A5A74" w:rsidRPr="0097704D">
              <w:rPr>
                <w:rFonts w:ascii="宋体" w:hAnsi="宋体" w:hint="eastAsia"/>
                <w:bCs/>
                <w:sz w:val="18"/>
                <w:szCs w:val="18"/>
              </w:rPr>
              <w:t>”</w:t>
            </w:r>
            <w:r w:rsidR="00C459EE">
              <w:rPr>
                <w:rFonts w:ascii="宋体" w:hAnsi="宋体" w:hint="eastAsia"/>
                <w:bCs/>
                <w:sz w:val="18"/>
                <w:szCs w:val="18"/>
              </w:rPr>
              <w:t>和</w:t>
            </w:r>
            <w:r>
              <w:rPr>
                <w:rFonts w:ascii="宋体" w:hAnsi="宋体" w:hint="eastAsia"/>
                <w:bCs/>
                <w:sz w:val="18"/>
                <w:szCs w:val="18"/>
              </w:rPr>
              <w:t>“中”的占比不小于80%</w:t>
            </w:r>
          </w:p>
        </w:tc>
      </w:tr>
      <w:tr w:rsidR="00DE7387" w14:paraId="260819A7" w14:textId="77777777" w:rsidTr="00B75187">
        <w:trPr>
          <w:trHeight w:val="284"/>
        </w:trPr>
        <w:tc>
          <w:tcPr>
            <w:tcW w:w="1161" w:type="dxa"/>
            <w:vMerge w:val="restart"/>
            <w:vAlign w:val="center"/>
          </w:tcPr>
          <w:p w14:paraId="0B789C1C"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可靠性评价</w:t>
            </w:r>
          </w:p>
        </w:tc>
        <w:tc>
          <w:tcPr>
            <w:tcW w:w="631" w:type="dxa"/>
            <w:vAlign w:val="center"/>
          </w:tcPr>
          <w:p w14:paraId="2D09928C"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1</w:t>
            </w:r>
          </w:p>
        </w:tc>
        <w:tc>
          <w:tcPr>
            <w:tcW w:w="2285" w:type="dxa"/>
            <w:vAlign w:val="center"/>
          </w:tcPr>
          <w:p w14:paraId="6347DD6C"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有效度</w:t>
            </w:r>
          </w:p>
        </w:tc>
        <w:tc>
          <w:tcPr>
            <w:tcW w:w="993" w:type="dxa"/>
            <w:vAlign w:val="center"/>
          </w:tcPr>
          <w:p w14:paraId="57066CE6" w14:textId="77777777" w:rsidR="00DE7387" w:rsidRDefault="00DE7387" w:rsidP="00B75187">
            <w:pPr>
              <w:contextualSpacing/>
              <w:jc w:val="center"/>
              <w:rPr>
                <w:rFonts w:ascii="宋体" w:hAnsi="宋体"/>
                <w:bCs/>
                <w:sz w:val="18"/>
                <w:szCs w:val="18"/>
              </w:rPr>
            </w:pPr>
            <w:r>
              <w:rPr>
                <w:rFonts w:ascii="宋体" w:hAnsi="宋体"/>
                <w:bCs/>
                <w:sz w:val="18"/>
                <w:szCs w:val="18"/>
              </w:rPr>
              <w:t>/</w:t>
            </w:r>
          </w:p>
        </w:tc>
        <w:tc>
          <w:tcPr>
            <w:tcW w:w="4526" w:type="dxa"/>
            <w:vAlign w:val="center"/>
          </w:tcPr>
          <w:p w14:paraId="2C8C8647"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≥98%</w:t>
            </w:r>
          </w:p>
        </w:tc>
      </w:tr>
      <w:tr w:rsidR="00DE7387" w14:paraId="65CBA5DD" w14:textId="77777777" w:rsidTr="00B75187">
        <w:trPr>
          <w:trHeight w:val="284"/>
        </w:trPr>
        <w:tc>
          <w:tcPr>
            <w:tcW w:w="1161" w:type="dxa"/>
            <w:vMerge/>
            <w:vAlign w:val="center"/>
          </w:tcPr>
          <w:p w14:paraId="1FCCD690" w14:textId="77777777" w:rsidR="00DE7387" w:rsidRDefault="00DE7387" w:rsidP="00B75187">
            <w:pPr>
              <w:contextualSpacing/>
              <w:jc w:val="center"/>
              <w:rPr>
                <w:rFonts w:ascii="宋体" w:hAnsi="宋体"/>
                <w:bCs/>
                <w:sz w:val="18"/>
                <w:szCs w:val="18"/>
              </w:rPr>
            </w:pPr>
          </w:p>
        </w:tc>
        <w:tc>
          <w:tcPr>
            <w:tcW w:w="631" w:type="dxa"/>
            <w:vAlign w:val="center"/>
          </w:tcPr>
          <w:p w14:paraId="10502350"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2</w:t>
            </w:r>
          </w:p>
        </w:tc>
        <w:tc>
          <w:tcPr>
            <w:tcW w:w="2285" w:type="dxa"/>
            <w:vAlign w:val="center"/>
          </w:tcPr>
          <w:p w14:paraId="6D677519"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用户满意度</w:t>
            </w:r>
          </w:p>
        </w:tc>
        <w:tc>
          <w:tcPr>
            <w:tcW w:w="993" w:type="dxa"/>
            <w:vAlign w:val="center"/>
          </w:tcPr>
          <w:p w14:paraId="35043366" w14:textId="77777777" w:rsidR="00DE7387" w:rsidRDefault="00DE7387" w:rsidP="00B75187">
            <w:pPr>
              <w:contextualSpacing/>
              <w:jc w:val="center"/>
              <w:rPr>
                <w:rFonts w:ascii="宋体" w:hAnsi="宋体"/>
                <w:bCs/>
                <w:sz w:val="18"/>
                <w:szCs w:val="18"/>
              </w:rPr>
            </w:pPr>
            <w:r>
              <w:rPr>
                <w:rFonts w:ascii="宋体" w:hAnsi="宋体"/>
                <w:bCs/>
                <w:sz w:val="18"/>
                <w:szCs w:val="18"/>
              </w:rPr>
              <w:t>/</w:t>
            </w:r>
          </w:p>
        </w:tc>
        <w:tc>
          <w:tcPr>
            <w:tcW w:w="4526" w:type="dxa"/>
            <w:vAlign w:val="center"/>
          </w:tcPr>
          <w:p w14:paraId="7D349882"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≥80分</w:t>
            </w:r>
          </w:p>
        </w:tc>
      </w:tr>
      <w:tr w:rsidR="00DE7387" w14:paraId="09C797EC" w14:textId="77777777" w:rsidTr="00B75187">
        <w:trPr>
          <w:trHeight w:val="284"/>
        </w:trPr>
        <w:tc>
          <w:tcPr>
            <w:tcW w:w="1161" w:type="dxa"/>
            <w:vMerge/>
            <w:vAlign w:val="center"/>
          </w:tcPr>
          <w:p w14:paraId="50A70C31" w14:textId="77777777" w:rsidR="00DE7387" w:rsidRDefault="00DE7387" w:rsidP="00B75187">
            <w:pPr>
              <w:contextualSpacing/>
              <w:jc w:val="center"/>
              <w:rPr>
                <w:rFonts w:ascii="宋体" w:hAnsi="宋体"/>
                <w:bCs/>
                <w:sz w:val="18"/>
                <w:szCs w:val="18"/>
              </w:rPr>
            </w:pPr>
          </w:p>
        </w:tc>
        <w:tc>
          <w:tcPr>
            <w:tcW w:w="631" w:type="dxa"/>
            <w:vAlign w:val="center"/>
          </w:tcPr>
          <w:p w14:paraId="338B85C6"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3</w:t>
            </w:r>
          </w:p>
        </w:tc>
        <w:tc>
          <w:tcPr>
            <w:tcW w:w="2285" w:type="dxa"/>
            <w:vAlign w:val="center"/>
          </w:tcPr>
          <w:p w14:paraId="0A97CBD5" w14:textId="77777777" w:rsidR="00DE7387" w:rsidRDefault="00DE7387" w:rsidP="00B75187">
            <w:pPr>
              <w:contextualSpacing/>
              <w:jc w:val="center"/>
              <w:rPr>
                <w:rFonts w:ascii="宋体" w:hAnsi="宋体"/>
                <w:bCs/>
                <w:sz w:val="18"/>
                <w:szCs w:val="18"/>
              </w:rPr>
            </w:pPr>
            <w:r>
              <w:rPr>
                <w:rFonts w:ascii="宋体" w:hAnsi="宋体" w:hint="eastAsia"/>
                <w:bCs/>
                <w:sz w:val="18"/>
                <w:szCs w:val="18"/>
              </w:rPr>
              <w:t>故障情况</w:t>
            </w:r>
          </w:p>
        </w:tc>
        <w:tc>
          <w:tcPr>
            <w:tcW w:w="993" w:type="dxa"/>
            <w:vAlign w:val="center"/>
          </w:tcPr>
          <w:p w14:paraId="7C73681E" w14:textId="77777777" w:rsidR="00DE7387" w:rsidRDefault="00DE7387" w:rsidP="00B75187">
            <w:pPr>
              <w:contextualSpacing/>
              <w:jc w:val="center"/>
              <w:rPr>
                <w:rFonts w:ascii="宋体" w:hAnsi="宋体"/>
                <w:bCs/>
                <w:sz w:val="18"/>
                <w:szCs w:val="18"/>
              </w:rPr>
            </w:pPr>
            <w:r>
              <w:rPr>
                <w:rFonts w:ascii="宋体" w:hAnsi="宋体"/>
                <w:bCs/>
                <w:sz w:val="18"/>
                <w:szCs w:val="18"/>
              </w:rPr>
              <w:t>/</w:t>
            </w:r>
          </w:p>
        </w:tc>
        <w:tc>
          <w:tcPr>
            <w:tcW w:w="4526" w:type="dxa"/>
            <w:vAlign w:val="center"/>
          </w:tcPr>
          <w:p w14:paraId="726E3A83" w14:textId="10FA8738" w:rsidR="00DE7387" w:rsidRDefault="00DE7387" w:rsidP="00B75187">
            <w:pPr>
              <w:ind w:firstLineChars="200" w:firstLine="360"/>
              <w:contextualSpacing/>
              <w:jc w:val="left"/>
              <w:rPr>
                <w:rFonts w:ascii="宋体" w:hAnsi="宋体"/>
                <w:bCs/>
                <w:sz w:val="18"/>
                <w:szCs w:val="18"/>
              </w:rPr>
            </w:pPr>
            <w:r>
              <w:rPr>
                <w:rFonts w:ascii="宋体" w:hAnsi="宋体" w:hint="eastAsia"/>
                <w:bCs/>
                <w:sz w:val="18"/>
                <w:szCs w:val="18"/>
              </w:rPr>
              <w:t>在生产查定和用户调查中均未发生严重故障、致命故障</w:t>
            </w:r>
          </w:p>
        </w:tc>
      </w:tr>
    </w:tbl>
    <w:p w14:paraId="491BF49A" w14:textId="77777777" w:rsidR="005C0777" w:rsidRDefault="005C0777">
      <w:pPr>
        <w:pStyle w:val="a4"/>
      </w:pPr>
      <w:bookmarkStart w:id="277" w:name="_Toc524427067"/>
      <w:bookmarkStart w:id="278" w:name="_Toc524434981"/>
      <w:bookmarkStart w:id="279" w:name="_Toc528431020"/>
      <w:bookmarkStart w:id="280" w:name="_Toc54350548"/>
      <w:r>
        <w:rPr>
          <w:rFonts w:hint="eastAsia"/>
        </w:rPr>
        <w:t>产品变更</w:t>
      </w:r>
      <w:bookmarkEnd w:id="277"/>
      <w:bookmarkEnd w:id="278"/>
      <w:bookmarkEnd w:id="279"/>
      <w:bookmarkEnd w:id="280"/>
    </w:p>
    <w:p w14:paraId="508396CE" w14:textId="471CB9B8" w:rsidR="00915AF9" w:rsidRDefault="005C0777" w:rsidP="00F21FD7">
      <w:pPr>
        <w:pStyle w:val="a5"/>
        <w:adjustRightInd w:val="0"/>
        <w:snapToGrid w:val="0"/>
        <w:rPr>
          <w:rFonts w:ascii="宋体" w:eastAsia="宋体"/>
          <w:szCs w:val="20"/>
        </w:rPr>
      </w:pPr>
      <w:bookmarkStart w:id="281" w:name="_Toc524427068"/>
      <w:bookmarkStart w:id="282" w:name="_Toc524434982"/>
      <w:bookmarkStart w:id="283" w:name="_Toc528431021"/>
      <w:bookmarkStart w:id="284" w:name="_Toc528433323"/>
      <w:bookmarkStart w:id="285" w:name="_Toc48209414"/>
      <w:bookmarkStart w:id="286" w:name="_Toc48209513"/>
      <w:bookmarkStart w:id="287" w:name="_Toc54334641"/>
      <w:bookmarkStart w:id="288" w:name="_Toc54350549"/>
      <w:r w:rsidRPr="008A4B12">
        <w:rPr>
          <w:rFonts w:ascii="宋体" w:eastAsia="宋体" w:hint="eastAsia"/>
          <w:szCs w:val="20"/>
        </w:rPr>
        <w:t>通过推广鉴定的产品，在证书有效期内其产品结构和特征参数变化情形、变化幅度和</w:t>
      </w:r>
      <w:proofErr w:type="gramStart"/>
      <w:r w:rsidRPr="008A4B12">
        <w:rPr>
          <w:rFonts w:ascii="宋体" w:eastAsia="宋体" w:hint="eastAsia"/>
          <w:szCs w:val="20"/>
        </w:rPr>
        <w:t>要</w:t>
      </w:r>
      <w:proofErr w:type="gramEnd"/>
      <w:r w:rsidRPr="008A4B12">
        <w:rPr>
          <w:rFonts w:ascii="宋体" w:eastAsia="宋体" w:hint="eastAsia"/>
          <w:szCs w:val="20"/>
        </w:rPr>
        <w:t>求见表5。</w:t>
      </w:r>
      <w:bookmarkEnd w:id="281"/>
      <w:bookmarkEnd w:id="282"/>
      <w:bookmarkEnd w:id="283"/>
      <w:bookmarkEnd w:id="284"/>
      <w:bookmarkEnd w:id="285"/>
      <w:bookmarkEnd w:id="286"/>
      <w:bookmarkEnd w:id="287"/>
      <w:bookmarkEnd w:id="288"/>
    </w:p>
    <w:p w14:paraId="08685A9D" w14:textId="77777777" w:rsidR="005B0E35" w:rsidRDefault="005B0E35" w:rsidP="005B0E35">
      <w:pPr>
        <w:pStyle w:val="a4"/>
        <w:numPr>
          <w:ilvl w:val="0"/>
          <w:numId w:val="0"/>
        </w:numPr>
        <w:spacing w:beforeLines="0" w:before="0" w:afterLines="50" w:after="156"/>
        <w:jc w:val="center"/>
      </w:pPr>
      <w:r w:rsidRPr="00173B61">
        <w:rPr>
          <w:rFonts w:hint="eastAsia"/>
        </w:rPr>
        <w:t>表5</w:t>
      </w:r>
      <w:r>
        <w:t xml:space="preserve"> </w:t>
      </w:r>
      <w:r>
        <w:rPr>
          <w:rFonts w:hint="eastAsia"/>
        </w:rPr>
        <w:t>产品结构和特征参数的变化情形、变化幅度和要求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1418"/>
        <w:gridCol w:w="3261"/>
        <w:gridCol w:w="1275"/>
        <w:gridCol w:w="1495"/>
        <w:gridCol w:w="1305"/>
      </w:tblGrid>
      <w:tr w:rsidR="005B0E35" w14:paraId="0FC186AF" w14:textId="77777777" w:rsidTr="00B75187">
        <w:trPr>
          <w:trHeight w:val="284"/>
          <w:jc w:val="center"/>
        </w:trPr>
        <w:tc>
          <w:tcPr>
            <w:tcW w:w="426" w:type="pct"/>
            <w:shd w:val="clear" w:color="auto" w:fill="auto"/>
            <w:vAlign w:val="center"/>
          </w:tcPr>
          <w:p w14:paraId="2668F5CE" w14:textId="77777777" w:rsidR="005B0E35" w:rsidRPr="00290506" w:rsidRDefault="005B0E35" w:rsidP="00B75187">
            <w:pPr>
              <w:contextualSpacing/>
              <w:jc w:val="center"/>
              <w:rPr>
                <w:rFonts w:ascii="宋体"/>
                <w:sz w:val="18"/>
              </w:rPr>
            </w:pPr>
            <w:r w:rsidRPr="00290506">
              <w:rPr>
                <w:rFonts w:ascii="宋体" w:hint="eastAsia"/>
                <w:sz w:val="18"/>
              </w:rPr>
              <w:t>序号</w:t>
            </w:r>
          </w:p>
        </w:tc>
        <w:tc>
          <w:tcPr>
            <w:tcW w:w="2445" w:type="pct"/>
            <w:gridSpan w:val="2"/>
            <w:shd w:val="clear" w:color="auto" w:fill="auto"/>
            <w:vAlign w:val="center"/>
          </w:tcPr>
          <w:p w14:paraId="23AA9F3A" w14:textId="77777777" w:rsidR="005B0E35" w:rsidRPr="00290506" w:rsidRDefault="005B0E35" w:rsidP="00B75187">
            <w:pPr>
              <w:contextualSpacing/>
              <w:jc w:val="center"/>
              <w:rPr>
                <w:rFonts w:ascii="宋体"/>
                <w:sz w:val="18"/>
              </w:rPr>
            </w:pPr>
            <w:r w:rsidRPr="00290506">
              <w:rPr>
                <w:rFonts w:ascii="宋体" w:hint="eastAsia"/>
                <w:sz w:val="18"/>
              </w:rPr>
              <w:t>检查项目</w:t>
            </w:r>
          </w:p>
        </w:tc>
        <w:tc>
          <w:tcPr>
            <w:tcW w:w="666" w:type="pct"/>
            <w:shd w:val="clear" w:color="auto" w:fill="auto"/>
            <w:vAlign w:val="center"/>
          </w:tcPr>
          <w:p w14:paraId="63AB412B" w14:textId="77777777" w:rsidR="005B0E35" w:rsidRPr="00290506" w:rsidRDefault="005B0E35" w:rsidP="00B75187">
            <w:pPr>
              <w:contextualSpacing/>
              <w:jc w:val="center"/>
              <w:rPr>
                <w:rFonts w:ascii="宋体"/>
                <w:sz w:val="18"/>
              </w:rPr>
            </w:pPr>
            <w:r>
              <w:rPr>
                <w:rFonts w:ascii="宋体" w:hAnsi="宋体" w:hint="eastAsia"/>
                <w:sz w:val="18"/>
                <w:szCs w:val="18"/>
              </w:rPr>
              <w:t>变化情形</w:t>
            </w:r>
          </w:p>
        </w:tc>
        <w:tc>
          <w:tcPr>
            <w:tcW w:w="781" w:type="pct"/>
            <w:shd w:val="clear" w:color="auto" w:fill="auto"/>
            <w:vAlign w:val="center"/>
          </w:tcPr>
          <w:p w14:paraId="3BF00B4D" w14:textId="77777777" w:rsidR="005B0E35" w:rsidRPr="005F1055" w:rsidRDefault="005B0E35" w:rsidP="00B75187">
            <w:pPr>
              <w:tabs>
                <w:tab w:val="left" w:pos="1134"/>
              </w:tabs>
              <w:contextualSpacing/>
              <w:jc w:val="center"/>
              <w:rPr>
                <w:rFonts w:ascii="宋体" w:hAnsi="宋体"/>
                <w:sz w:val="18"/>
                <w:szCs w:val="18"/>
              </w:rPr>
            </w:pPr>
            <w:r w:rsidRPr="00AA60B9">
              <w:rPr>
                <w:rFonts w:ascii="宋体" w:hAnsi="宋体" w:hint="eastAsia"/>
                <w:sz w:val="18"/>
                <w:szCs w:val="18"/>
              </w:rPr>
              <w:t>变化幅度和要求</w:t>
            </w:r>
          </w:p>
        </w:tc>
        <w:tc>
          <w:tcPr>
            <w:tcW w:w="682" w:type="pct"/>
            <w:shd w:val="clear" w:color="auto" w:fill="auto"/>
            <w:vAlign w:val="center"/>
          </w:tcPr>
          <w:p w14:paraId="02EE6C68" w14:textId="77777777" w:rsidR="005B0E35" w:rsidRPr="00290506" w:rsidRDefault="005B0E35" w:rsidP="00B75187">
            <w:pPr>
              <w:pStyle w:val="aff7"/>
              <w:contextualSpacing/>
              <w:jc w:val="center"/>
              <w:rPr>
                <w:rFonts w:hAnsi="Times New Roman"/>
                <w:sz w:val="18"/>
                <w:szCs w:val="24"/>
              </w:rPr>
            </w:pPr>
            <w:r w:rsidRPr="00290506">
              <w:rPr>
                <w:rFonts w:hAnsi="Times New Roman" w:hint="eastAsia"/>
                <w:sz w:val="18"/>
                <w:szCs w:val="24"/>
              </w:rPr>
              <w:t>检查方法</w:t>
            </w:r>
          </w:p>
        </w:tc>
      </w:tr>
      <w:tr w:rsidR="005B0E35" w14:paraId="374208B0" w14:textId="77777777" w:rsidTr="00B75187">
        <w:trPr>
          <w:trHeight w:val="284"/>
          <w:jc w:val="center"/>
        </w:trPr>
        <w:tc>
          <w:tcPr>
            <w:tcW w:w="426" w:type="pct"/>
            <w:shd w:val="clear" w:color="auto" w:fill="auto"/>
            <w:vAlign w:val="center"/>
          </w:tcPr>
          <w:p w14:paraId="0E58A432" w14:textId="77777777" w:rsidR="005B0E35" w:rsidRPr="00290506" w:rsidRDefault="005B0E35" w:rsidP="00B75187">
            <w:pPr>
              <w:contextualSpacing/>
              <w:jc w:val="center"/>
              <w:rPr>
                <w:rFonts w:ascii="宋体"/>
                <w:sz w:val="18"/>
              </w:rPr>
            </w:pPr>
            <w:r w:rsidRPr="00290506">
              <w:rPr>
                <w:rFonts w:ascii="宋体" w:hint="eastAsia"/>
                <w:sz w:val="18"/>
              </w:rPr>
              <w:t>1</w:t>
            </w:r>
          </w:p>
        </w:tc>
        <w:tc>
          <w:tcPr>
            <w:tcW w:w="2445" w:type="pct"/>
            <w:gridSpan w:val="2"/>
            <w:shd w:val="clear" w:color="auto" w:fill="auto"/>
          </w:tcPr>
          <w:p w14:paraId="799FDA9E" w14:textId="77777777" w:rsidR="005B0E35" w:rsidRPr="00290506" w:rsidRDefault="005B0E35" w:rsidP="00B75187">
            <w:pPr>
              <w:contextualSpacing/>
              <w:jc w:val="center"/>
              <w:rPr>
                <w:rFonts w:ascii="宋体"/>
                <w:sz w:val="18"/>
              </w:rPr>
            </w:pPr>
            <w:r w:rsidRPr="00290506">
              <w:rPr>
                <w:rFonts w:ascii="宋体" w:hint="eastAsia"/>
                <w:sz w:val="18"/>
              </w:rPr>
              <w:t>型号名称</w:t>
            </w:r>
          </w:p>
        </w:tc>
        <w:tc>
          <w:tcPr>
            <w:tcW w:w="666" w:type="pct"/>
            <w:shd w:val="clear" w:color="auto" w:fill="auto"/>
          </w:tcPr>
          <w:p w14:paraId="0492D20B" w14:textId="77777777" w:rsidR="005B0E35" w:rsidRPr="00290506" w:rsidRDefault="005B0E35" w:rsidP="00B75187">
            <w:pPr>
              <w:contextualSpacing/>
              <w:jc w:val="center"/>
              <w:rPr>
                <w:rFonts w:ascii="宋体"/>
                <w:sz w:val="18"/>
              </w:rPr>
            </w:pPr>
            <w:r>
              <w:rPr>
                <w:rFonts w:ascii="宋体" w:hAnsi="宋体" w:hint="eastAsia"/>
                <w:bCs/>
                <w:sz w:val="18"/>
                <w:szCs w:val="18"/>
              </w:rPr>
              <w:t>不允许变化</w:t>
            </w:r>
          </w:p>
        </w:tc>
        <w:tc>
          <w:tcPr>
            <w:tcW w:w="781" w:type="pct"/>
            <w:shd w:val="clear" w:color="auto" w:fill="auto"/>
          </w:tcPr>
          <w:p w14:paraId="0F90A02E" w14:textId="77777777" w:rsidR="005B0E35" w:rsidRPr="00290506" w:rsidRDefault="005B0E35" w:rsidP="00B75187">
            <w:pPr>
              <w:contextualSpacing/>
              <w:jc w:val="center"/>
              <w:rPr>
                <w:rFonts w:ascii="宋体"/>
                <w:sz w:val="18"/>
              </w:rPr>
            </w:pPr>
            <w:r>
              <w:rPr>
                <w:rFonts w:ascii="宋体" w:hint="eastAsia"/>
                <w:sz w:val="18"/>
              </w:rPr>
              <w:t>/</w:t>
            </w:r>
          </w:p>
        </w:tc>
        <w:tc>
          <w:tcPr>
            <w:tcW w:w="682" w:type="pct"/>
            <w:shd w:val="clear" w:color="auto" w:fill="auto"/>
          </w:tcPr>
          <w:p w14:paraId="3A5DB052" w14:textId="77777777" w:rsidR="005B0E35" w:rsidRPr="00290506" w:rsidRDefault="005B0E35" w:rsidP="00B75187">
            <w:pPr>
              <w:contextualSpacing/>
              <w:jc w:val="center"/>
              <w:rPr>
                <w:rFonts w:ascii="宋体"/>
                <w:sz w:val="18"/>
              </w:rPr>
            </w:pPr>
            <w:r w:rsidRPr="00AA60B9">
              <w:rPr>
                <w:rFonts w:ascii="宋体" w:hAnsi="宋体" w:hint="eastAsia"/>
                <w:bCs/>
                <w:sz w:val="18"/>
                <w:szCs w:val="18"/>
              </w:rPr>
              <w:t>/</w:t>
            </w:r>
          </w:p>
        </w:tc>
      </w:tr>
      <w:tr w:rsidR="005B0E35" w14:paraId="179AB136" w14:textId="77777777" w:rsidTr="00B75187">
        <w:trPr>
          <w:trHeight w:val="284"/>
          <w:jc w:val="center"/>
        </w:trPr>
        <w:tc>
          <w:tcPr>
            <w:tcW w:w="426" w:type="pct"/>
            <w:vMerge w:val="restart"/>
            <w:shd w:val="clear" w:color="auto" w:fill="auto"/>
            <w:vAlign w:val="center"/>
          </w:tcPr>
          <w:p w14:paraId="7B542C0A" w14:textId="77777777" w:rsidR="005B0E35" w:rsidRDefault="005B0E35" w:rsidP="00B75187">
            <w:pPr>
              <w:contextualSpacing/>
              <w:jc w:val="center"/>
              <w:rPr>
                <w:rFonts w:ascii="宋体"/>
                <w:sz w:val="18"/>
              </w:rPr>
            </w:pPr>
            <w:r>
              <w:rPr>
                <w:rFonts w:ascii="宋体" w:hint="eastAsia"/>
                <w:sz w:val="18"/>
              </w:rPr>
              <w:t>2</w:t>
            </w:r>
          </w:p>
        </w:tc>
        <w:tc>
          <w:tcPr>
            <w:tcW w:w="741" w:type="pct"/>
            <w:vMerge w:val="restart"/>
            <w:shd w:val="clear" w:color="auto" w:fill="auto"/>
            <w:vAlign w:val="center"/>
          </w:tcPr>
          <w:p w14:paraId="672A6F3F" w14:textId="77777777" w:rsidR="005B0E35" w:rsidRPr="00290506" w:rsidRDefault="005B0E35" w:rsidP="00B75187">
            <w:pPr>
              <w:contextualSpacing/>
              <w:jc w:val="center"/>
              <w:rPr>
                <w:rFonts w:ascii="宋体"/>
                <w:sz w:val="18"/>
              </w:rPr>
            </w:pPr>
            <w:r>
              <w:rPr>
                <w:rFonts w:ascii="宋体" w:hint="eastAsia"/>
                <w:sz w:val="18"/>
              </w:rPr>
              <w:t>主机</w:t>
            </w:r>
          </w:p>
        </w:tc>
        <w:tc>
          <w:tcPr>
            <w:tcW w:w="1703" w:type="pct"/>
            <w:shd w:val="clear" w:color="auto" w:fill="auto"/>
            <w:vAlign w:val="center"/>
          </w:tcPr>
          <w:p w14:paraId="61FAA837" w14:textId="77777777" w:rsidR="005B0E35" w:rsidRPr="00290506" w:rsidRDefault="005B0E35" w:rsidP="00B75187">
            <w:pPr>
              <w:contextualSpacing/>
              <w:jc w:val="center"/>
              <w:rPr>
                <w:rFonts w:ascii="宋体"/>
                <w:sz w:val="18"/>
              </w:rPr>
            </w:pPr>
            <w:r>
              <w:rPr>
                <w:rFonts w:ascii="宋体" w:hint="eastAsia"/>
                <w:sz w:val="18"/>
              </w:rPr>
              <w:t>主机型号</w:t>
            </w:r>
          </w:p>
        </w:tc>
        <w:tc>
          <w:tcPr>
            <w:tcW w:w="666" w:type="pct"/>
            <w:shd w:val="clear" w:color="auto" w:fill="auto"/>
          </w:tcPr>
          <w:p w14:paraId="68142822" w14:textId="77777777" w:rsidR="005B0E35" w:rsidRPr="008F0280" w:rsidRDefault="005B0E35" w:rsidP="00B75187">
            <w:pPr>
              <w:contextualSpacing/>
              <w:jc w:val="center"/>
              <w:rPr>
                <w:rFonts w:ascii="宋体"/>
                <w:sz w:val="18"/>
              </w:rPr>
            </w:pPr>
            <w:r w:rsidRPr="00265809">
              <w:rPr>
                <w:rFonts w:ascii="宋体" w:hAnsi="宋体" w:hint="eastAsia"/>
                <w:bCs/>
                <w:sz w:val="18"/>
                <w:szCs w:val="18"/>
              </w:rPr>
              <w:t>允许变化</w:t>
            </w:r>
          </w:p>
        </w:tc>
        <w:tc>
          <w:tcPr>
            <w:tcW w:w="781" w:type="pct"/>
            <w:shd w:val="clear" w:color="auto" w:fill="auto"/>
          </w:tcPr>
          <w:p w14:paraId="68549E9B" w14:textId="77777777" w:rsidR="005B0E35" w:rsidRPr="008F0280" w:rsidRDefault="005B0E35" w:rsidP="00B75187">
            <w:pPr>
              <w:contextualSpacing/>
              <w:jc w:val="center"/>
              <w:rPr>
                <w:rFonts w:ascii="宋体"/>
                <w:sz w:val="18"/>
              </w:rPr>
            </w:pPr>
            <w:r w:rsidRPr="00265809">
              <w:rPr>
                <w:rFonts w:ascii="宋体" w:hAnsi="宋体" w:hint="eastAsia"/>
                <w:bCs/>
                <w:sz w:val="18"/>
                <w:szCs w:val="18"/>
              </w:rPr>
              <w:t>允许</w:t>
            </w:r>
            <w:r>
              <w:rPr>
                <w:rFonts w:ascii="宋体" w:hAnsi="宋体" w:hint="eastAsia"/>
                <w:bCs/>
                <w:sz w:val="18"/>
                <w:szCs w:val="18"/>
              </w:rPr>
              <w:t>性能升级</w:t>
            </w:r>
          </w:p>
        </w:tc>
        <w:tc>
          <w:tcPr>
            <w:tcW w:w="682" w:type="pct"/>
            <w:shd w:val="clear" w:color="auto" w:fill="auto"/>
          </w:tcPr>
          <w:p w14:paraId="11557CA0" w14:textId="77777777" w:rsidR="005B0E35" w:rsidRPr="008F0280" w:rsidRDefault="005B0E35" w:rsidP="00B75187">
            <w:pPr>
              <w:contextualSpacing/>
              <w:jc w:val="center"/>
              <w:rPr>
                <w:rFonts w:ascii="宋体"/>
                <w:sz w:val="18"/>
              </w:rPr>
            </w:pPr>
            <w:r>
              <w:rPr>
                <w:rFonts w:ascii="宋体" w:hint="eastAsia"/>
                <w:sz w:val="18"/>
              </w:rPr>
              <w:t>/</w:t>
            </w:r>
          </w:p>
        </w:tc>
      </w:tr>
      <w:tr w:rsidR="005B0E35" w14:paraId="1752AFB2" w14:textId="77777777" w:rsidTr="00B75187">
        <w:trPr>
          <w:trHeight w:val="284"/>
          <w:jc w:val="center"/>
        </w:trPr>
        <w:tc>
          <w:tcPr>
            <w:tcW w:w="426" w:type="pct"/>
            <w:vMerge/>
            <w:shd w:val="clear" w:color="auto" w:fill="auto"/>
            <w:vAlign w:val="center"/>
          </w:tcPr>
          <w:p w14:paraId="248D291B" w14:textId="77777777" w:rsidR="005B0E35" w:rsidRDefault="005B0E35" w:rsidP="00B75187">
            <w:pPr>
              <w:contextualSpacing/>
              <w:jc w:val="center"/>
              <w:rPr>
                <w:rFonts w:ascii="宋体"/>
                <w:sz w:val="18"/>
              </w:rPr>
            </w:pPr>
          </w:p>
        </w:tc>
        <w:tc>
          <w:tcPr>
            <w:tcW w:w="741" w:type="pct"/>
            <w:vMerge/>
            <w:shd w:val="clear" w:color="auto" w:fill="auto"/>
            <w:vAlign w:val="center"/>
          </w:tcPr>
          <w:p w14:paraId="566EA508" w14:textId="77777777" w:rsidR="005B0E35" w:rsidRDefault="005B0E35" w:rsidP="00B75187">
            <w:pPr>
              <w:contextualSpacing/>
              <w:jc w:val="center"/>
              <w:rPr>
                <w:rFonts w:ascii="宋体"/>
                <w:sz w:val="18"/>
              </w:rPr>
            </w:pPr>
          </w:p>
        </w:tc>
        <w:tc>
          <w:tcPr>
            <w:tcW w:w="1703" w:type="pct"/>
            <w:shd w:val="clear" w:color="auto" w:fill="auto"/>
            <w:vAlign w:val="center"/>
          </w:tcPr>
          <w:p w14:paraId="6DBE14E5" w14:textId="77777777" w:rsidR="005B0E35" w:rsidRDefault="005B0E35" w:rsidP="00B75187">
            <w:pPr>
              <w:contextualSpacing/>
              <w:jc w:val="center"/>
              <w:rPr>
                <w:rFonts w:ascii="宋体"/>
                <w:sz w:val="18"/>
              </w:rPr>
            </w:pPr>
            <w:r>
              <w:rPr>
                <w:rFonts w:ascii="宋体" w:hint="eastAsia"/>
                <w:sz w:val="18"/>
              </w:rPr>
              <w:t>软件版本</w:t>
            </w:r>
          </w:p>
        </w:tc>
        <w:tc>
          <w:tcPr>
            <w:tcW w:w="666" w:type="pct"/>
            <w:shd w:val="clear" w:color="auto" w:fill="auto"/>
          </w:tcPr>
          <w:p w14:paraId="30349219" w14:textId="77777777" w:rsidR="005B0E35" w:rsidRPr="008F0280" w:rsidRDefault="005B0E35" w:rsidP="00B75187">
            <w:pPr>
              <w:contextualSpacing/>
              <w:jc w:val="center"/>
              <w:rPr>
                <w:rFonts w:ascii="宋体"/>
                <w:sz w:val="18"/>
              </w:rPr>
            </w:pPr>
            <w:r w:rsidRPr="00265809">
              <w:rPr>
                <w:rFonts w:ascii="宋体" w:hAnsi="宋体" w:hint="eastAsia"/>
                <w:bCs/>
                <w:sz w:val="18"/>
                <w:szCs w:val="18"/>
              </w:rPr>
              <w:t>允许变化</w:t>
            </w:r>
          </w:p>
        </w:tc>
        <w:tc>
          <w:tcPr>
            <w:tcW w:w="781" w:type="pct"/>
            <w:shd w:val="clear" w:color="auto" w:fill="auto"/>
          </w:tcPr>
          <w:p w14:paraId="6BD59B20" w14:textId="77777777" w:rsidR="005B0E35" w:rsidRPr="008F0280" w:rsidRDefault="005B0E35" w:rsidP="00B75187">
            <w:pPr>
              <w:contextualSpacing/>
              <w:jc w:val="center"/>
              <w:rPr>
                <w:rFonts w:ascii="宋体"/>
                <w:sz w:val="18"/>
              </w:rPr>
            </w:pPr>
            <w:r w:rsidRPr="00265809">
              <w:rPr>
                <w:rFonts w:ascii="宋体" w:hAnsi="宋体" w:hint="eastAsia"/>
                <w:bCs/>
                <w:sz w:val="18"/>
                <w:szCs w:val="18"/>
              </w:rPr>
              <w:t>允许</w:t>
            </w:r>
            <w:r>
              <w:rPr>
                <w:rFonts w:ascii="宋体" w:hAnsi="宋体" w:hint="eastAsia"/>
                <w:bCs/>
                <w:sz w:val="18"/>
                <w:szCs w:val="18"/>
              </w:rPr>
              <w:t>升级</w:t>
            </w:r>
          </w:p>
        </w:tc>
        <w:tc>
          <w:tcPr>
            <w:tcW w:w="682" w:type="pct"/>
            <w:shd w:val="clear" w:color="auto" w:fill="auto"/>
          </w:tcPr>
          <w:p w14:paraId="7CAD16DA" w14:textId="77777777" w:rsidR="005B0E35" w:rsidRPr="008F0280" w:rsidRDefault="005B0E35" w:rsidP="00B75187">
            <w:pPr>
              <w:contextualSpacing/>
              <w:jc w:val="center"/>
              <w:rPr>
                <w:rFonts w:ascii="宋体"/>
                <w:sz w:val="18"/>
              </w:rPr>
            </w:pPr>
            <w:r>
              <w:rPr>
                <w:rFonts w:ascii="宋体" w:hint="eastAsia"/>
                <w:sz w:val="18"/>
              </w:rPr>
              <w:t>/</w:t>
            </w:r>
          </w:p>
        </w:tc>
      </w:tr>
      <w:tr w:rsidR="005B0E35" w14:paraId="6B380A9E" w14:textId="77777777" w:rsidTr="00B75187">
        <w:trPr>
          <w:trHeight w:val="284"/>
          <w:jc w:val="center"/>
        </w:trPr>
        <w:tc>
          <w:tcPr>
            <w:tcW w:w="426" w:type="pct"/>
            <w:vMerge/>
            <w:shd w:val="clear" w:color="auto" w:fill="auto"/>
            <w:vAlign w:val="center"/>
          </w:tcPr>
          <w:p w14:paraId="5A2AF4F0" w14:textId="77777777" w:rsidR="005B0E35" w:rsidRDefault="005B0E35" w:rsidP="00B75187">
            <w:pPr>
              <w:contextualSpacing/>
              <w:jc w:val="center"/>
              <w:rPr>
                <w:rFonts w:ascii="宋体"/>
                <w:sz w:val="18"/>
              </w:rPr>
            </w:pPr>
          </w:p>
        </w:tc>
        <w:tc>
          <w:tcPr>
            <w:tcW w:w="741" w:type="pct"/>
            <w:vMerge/>
            <w:shd w:val="clear" w:color="auto" w:fill="auto"/>
            <w:vAlign w:val="center"/>
          </w:tcPr>
          <w:p w14:paraId="3D037AA6" w14:textId="77777777" w:rsidR="005B0E35" w:rsidRDefault="005B0E35" w:rsidP="00B75187">
            <w:pPr>
              <w:contextualSpacing/>
              <w:jc w:val="center"/>
              <w:rPr>
                <w:rFonts w:ascii="宋体"/>
                <w:sz w:val="18"/>
              </w:rPr>
            </w:pPr>
          </w:p>
        </w:tc>
        <w:tc>
          <w:tcPr>
            <w:tcW w:w="1703" w:type="pct"/>
            <w:shd w:val="clear" w:color="auto" w:fill="auto"/>
            <w:vAlign w:val="center"/>
          </w:tcPr>
          <w:p w14:paraId="4984F584" w14:textId="77777777" w:rsidR="005B0E35" w:rsidRDefault="005B0E35" w:rsidP="00B75187">
            <w:pPr>
              <w:contextualSpacing/>
              <w:jc w:val="center"/>
              <w:rPr>
                <w:rFonts w:ascii="宋体"/>
                <w:sz w:val="18"/>
              </w:rPr>
            </w:pPr>
            <w:r>
              <w:rPr>
                <w:rFonts w:ascii="宋体" w:hint="eastAsia"/>
                <w:sz w:val="18"/>
              </w:rPr>
              <w:t>卫星定位功能</w:t>
            </w:r>
          </w:p>
        </w:tc>
        <w:tc>
          <w:tcPr>
            <w:tcW w:w="666" w:type="pct"/>
            <w:shd w:val="clear" w:color="auto" w:fill="auto"/>
          </w:tcPr>
          <w:p w14:paraId="0CCBA02C" w14:textId="77777777" w:rsidR="005B0E35" w:rsidRPr="008F0280" w:rsidRDefault="005B0E35" w:rsidP="00B75187">
            <w:pPr>
              <w:contextualSpacing/>
              <w:jc w:val="center"/>
              <w:rPr>
                <w:rFonts w:ascii="宋体"/>
                <w:sz w:val="18"/>
              </w:rPr>
            </w:pPr>
            <w:r>
              <w:rPr>
                <w:rFonts w:ascii="宋体" w:hAnsi="宋体" w:hint="eastAsia"/>
                <w:bCs/>
                <w:sz w:val="18"/>
                <w:szCs w:val="18"/>
              </w:rPr>
              <w:t>不允许变化</w:t>
            </w:r>
          </w:p>
        </w:tc>
        <w:tc>
          <w:tcPr>
            <w:tcW w:w="781" w:type="pct"/>
            <w:shd w:val="clear" w:color="auto" w:fill="auto"/>
          </w:tcPr>
          <w:p w14:paraId="7ACC7BF1" w14:textId="77777777" w:rsidR="005B0E35" w:rsidRPr="008F0280" w:rsidRDefault="005B0E35" w:rsidP="00B75187">
            <w:pPr>
              <w:contextualSpacing/>
              <w:jc w:val="center"/>
              <w:rPr>
                <w:rFonts w:ascii="宋体"/>
                <w:sz w:val="18"/>
              </w:rPr>
            </w:pPr>
            <w:r>
              <w:rPr>
                <w:rFonts w:ascii="宋体" w:hint="eastAsia"/>
                <w:sz w:val="18"/>
              </w:rPr>
              <w:t>/</w:t>
            </w:r>
          </w:p>
        </w:tc>
        <w:tc>
          <w:tcPr>
            <w:tcW w:w="682" w:type="pct"/>
            <w:shd w:val="clear" w:color="auto" w:fill="auto"/>
          </w:tcPr>
          <w:p w14:paraId="11BBC317" w14:textId="77777777" w:rsidR="005B0E35" w:rsidRPr="008F0280" w:rsidRDefault="005B0E35" w:rsidP="00B75187">
            <w:pPr>
              <w:contextualSpacing/>
              <w:jc w:val="center"/>
              <w:rPr>
                <w:rFonts w:ascii="宋体"/>
                <w:sz w:val="18"/>
              </w:rPr>
            </w:pPr>
            <w:r w:rsidRPr="00AA60B9">
              <w:rPr>
                <w:rFonts w:ascii="宋体" w:hAnsi="宋体" w:hint="eastAsia"/>
                <w:bCs/>
                <w:sz w:val="18"/>
                <w:szCs w:val="18"/>
              </w:rPr>
              <w:t>/</w:t>
            </w:r>
          </w:p>
        </w:tc>
      </w:tr>
      <w:tr w:rsidR="005B0E35" w14:paraId="781E758A" w14:textId="77777777" w:rsidTr="00B75187">
        <w:trPr>
          <w:trHeight w:val="284"/>
          <w:jc w:val="center"/>
        </w:trPr>
        <w:tc>
          <w:tcPr>
            <w:tcW w:w="426" w:type="pct"/>
            <w:vMerge/>
            <w:shd w:val="clear" w:color="auto" w:fill="auto"/>
            <w:vAlign w:val="center"/>
          </w:tcPr>
          <w:p w14:paraId="5FFC3141" w14:textId="77777777" w:rsidR="005B0E35" w:rsidRDefault="005B0E35" w:rsidP="00B75187">
            <w:pPr>
              <w:contextualSpacing/>
              <w:jc w:val="center"/>
              <w:rPr>
                <w:rFonts w:ascii="宋体"/>
                <w:sz w:val="18"/>
              </w:rPr>
            </w:pPr>
          </w:p>
        </w:tc>
        <w:tc>
          <w:tcPr>
            <w:tcW w:w="741" w:type="pct"/>
            <w:vMerge/>
            <w:shd w:val="clear" w:color="auto" w:fill="auto"/>
            <w:vAlign w:val="center"/>
          </w:tcPr>
          <w:p w14:paraId="68FA6D24" w14:textId="77777777" w:rsidR="005B0E35" w:rsidRDefault="005B0E35" w:rsidP="00B75187">
            <w:pPr>
              <w:contextualSpacing/>
              <w:jc w:val="center"/>
              <w:rPr>
                <w:rFonts w:ascii="宋体"/>
                <w:sz w:val="18"/>
              </w:rPr>
            </w:pPr>
          </w:p>
        </w:tc>
        <w:tc>
          <w:tcPr>
            <w:tcW w:w="1703" w:type="pct"/>
            <w:shd w:val="clear" w:color="auto" w:fill="auto"/>
            <w:vAlign w:val="center"/>
          </w:tcPr>
          <w:p w14:paraId="6A39F8CF" w14:textId="77777777" w:rsidR="005B0E35" w:rsidRDefault="005B0E35" w:rsidP="00B75187">
            <w:pPr>
              <w:contextualSpacing/>
              <w:jc w:val="center"/>
              <w:rPr>
                <w:rFonts w:ascii="宋体"/>
                <w:sz w:val="18"/>
              </w:rPr>
            </w:pPr>
            <w:r>
              <w:rPr>
                <w:rFonts w:ascii="宋体" w:hint="eastAsia"/>
                <w:sz w:val="18"/>
              </w:rPr>
              <w:t>卫星定位天线</w:t>
            </w:r>
          </w:p>
        </w:tc>
        <w:tc>
          <w:tcPr>
            <w:tcW w:w="666" w:type="pct"/>
            <w:shd w:val="clear" w:color="auto" w:fill="auto"/>
          </w:tcPr>
          <w:p w14:paraId="4D0B0B45" w14:textId="77777777" w:rsidR="005B0E35" w:rsidRPr="00290506" w:rsidRDefault="005B0E35" w:rsidP="00B75187">
            <w:pPr>
              <w:contextualSpacing/>
              <w:jc w:val="center"/>
              <w:rPr>
                <w:rFonts w:ascii="宋体"/>
                <w:sz w:val="18"/>
              </w:rPr>
            </w:pPr>
            <w:r w:rsidRPr="00265809">
              <w:rPr>
                <w:rFonts w:ascii="宋体" w:hAnsi="宋体" w:hint="eastAsia"/>
                <w:bCs/>
                <w:sz w:val="18"/>
                <w:szCs w:val="18"/>
              </w:rPr>
              <w:t>允许变化</w:t>
            </w:r>
          </w:p>
        </w:tc>
        <w:tc>
          <w:tcPr>
            <w:tcW w:w="781" w:type="pct"/>
            <w:shd w:val="clear" w:color="auto" w:fill="auto"/>
          </w:tcPr>
          <w:p w14:paraId="3BBC2963" w14:textId="77777777" w:rsidR="005B0E35" w:rsidRPr="00290506" w:rsidRDefault="005B0E35" w:rsidP="00B75187">
            <w:pPr>
              <w:contextualSpacing/>
              <w:jc w:val="center"/>
              <w:rPr>
                <w:rFonts w:ascii="宋体"/>
                <w:sz w:val="18"/>
              </w:rPr>
            </w:pPr>
            <w:r w:rsidRPr="00265809">
              <w:rPr>
                <w:rFonts w:ascii="宋体" w:hAnsi="宋体" w:hint="eastAsia"/>
                <w:bCs/>
                <w:sz w:val="18"/>
                <w:szCs w:val="18"/>
              </w:rPr>
              <w:t>允许</w:t>
            </w:r>
            <w:r>
              <w:rPr>
                <w:rFonts w:ascii="宋体" w:hAnsi="宋体" w:hint="eastAsia"/>
                <w:bCs/>
                <w:sz w:val="18"/>
                <w:szCs w:val="18"/>
              </w:rPr>
              <w:t>升级</w:t>
            </w:r>
          </w:p>
        </w:tc>
        <w:tc>
          <w:tcPr>
            <w:tcW w:w="682" w:type="pct"/>
            <w:shd w:val="clear" w:color="auto" w:fill="auto"/>
          </w:tcPr>
          <w:p w14:paraId="3C8C9434" w14:textId="77777777" w:rsidR="005B0E35" w:rsidRPr="00290506" w:rsidRDefault="005B0E35" w:rsidP="00B75187">
            <w:pPr>
              <w:contextualSpacing/>
              <w:jc w:val="center"/>
              <w:rPr>
                <w:rFonts w:ascii="宋体"/>
                <w:sz w:val="18"/>
              </w:rPr>
            </w:pPr>
            <w:r>
              <w:rPr>
                <w:rFonts w:ascii="宋体" w:hint="eastAsia"/>
                <w:sz w:val="18"/>
              </w:rPr>
              <w:t>/</w:t>
            </w:r>
          </w:p>
        </w:tc>
      </w:tr>
      <w:tr w:rsidR="005B0E35" w14:paraId="531F3E94" w14:textId="77777777" w:rsidTr="00B75187">
        <w:trPr>
          <w:trHeight w:val="284"/>
          <w:jc w:val="center"/>
        </w:trPr>
        <w:tc>
          <w:tcPr>
            <w:tcW w:w="426" w:type="pct"/>
            <w:vMerge/>
            <w:shd w:val="clear" w:color="auto" w:fill="auto"/>
            <w:vAlign w:val="center"/>
          </w:tcPr>
          <w:p w14:paraId="4390297E" w14:textId="77777777" w:rsidR="005B0E35" w:rsidRDefault="005B0E35" w:rsidP="00B75187">
            <w:pPr>
              <w:contextualSpacing/>
              <w:jc w:val="center"/>
              <w:rPr>
                <w:rFonts w:ascii="宋体"/>
                <w:sz w:val="18"/>
              </w:rPr>
            </w:pPr>
          </w:p>
        </w:tc>
        <w:tc>
          <w:tcPr>
            <w:tcW w:w="741" w:type="pct"/>
            <w:vMerge/>
            <w:shd w:val="clear" w:color="auto" w:fill="auto"/>
            <w:vAlign w:val="center"/>
          </w:tcPr>
          <w:p w14:paraId="0C949214" w14:textId="77777777" w:rsidR="005B0E35" w:rsidRDefault="005B0E35" w:rsidP="00B75187">
            <w:pPr>
              <w:contextualSpacing/>
              <w:jc w:val="center"/>
              <w:rPr>
                <w:rFonts w:ascii="宋体"/>
                <w:sz w:val="18"/>
              </w:rPr>
            </w:pPr>
          </w:p>
        </w:tc>
        <w:tc>
          <w:tcPr>
            <w:tcW w:w="1703" w:type="pct"/>
            <w:shd w:val="clear" w:color="auto" w:fill="auto"/>
            <w:vAlign w:val="center"/>
          </w:tcPr>
          <w:p w14:paraId="3AB4D1CC" w14:textId="77777777" w:rsidR="005B0E35" w:rsidRDefault="005B0E35" w:rsidP="00B75187">
            <w:pPr>
              <w:contextualSpacing/>
              <w:jc w:val="center"/>
              <w:rPr>
                <w:rFonts w:ascii="宋体"/>
                <w:sz w:val="18"/>
              </w:rPr>
            </w:pPr>
            <w:r>
              <w:rPr>
                <w:rFonts w:ascii="宋体" w:hint="eastAsia"/>
                <w:sz w:val="18"/>
              </w:rPr>
              <w:t>无线通信功能</w:t>
            </w:r>
          </w:p>
        </w:tc>
        <w:tc>
          <w:tcPr>
            <w:tcW w:w="666" w:type="pct"/>
            <w:shd w:val="clear" w:color="auto" w:fill="auto"/>
          </w:tcPr>
          <w:p w14:paraId="45E1525B" w14:textId="77777777" w:rsidR="005B0E35" w:rsidRPr="00290506" w:rsidRDefault="005B0E35" w:rsidP="00B75187">
            <w:pPr>
              <w:contextualSpacing/>
              <w:jc w:val="center"/>
              <w:rPr>
                <w:rFonts w:ascii="宋体"/>
                <w:sz w:val="18"/>
              </w:rPr>
            </w:pPr>
            <w:r>
              <w:rPr>
                <w:rFonts w:ascii="宋体" w:hAnsi="宋体" w:hint="eastAsia"/>
                <w:bCs/>
                <w:sz w:val="18"/>
                <w:szCs w:val="18"/>
              </w:rPr>
              <w:t>不允许变化</w:t>
            </w:r>
          </w:p>
        </w:tc>
        <w:tc>
          <w:tcPr>
            <w:tcW w:w="781" w:type="pct"/>
            <w:shd w:val="clear" w:color="auto" w:fill="auto"/>
          </w:tcPr>
          <w:p w14:paraId="70213F54" w14:textId="77777777" w:rsidR="005B0E35" w:rsidRPr="00290506" w:rsidRDefault="005B0E35" w:rsidP="00B75187">
            <w:pPr>
              <w:contextualSpacing/>
              <w:jc w:val="center"/>
              <w:rPr>
                <w:rFonts w:ascii="宋体"/>
                <w:sz w:val="18"/>
              </w:rPr>
            </w:pPr>
            <w:r>
              <w:rPr>
                <w:rFonts w:ascii="宋体" w:hint="eastAsia"/>
                <w:sz w:val="18"/>
              </w:rPr>
              <w:t>/</w:t>
            </w:r>
          </w:p>
        </w:tc>
        <w:tc>
          <w:tcPr>
            <w:tcW w:w="682" w:type="pct"/>
            <w:shd w:val="clear" w:color="auto" w:fill="auto"/>
          </w:tcPr>
          <w:p w14:paraId="4687644A" w14:textId="77777777" w:rsidR="005B0E35" w:rsidRPr="00290506" w:rsidRDefault="005B0E35" w:rsidP="00B75187">
            <w:pPr>
              <w:contextualSpacing/>
              <w:jc w:val="center"/>
              <w:rPr>
                <w:rFonts w:ascii="宋体"/>
                <w:sz w:val="18"/>
              </w:rPr>
            </w:pPr>
            <w:r w:rsidRPr="00AA60B9">
              <w:rPr>
                <w:rFonts w:ascii="宋体" w:hAnsi="宋体" w:hint="eastAsia"/>
                <w:bCs/>
                <w:sz w:val="18"/>
                <w:szCs w:val="18"/>
              </w:rPr>
              <w:t>/</w:t>
            </w:r>
          </w:p>
        </w:tc>
      </w:tr>
      <w:tr w:rsidR="005B0E35" w14:paraId="4AD15B41" w14:textId="77777777" w:rsidTr="00B75187">
        <w:trPr>
          <w:trHeight w:val="284"/>
          <w:jc w:val="center"/>
        </w:trPr>
        <w:tc>
          <w:tcPr>
            <w:tcW w:w="426" w:type="pct"/>
            <w:vMerge/>
            <w:shd w:val="clear" w:color="auto" w:fill="auto"/>
            <w:vAlign w:val="center"/>
          </w:tcPr>
          <w:p w14:paraId="70B0897B" w14:textId="77777777" w:rsidR="005B0E35" w:rsidRDefault="005B0E35" w:rsidP="00B75187">
            <w:pPr>
              <w:contextualSpacing/>
              <w:jc w:val="center"/>
              <w:rPr>
                <w:rFonts w:ascii="宋体"/>
                <w:sz w:val="18"/>
              </w:rPr>
            </w:pPr>
          </w:p>
        </w:tc>
        <w:tc>
          <w:tcPr>
            <w:tcW w:w="741" w:type="pct"/>
            <w:vMerge/>
            <w:shd w:val="clear" w:color="auto" w:fill="auto"/>
            <w:vAlign w:val="center"/>
          </w:tcPr>
          <w:p w14:paraId="3F972C18" w14:textId="77777777" w:rsidR="005B0E35" w:rsidRDefault="005B0E35" w:rsidP="00B75187">
            <w:pPr>
              <w:contextualSpacing/>
              <w:jc w:val="center"/>
              <w:rPr>
                <w:rFonts w:ascii="宋体"/>
                <w:sz w:val="18"/>
              </w:rPr>
            </w:pPr>
          </w:p>
        </w:tc>
        <w:tc>
          <w:tcPr>
            <w:tcW w:w="1703" w:type="pct"/>
            <w:shd w:val="clear" w:color="auto" w:fill="auto"/>
            <w:vAlign w:val="center"/>
          </w:tcPr>
          <w:p w14:paraId="25836AAA" w14:textId="77777777" w:rsidR="005B0E35" w:rsidRDefault="005B0E35" w:rsidP="00B75187">
            <w:pPr>
              <w:contextualSpacing/>
              <w:jc w:val="center"/>
              <w:rPr>
                <w:rFonts w:ascii="宋体"/>
                <w:sz w:val="18"/>
              </w:rPr>
            </w:pPr>
            <w:r>
              <w:rPr>
                <w:rFonts w:ascii="宋体" w:hint="eastAsia"/>
                <w:sz w:val="18"/>
              </w:rPr>
              <w:t>无线通信方式</w:t>
            </w:r>
          </w:p>
        </w:tc>
        <w:tc>
          <w:tcPr>
            <w:tcW w:w="666" w:type="pct"/>
            <w:shd w:val="clear" w:color="auto" w:fill="auto"/>
          </w:tcPr>
          <w:p w14:paraId="3D9FBC59" w14:textId="77777777" w:rsidR="005B0E35" w:rsidRPr="00290506" w:rsidRDefault="005B0E35" w:rsidP="00B75187">
            <w:pPr>
              <w:contextualSpacing/>
              <w:jc w:val="center"/>
              <w:rPr>
                <w:rFonts w:ascii="宋体"/>
                <w:sz w:val="18"/>
              </w:rPr>
            </w:pPr>
            <w:r w:rsidRPr="00265809">
              <w:rPr>
                <w:rFonts w:ascii="宋体" w:hAnsi="宋体" w:hint="eastAsia"/>
                <w:bCs/>
                <w:sz w:val="18"/>
                <w:szCs w:val="18"/>
              </w:rPr>
              <w:t>允许变化</w:t>
            </w:r>
          </w:p>
        </w:tc>
        <w:tc>
          <w:tcPr>
            <w:tcW w:w="781" w:type="pct"/>
            <w:shd w:val="clear" w:color="auto" w:fill="auto"/>
          </w:tcPr>
          <w:p w14:paraId="34096BD6" w14:textId="77777777" w:rsidR="005B0E35" w:rsidRPr="00290506" w:rsidRDefault="005B0E35" w:rsidP="00B75187">
            <w:pPr>
              <w:contextualSpacing/>
              <w:jc w:val="center"/>
              <w:rPr>
                <w:rFonts w:ascii="宋体"/>
                <w:sz w:val="18"/>
              </w:rPr>
            </w:pPr>
            <w:r w:rsidRPr="00265809">
              <w:rPr>
                <w:rFonts w:ascii="宋体" w:hAnsi="宋体" w:hint="eastAsia"/>
                <w:bCs/>
                <w:sz w:val="18"/>
                <w:szCs w:val="18"/>
              </w:rPr>
              <w:t>允许</w:t>
            </w:r>
            <w:r>
              <w:rPr>
                <w:rFonts w:ascii="宋体" w:hAnsi="宋体" w:hint="eastAsia"/>
                <w:bCs/>
                <w:sz w:val="18"/>
                <w:szCs w:val="18"/>
              </w:rPr>
              <w:t>升级</w:t>
            </w:r>
          </w:p>
        </w:tc>
        <w:tc>
          <w:tcPr>
            <w:tcW w:w="682" w:type="pct"/>
            <w:shd w:val="clear" w:color="auto" w:fill="auto"/>
          </w:tcPr>
          <w:p w14:paraId="687AD1D9" w14:textId="77777777" w:rsidR="005B0E35" w:rsidRPr="00290506" w:rsidRDefault="005B0E35" w:rsidP="00B75187">
            <w:pPr>
              <w:contextualSpacing/>
              <w:jc w:val="center"/>
              <w:rPr>
                <w:rFonts w:ascii="宋体"/>
                <w:sz w:val="18"/>
              </w:rPr>
            </w:pPr>
            <w:r>
              <w:rPr>
                <w:rFonts w:ascii="宋体" w:hint="eastAsia"/>
                <w:sz w:val="18"/>
              </w:rPr>
              <w:t>/</w:t>
            </w:r>
          </w:p>
        </w:tc>
      </w:tr>
      <w:tr w:rsidR="005B0E35" w14:paraId="60786069" w14:textId="77777777" w:rsidTr="00B75187">
        <w:trPr>
          <w:trHeight w:val="284"/>
          <w:jc w:val="center"/>
        </w:trPr>
        <w:tc>
          <w:tcPr>
            <w:tcW w:w="426" w:type="pct"/>
            <w:vMerge/>
            <w:shd w:val="clear" w:color="auto" w:fill="auto"/>
            <w:vAlign w:val="center"/>
          </w:tcPr>
          <w:p w14:paraId="5CA6BC41" w14:textId="77777777" w:rsidR="005B0E35" w:rsidRDefault="005B0E35" w:rsidP="00B75187">
            <w:pPr>
              <w:contextualSpacing/>
              <w:jc w:val="center"/>
              <w:rPr>
                <w:rFonts w:ascii="宋体"/>
                <w:sz w:val="18"/>
              </w:rPr>
            </w:pPr>
          </w:p>
        </w:tc>
        <w:tc>
          <w:tcPr>
            <w:tcW w:w="741" w:type="pct"/>
            <w:vMerge/>
            <w:shd w:val="clear" w:color="auto" w:fill="auto"/>
            <w:vAlign w:val="center"/>
          </w:tcPr>
          <w:p w14:paraId="0390FC2F" w14:textId="77777777" w:rsidR="005B0E35" w:rsidRDefault="005B0E35" w:rsidP="00B75187">
            <w:pPr>
              <w:contextualSpacing/>
              <w:jc w:val="center"/>
              <w:rPr>
                <w:rFonts w:ascii="宋体"/>
                <w:sz w:val="18"/>
              </w:rPr>
            </w:pPr>
          </w:p>
        </w:tc>
        <w:tc>
          <w:tcPr>
            <w:tcW w:w="1703" w:type="pct"/>
            <w:shd w:val="clear" w:color="auto" w:fill="auto"/>
            <w:vAlign w:val="center"/>
          </w:tcPr>
          <w:p w14:paraId="6C274022" w14:textId="77777777" w:rsidR="005B0E35" w:rsidRDefault="005B0E35" w:rsidP="00B75187">
            <w:pPr>
              <w:contextualSpacing/>
              <w:jc w:val="center"/>
              <w:rPr>
                <w:rFonts w:ascii="宋体"/>
                <w:sz w:val="18"/>
              </w:rPr>
            </w:pPr>
            <w:r>
              <w:rPr>
                <w:rFonts w:ascii="宋体" w:hint="eastAsia"/>
                <w:sz w:val="18"/>
              </w:rPr>
              <w:t>网络天线</w:t>
            </w:r>
          </w:p>
        </w:tc>
        <w:tc>
          <w:tcPr>
            <w:tcW w:w="666" w:type="pct"/>
            <w:shd w:val="clear" w:color="auto" w:fill="auto"/>
          </w:tcPr>
          <w:p w14:paraId="38D446DF" w14:textId="77777777" w:rsidR="005B0E35" w:rsidRPr="00290506" w:rsidRDefault="005B0E35" w:rsidP="00B75187">
            <w:pPr>
              <w:contextualSpacing/>
              <w:jc w:val="center"/>
              <w:rPr>
                <w:rFonts w:ascii="宋体"/>
                <w:sz w:val="18"/>
              </w:rPr>
            </w:pPr>
            <w:r>
              <w:rPr>
                <w:rFonts w:ascii="宋体" w:hAnsi="宋体" w:hint="eastAsia"/>
                <w:bCs/>
                <w:sz w:val="18"/>
                <w:szCs w:val="18"/>
              </w:rPr>
              <w:t>不允许变化</w:t>
            </w:r>
          </w:p>
        </w:tc>
        <w:tc>
          <w:tcPr>
            <w:tcW w:w="781" w:type="pct"/>
            <w:shd w:val="clear" w:color="auto" w:fill="auto"/>
          </w:tcPr>
          <w:p w14:paraId="42AFAFDB" w14:textId="77777777" w:rsidR="005B0E35" w:rsidRPr="00290506" w:rsidRDefault="005B0E35" w:rsidP="00B75187">
            <w:pPr>
              <w:contextualSpacing/>
              <w:jc w:val="center"/>
              <w:rPr>
                <w:rFonts w:ascii="宋体"/>
                <w:sz w:val="18"/>
              </w:rPr>
            </w:pPr>
            <w:r>
              <w:rPr>
                <w:rFonts w:ascii="宋体" w:hint="eastAsia"/>
                <w:sz w:val="18"/>
              </w:rPr>
              <w:t>/</w:t>
            </w:r>
          </w:p>
        </w:tc>
        <w:tc>
          <w:tcPr>
            <w:tcW w:w="682" w:type="pct"/>
            <w:shd w:val="clear" w:color="auto" w:fill="auto"/>
          </w:tcPr>
          <w:p w14:paraId="68FA2C0A" w14:textId="77777777" w:rsidR="005B0E35" w:rsidRPr="00290506" w:rsidRDefault="005B0E35" w:rsidP="00B75187">
            <w:pPr>
              <w:contextualSpacing/>
              <w:jc w:val="center"/>
              <w:rPr>
                <w:rFonts w:ascii="宋体"/>
                <w:sz w:val="18"/>
              </w:rPr>
            </w:pPr>
            <w:r w:rsidRPr="00AA60B9">
              <w:rPr>
                <w:rFonts w:ascii="宋体" w:hAnsi="宋体" w:hint="eastAsia"/>
                <w:bCs/>
                <w:sz w:val="18"/>
                <w:szCs w:val="18"/>
              </w:rPr>
              <w:t>/</w:t>
            </w:r>
          </w:p>
        </w:tc>
      </w:tr>
      <w:tr w:rsidR="005B0E35" w14:paraId="5938C682" w14:textId="77777777" w:rsidTr="00B75187">
        <w:trPr>
          <w:trHeight w:val="284"/>
          <w:jc w:val="center"/>
        </w:trPr>
        <w:tc>
          <w:tcPr>
            <w:tcW w:w="426" w:type="pct"/>
            <w:vMerge/>
            <w:shd w:val="clear" w:color="auto" w:fill="auto"/>
            <w:vAlign w:val="center"/>
          </w:tcPr>
          <w:p w14:paraId="051781C0" w14:textId="77777777" w:rsidR="005B0E35" w:rsidRDefault="005B0E35" w:rsidP="00B75187">
            <w:pPr>
              <w:contextualSpacing/>
              <w:jc w:val="center"/>
              <w:rPr>
                <w:rFonts w:ascii="宋体"/>
                <w:sz w:val="18"/>
              </w:rPr>
            </w:pPr>
          </w:p>
        </w:tc>
        <w:tc>
          <w:tcPr>
            <w:tcW w:w="741" w:type="pct"/>
            <w:vMerge/>
            <w:shd w:val="clear" w:color="auto" w:fill="auto"/>
            <w:vAlign w:val="center"/>
          </w:tcPr>
          <w:p w14:paraId="71D961E9" w14:textId="77777777" w:rsidR="005B0E35" w:rsidRDefault="005B0E35" w:rsidP="00B75187">
            <w:pPr>
              <w:contextualSpacing/>
              <w:jc w:val="center"/>
              <w:rPr>
                <w:rFonts w:ascii="宋体"/>
                <w:sz w:val="18"/>
              </w:rPr>
            </w:pPr>
          </w:p>
        </w:tc>
        <w:tc>
          <w:tcPr>
            <w:tcW w:w="1703" w:type="pct"/>
            <w:shd w:val="clear" w:color="auto" w:fill="auto"/>
            <w:vAlign w:val="center"/>
          </w:tcPr>
          <w:p w14:paraId="3B8E2C91" w14:textId="77777777" w:rsidR="005B0E35" w:rsidRDefault="005B0E35" w:rsidP="00B75187">
            <w:pPr>
              <w:contextualSpacing/>
              <w:jc w:val="center"/>
              <w:rPr>
                <w:rFonts w:ascii="宋体"/>
                <w:sz w:val="18"/>
              </w:rPr>
            </w:pPr>
            <w:r>
              <w:rPr>
                <w:rFonts w:ascii="宋体" w:hint="eastAsia"/>
                <w:sz w:val="18"/>
              </w:rPr>
              <w:t>数据存储功能</w:t>
            </w:r>
          </w:p>
        </w:tc>
        <w:tc>
          <w:tcPr>
            <w:tcW w:w="666" w:type="pct"/>
            <w:shd w:val="clear" w:color="auto" w:fill="auto"/>
          </w:tcPr>
          <w:p w14:paraId="58509981" w14:textId="77777777" w:rsidR="005B0E35" w:rsidRDefault="005B0E35" w:rsidP="00B75187">
            <w:pPr>
              <w:contextualSpacing/>
              <w:jc w:val="center"/>
              <w:rPr>
                <w:rFonts w:ascii="宋体"/>
                <w:sz w:val="18"/>
              </w:rPr>
            </w:pPr>
            <w:r>
              <w:rPr>
                <w:rFonts w:ascii="宋体" w:hAnsi="宋体" w:hint="eastAsia"/>
                <w:bCs/>
                <w:sz w:val="18"/>
                <w:szCs w:val="18"/>
              </w:rPr>
              <w:t>不允许变化</w:t>
            </w:r>
          </w:p>
        </w:tc>
        <w:tc>
          <w:tcPr>
            <w:tcW w:w="781" w:type="pct"/>
            <w:shd w:val="clear" w:color="auto" w:fill="auto"/>
          </w:tcPr>
          <w:p w14:paraId="271DDA1C" w14:textId="77777777" w:rsidR="005B0E35" w:rsidRDefault="005B0E35" w:rsidP="00B75187">
            <w:pPr>
              <w:contextualSpacing/>
              <w:jc w:val="center"/>
              <w:rPr>
                <w:rFonts w:ascii="宋体"/>
                <w:sz w:val="18"/>
              </w:rPr>
            </w:pPr>
            <w:r>
              <w:rPr>
                <w:rFonts w:ascii="宋体" w:hint="eastAsia"/>
                <w:sz w:val="18"/>
              </w:rPr>
              <w:t>/</w:t>
            </w:r>
          </w:p>
        </w:tc>
        <w:tc>
          <w:tcPr>
            <w:tcW w:w="682" w:type="pct"/>
            <w:shd w:val="clear" w:color="auto" w:fill="auto"/>
          </w:tcPr>
          <w:p w14:paraId="3F451B65" w14:textId="77777777" w:rsidR="005B0E35" w:rsidRDefault="005B0E35" w:rsidP="00B75187">
            <w:pPr>
              <w:contextualSpacing/>
              <w:jc w:val="center"/>
              <w:rPr>
                <w:rFonts w:ascii="宋体"/>
                <w:sz w:val="18"/>
              </w:rPr>
            </w:pPr>
            <w:r w:rsidRPr="00AA60B9">
              <w:rPr>
                <w:rFonts w:ascii="宋体" w:hAnsi="宋体" w:hint="eastAsia"/>
                <w:bCs/>
                <w:sz w:val="18"/>
                <w:szCs w:val="18"/>
              </w:rPr>
              <w:t>/</w:t>
            </w:r>
          </w:p>
        </w:tc>
      </w:tr>
      <w:tr w:rsidR="005B0E35" w14:paraId="29DB94BB" w14:textId="77777777" w:rsidTr="00B75187">
        <w:trPr>
          <w:trHeight w:val="284"/>
          <w:jc w:val="center"/>
        </w:trPr>
        <w:tc>
          <w:tcPr>
            <w:tcW w:w="426" w:type="pct"/>
            <w:vMerge/>
            <w:shd w:val="clear" w:color="auto" w:fill="auto"/>
            <w:vAlign w:val="center"/>
          </w:tcPr>
          <w:p w14:paraId="72245ABD" w14:textId="77777777" w:rsidR="005B0E35" w:rsidRDefault="005B0E35" w:rsidP="00B75187">
            <w:pPr>
              <w:contextualSpacing/>
              <w:jc w:val="center"/>
              <w:rPr>
                <w:rFonts w:ascii="宋体"/>
                <w:sz w:val="18"/>
              </w:rPr>
            </w:pPr>
          </w:p>
        </w:tc>
        <w:tc>
          <w:tcPr>
            <w:tcW w:w="741" w:type="pct"/>
            <w:vMerge/>
            <w:shd w:val="clear" w:color="auto" w:fill="auto"/>
            <w:vAlign w:val="center"/>
          </w:tcPr>
          <w:p w14:paraId="77BA0BFA" w14:textId="77777777" w:rsidR="005B0E35" w:rsidRDefault="005B0E35" w:rsidP="00B75187">
            <w:pPr>
              <w:contextualSpacing/>
              <w:jc w:val="center"/>
              <w:rPr>
                <w:rFonts w:ascii="宋体"/>
                <w:sz w:val="18"/>
              </w:rPr>
            </w:pPr>
          </w:p>
        </w:tc>
        <w:tc>
          <w:tcPr>
            <w:tcW w:w="1703" w:type="pct"/>
            <w:shd w:val="clear" w:color="auto" w:fill="auto"/>
            <w:vAlign w:val="center"/>
          </w:tcPr>
          <w:p w14:paraId="376A77D2" w14:textId="77777777" w:rsidR="005B0E35" w:rsidRPr="00290506" w:rsidRDefault="005B0E35" w:rsidP="00B75187">
            <w:pPr>
              <w:contextualSpacing/>
              <w:jc w:val="center"/>
              <w:rPr>
                <w:rFonts w:ascii="宋体"/>
                <w:sz w:val="18"/>
              </w:rPr>
            </w:pPr>
            <w:r>
              <w:rPr>
                <w:rFonts w:ascii="宋体" w:hint="eastAsia"/>
                <w:sz w:val="18"/>
              </w:rPr>
              <w:t>存储容量</w:t>
            </w:r>
          </w:p>
        </w:tc>
        <w:tc>
          <w:tcPr>
            <w:tcW w:w="666" w:type="pct"/>
            <w:shd w:val="clear" w:color="auto" w:fill="auto"/>
          </w:tcPr>
          <w:p w14:paraId="0A8392D4" w14:textId="77777777" w:rsidR="005B0E35" w:rsidRPr="00290506" w:rsidRDefault="005B0E35" w:rsidP="00B75187">
            <w:pPr>
              <w:contextualSpacing/>
              <w:jc w:val="center"/>
              <w:rPr>
                <w:rFonts w:ascii="宋体"/>
                <w:sz w:val="18"/>
              </w:rPr>
            </w:pPr>
            <w:r w:rsidRPr="00265809">
              <w:rPr>
                <w:rFonts w:ascii="宋体" w:hAnsi="宋体" w:hint="eastAsia"/>
                <w:bCs/>
                <w:sz w:val="18"/>
                <w:szCs w:val="18"/>
              </w:rPr>
              <w:t>允许变化</w:t>
            </w:r>
          </w:p>
        </w:tc>
        <w:tc>
          <w:tcPr>
            <w:tcW w:w="781" w:type="pct"/>
            <w:shd w:val="clear" w:color="auto" w:fill="auto"/>
          </w:tcPr>
          <w:p w14:paraId="74A472D4" w14:textId="77777777" w:rsidR="005B0E35" w:rsidRPr="00290506" w:rsidRDefault="005B0E35" w:rsidP="00B75187">
            <w:pPr>
              <w:contextualSpacing/>
              <w:jc w:val="center"/>
              <w:rPr>
                <w:rFonts w:ascii="宋体"/>
                <w:sz w:val="18"/>
              </w:rPr>
            </w:pPr>
            <w:r w:rsidRPr="00265809">
              <w:rPr>
                <w:rFonts w:ascii="宋体" w:hAnsi="宋体" w:hint="eastAsia"/>
                <w:bCs/>
                <w:sz w:val="18"/>
                <w:szCs w:val="18"/>
              </w:rPr>
              <w:t>允许</w:t>
            </w:r>
            <w:r w:rsidRPr="00AA60B9">
              <w:rPr>
                <w:rFonts w:ascii="宋体" w:hAnsi="宋体" w:hint="eastAsia"/>
                <w:bCs/>
                <w:sz w:val="18"/>
                <w:szCs w:val="18"/>
              </w:rPr>
              <w:t>加大</w:t>
            </w:r>
          </w:p>
        </w:tc>
        <w:tc>
          <w:tcPr>
            <w:tcW w:w="682" w:type="pct"/>
            <w:shd w:val="clear" w:color="auto" w:fill="auto"/>
          </w:tcPr>
          <w:p w14:paraId="63D62879" w14:textId="77777777" w:rsidR="005B0E35" w:rsidRPr="00290506" w:rsidRDefault="005B0E35" w:rsidP="00B75187">
            <w:pPr>
              <w:contextualSpacing/>
              <w:jc w:val="center"/>
              <w:rPr>
                <w:rFonts w:ascii="宋体"/>
                <w:sz w:val="18"/>
              </w:rPr>
            </w:pPr>
            <w:r>
              <w:rPr>
                <w:rFonts w:ascii="宋体" w:hint="eastAsia"/>
                <w:sz w:val="18"/>
              </w:rPr>
              <w:t>/</w:t>
            </w:r>
          </w:p>
        </w:tc>
      </w:tr>
      <w:tr w:rsidR="005B0E35" w14:paraId="6312F9E8" w14:textId="77777777" w:rsidTr="00B75187">
        <w:trPr>
          <w:trHeight w:val="284"/>
          <w:jc w:val="center"/>
        </w:trPr>
        <w:tc>
          <w:tcPr>
            <w:tcW w:w="426" w:type="pct"/>
            <w:vMerge w:val="restart"/>
            <w:shd w:val="clear" w:color="auto" w:fill="auto"/>
            <w:vAlign w:val="center"/>
          </w:tcPr>
          <w:p w14:paraId="67E59D8D" w14:textId="77777777" w:rsidR="005B0E35" w:rsidRDefault="005B0E35" w:rsidP="00B75187">
            <w:pPr>
              <w:contextualSpacing/>
              <w:jc w:val="center"/>
              <w:rPr>
                <w:rFonts w:ascii="宋体"/>
                <w:sz w:val="18"/>
              </w:rPr>
            </w:pPr>
            <w:r>
              <w:rPr>
                <w:rFonts w:ascii="宋体" w:hint="eastAsia"/>
                <w:sz w:val="18"/>
              </w:rPr>
              <w:t>3</w:t>
            </w:r>
          </w:p>
        </w:tc>
        <w:tc>
          <w:tcPr>
            <w:tcW w:w="741" w:type="pct"/>
            <w:vMerge w:val="restart"/>
            <w:shd w:val="clear" w:color="auto" w:fill="auto"/>
            <w:vAlign w:val="center"/>
          </w:tcPr>
          <w:p w14:paraId="6EDA1F55" w14:textId="77777777" w:rsidR="005B0E35" w:rsidRDefault="005B0E35" w:rsidP="00B75187">
            <w:pPr>
              <w:contextualSpacing/>
              <w:jc w:val="center"/>
              <w:rPr>
                <w:rFonts w:ascii="宋体"/>
                <w:sz w:val="18"/>
              </w:rPr>
            </w:pPr>
            <w:r>
              <w:rPr>
                <w:rFonts w:ascii="宋体" w:hint="eastAsia"/>
                <w:sz w:val="18"/>
              </w:rPr>
              <w:t>作业状态监测装置</w:t>
            </w:r>
          </w:p>
        </w:tc>
        <w:tc>
          <w:tcPr>
            <w:tcW w:w="1703" w:type="pct"/>
            <w:shd w:val="clear" w:color="auto" w:fill="auto"/>
            <w:vAlign w:val="center"/>
          </w:tcPr>
          <w:p w14:paraId="40F0FC69" w14:textId="77777777" w:rsidR="005B0E35" w:rsidRDefault="005B0E35" w:rsidP="00B75187">
            <w:pPr>
              <w:contextualSpacing/>
              <w:jc w:val="center"/>
              <w:rPr>
                <w:rFonts w:ascii="宋体"/>
                <w:sz w:val="18"/>
              </w:rPr>
            </w:pPr>
            <w:r>
              <w:rPr>
                <w:rFonts w:ascii="宋体" w:hint="eastAsia"/>
                <w:sz w:val="18"/>
              </w:rPr>
              <w:t>作业状态监测装置型号</w:t>
            </w:r>
          </w:p>
        </w:tc>
        <w:tc>
          <w:tcPr>
            <w:tcW w:w="666" w:type="pct"/>
            <w:shd w:val="clear" w:color="auto" w:fill="auto"/>
          </w:tcPr>
          <w:p w14:paraId="78101DC9" w14:textId="77777777" w:rsidR="005B0E35" w:rsidRPr="00290506" w:rsidRDefault="005B0E35" w:rsidP="00B75187">
            <w:pPr>
              <w:contextualSpacing/>
              <w:jc w:val="center"/>
              <w:rPr>
                <w:rFonts w:ascii="宋体"/>
                <w:sz w:val="18"/>
              </w:rPr>
            </w:pPr>
            <w:r w:rsidRPr="00265809">
              <w:rPr>
                <w:rFonts w:ascii="宋体" w:hAnsi="宋体" w:hint="eastAsia"/>
                <w:bCs/>
                <w:sz w:val="18"/>
                <w:szCs w:val="18"/>
              </w:rPr>
              <w:t>允许变化</w:t>
            </w:r>
          </w:p>
        </w:tc>
        <w:tc>
          <w:tcPr>
            <w:tcW w:w="781" w:type="pct"/>
            <w:shd w:val="clear" w:color="auto" w:fill="auto"/>
          </w:tcPr>
          <w:p w14:paraId="1D539977" w14:textId="77777777" w:rsidR="005B0E35" w:rsidRPr="00290506" w:rsidRDefault="005B0E35" w:rsidP="00B75187">
            <w:pPr>
              <w:contextualSpacing/>
              <w:jc w:val="center"/>
              <w:rPr>
                <w:rFonts w:ascii="宋体"/>
                <w:sz w:val="18"/>
              </w:rPr>
            </w:pPr>
            <w:r w:rsidRPr="00265809">
              <w:rPr>
                <w:rFonts w:ascii="宋体" w:hAnsi="宋体" w:hint="eastAsia"/>
                <w:bCs/>
                <w:sz w:val="18"/>
                <w:szCs w:val="18"/>
              </w:rPr>
              <w:t>允许</w:t>
            </w:r>
            <w:r>
              <w:rPr>
                <w:rFonts w:ascii="宋体" w:hAnsi="宋体" w:hint="eastAsia"/>
                <w:bCs/>
                <w:sz w:val="18"/>
                <w:szCs w:val="18"/>
              </w:rPr>
              <w:t>性能升级</w:t>
            </w:r>
          </w:p>
        </w:tc>
        <w:tc>
          <w:tcPr>
            <w:tcW w:w="682" w:type="pct"/>
            <w:shd w:val="clear" w:color="auto" w:fill="auto"/>
          </w:tcPr>
          <w:p w14:paraId="2B331E02" w14:textId="77777777" w:rsidR="005B0E35" w:rsidRPr="00290506" w:rsidRDefault="005B0E35" w:rsidP="00B75187">
            <w:pPr>
              <w:contextualSpacing/>
              <w:jc w:val="center"/>
              <w:rPr>
                <w:rFonts w:ascii="宋体"/>
                <w:sz w:val="18"/>
              </w:rPr>
            </w:pPr>
            <w:r>
              <w:rPr>
                <w:rFonts w:ascii="宋体" w:hint="eastAsia"/>
                <w:sz w:val="18"/>
              </w:rPr>
              <w:t>/</w:t>
            </w:r>
          </w:p>
        </w:tc>
      </w:tr>
      <w:tr w:rsidR="005B0E35" w14:paraId="5AA1C273" w14:textId="77777777" w:rsidTr="00B75187">
        <w:trPr>
          <w:trHeight w:val="284"/>
          <w:jc w:val="center"/>
        </w:trPr>
        <w:tc>
          <w:tcPr>
            <w:tcW w:w="426" w:type="pct"/>
            <w:vMerge/>
            <w:shd w:val="clear" w:color="auto" w:fill="auto"/>
            <w:vAlign w:val="center"/>
          </w:tcPr>
          <w:p w14:paraId="6A0A288C" w14:textId="77777777" w:rsidR="005B0E35" w:rsidRDefault="005B0E35" w:rsidP="00B75187">
            <w:pPr>
              <w:contextualSpacing/>
              <w:jc w:val="center"/>
              <w:rPr>
                <w:rFonts w:ascii="宋体"/>
                <w:sz w:val="18"/>
              </w:rPr>
            </w:pPr>
          </w:p>
        </w:tc>
        <w:tc>
          <w:tcPr>
            <w:tcW w:w="741" w:type="pct"/>
            <w:vMerge/>
            <w:shd w:val="clear" w:color="auto" w:fill="auto"/>
            <w:vAlign w:val="center"/>
          </w:tcPr>
          <w:p w14:paraId="22C278F3" w14:textId="77777777" w:rsidR="005B0E35" w:rsidRDefault="005B0E35" w:rsidP="00B75187">
            <w:pPr>
              <w:contextualSpacing/>
              <w:jc w:val="center"/>
              <w:rPr>
                <w:rFonts w:ascii="宋体"/>
                <w:sz w:val="18"/>
              </w:rPr>
            </w:pPr>
          </w:p>
        </w:tc>
        <w:tc>
          <w:tcPr>
            <w:tcW w:w="1703" w:type="pct"/>
            <w:shd w:val="clear" w:color="auto" w:fill="auto"/>
            <w:vAlign w:val="center"/>
          </w:tcPr>
          <w:p w14:paraId="19A6BFF2" w14:textId="77777777" w:rsidR="005B0E35" w:rsidRDefault="005B0E35" w:rsidP="00B75187">
            <w:pPr>
              <w:contextualSpacing/>
              <w:jc w:val="center"/>
              <w:rPr>
                <w:rFonts w:ascii="宋体"/>
                <w:sz w:val="18"/>
              </w:rPr>
            </w:pPr>
            <w:r>
              <w:rPr>
                <w:rFonts w:ascii="宋体" w:hint="eastAsia"/>
                <w:sz w:val="18"/>
              </w:rPr>
              <w:t>软件版本</w:t>
            </w:r>
          </w:p>
        </w:tc>
        <w:tc>
          <w:tcPr>
            <w:tcW w:w="666" w:type="pct"/>
            <w:shd w:val="clear" w:color="auto" w:fill="auto"/>
          </w:tcPr>
          <w:p w14:paraId="2D1E6D33" w14:textId="77777777" w:rsidR="005B0E35" w:rsidRPr="00265809" w:rsidRDefault="005B0E35" w:rsidP="00B75187">
            <w:pPr>
              <w:contextualSpacing/>
              <w:jc w:val="center"/>
              <w:rPr>
                <w:rFonts w:ascii="宋体" w:hAnsi="宋体"/>
                <w:bCs/>
                <w:sz w:val="18"/>
                <w:szCs w:val="18"/>
              </w:rPr>
            </w:pPr>
            <w:r w:rsidRPr="00265809">
              <w:rPr>
                <w:rFonts w:ascii="宋体" w:hAnsi="宋体" w:hint="eastAsia"/>
                <w:bCs/>
                <w:sz w:val="18"/>
                <w:szCs w:val="18"/>
              </w:rPr>
              <w:t>允许变化</w:t>
            </w:r>
          </w:p>
        </w:tc>
        <w:tc>
          <w:tcPr>
            <w:tcW w:w="781" w:type="pct"/>
            <w:shd w:val="clear" w:color="auto" w:fill="auto"/>
          </w:tcPr>
          <w:p w14:paraId="034FFF8B" w14:textId="77777777" w:rsidR="005B0E35" w:rsidRPr="00265809" w:rsidRDefault="005B0E35" w:rsidP="00B75187">
            <w:pPr>
              <w:contextualSpacing/>
              <w:jc w:val="center"/>
              <w:rPr>
                <w:rFonts w:ascii="宋体" w:hAnsi="宋体"/>
                <w:bCs/>
                <w:sz w:val="18"/>
                <w:szCs w:val="18"/>
              </w:rPr>
            </w:pPr>
            <w:r w:rsidRPr="00265809">
              <w:rPr>
                <w:rFonts w:ascii="宋体" w:hAnsi="宋体" w:hint="eastAsia"/>
                <w:bCs/>
                <w:sz w:val="18"/>
                <w:szCs w:val="18"/>
              </w:rPr>
              <w:t>允许</w:t>
            </w:r>
            <w:r>
              <w:rPr>
                <w:rFonts w:ascii="宋体" w:hAnsi="宋体" w:hint="eastAsia"/>
                <w:bCs/>
                <w:sz w:val="18"/>
                <w:szCs w:val="18"/>
              </w:rPr>
              <w:t>升级</w:t>
            </w:r>
          </w:p>
        </w:tc>
        <w:tc>
          <w:tcPr>
            <w:tcW w:w="682" w:type="pct"/>
            <w:shd w:val="clear" w:color="auto" w:fill="auto"/>
          </w:tcPr>
          <w:p w14:paraId="2F0B2BF2" w14:textId="77777777" w:rsidR="005B0E35" w:rsidRPr="008F0280" w:rsidRDefault="005B0E35" w:rsidP="00B75187">
            <w:pPr>
              <w:contextualSpacing/>
              <w:jc w:val="center"/>
              <w:rPr>
                <w:rFonts w:ascii="宋体"/>
                <w:sz w:val="18"/>
              </w:rPr>
            </w:pPr>
            <w:r>
              <w:rPr>
                <w:rFonts w:ascii="宋体" w:hint="eastAsia"/>
                <w:sz w:val="18"/>
              </w:rPr>
              <w:t>/</w:t>
            </w:r>
          </w:p>
        </w:tc>
      </w:tr>
      <w:tr w:rsidR="005B0E35" w14:paraId="5E7DFDCF" w14:textId="77777777" w:rsidTr="00B75187">
        <w:trPr>
          <w:trHeight w:val="284"/>
          <w:jc w:val="center"/>
        </w:trPr>
        <w:tc>
          <w:tcPr>
            <w:tcW w:w="426" w:type="pct"/>
            <w:vMerge/>
            <w:shd w:val="clear" w:color="auto" w:fill="auto"/>
            <w:vAlign w:val="center"/>
          </w:tcPr>
          <w:p w14:paraId="0AAD96F7" w14:textId="77777777" w:rsidR="005B0E35" w:rsidRDefault="005B0E35" w:rsidP="00B75187">
            <w:pPr>
              <w:contextualSpacing/>
              <w:jc w:val="center"/>
              <w:rPr>
                <w:rFonts w:ascii="宋体"/>
                <w:sz w:val="18"/>
              </w:rPr>
            </w:pPr>
          </w:p>
        </w:tc>
        <w:tc>
          <w:tcPr>
            <w:tcW w:w="741" w:type="pct"/>
            <w:vMerge/>
            <w:shd w:val="clear" w:color="auto" w:fill="auto"/>
            <w:vAlign w:val="center"/>
          </w:tcPr>
          <w:p w14:paraId="40852566" w14:textId="77777777" w:rsidR="005B0E35" w:rsidRDefault="005B0E35" w:rsidP="00B75187">
            <w:pPr>
              <w:contextualSpacing/>
              <w:jc w:val="center"/>
              <w:rPr>
                <w:rFonts w:ascii="宋体"/>
                <w:sz w:val="18"/>
              </w:rPr>
            </w:pPr>
          </w:p>
        </w:tc>
        <w:tc>
          <w:tcPr>
            <w:tcW w:w="1703" w:type="pct"/>
            <w:shd w:val="clear" w:color="auto" w:fill="auto"/>
            <w:vAlign w:val="center"/>
          </w:tcPr>
          <w:p w14:paraId="4EF87F37" w14:textId="77777777" w:rsidR="005B0E35" w:rsidRDefault="005B0E35" w:rsidP="00B75187">
            <w:pPr>
              <w:contextualSpacing/>
              <w:jc w:val="center"/>
              <w:rPr>
                <w:rFonts w:ascii="宋体"/>
                <w:sz w:val="18"/>
              </w:rPr>
            </w:pPr>
            <w:r>
              <w:rPr>
                <w:rFonts w:ascii="宋体" w:hint="eastAsia"/>
                <w:sz w:val="18"/>
              </w:rPr>
              <w:t>作业状态监测功能</w:t>
            </w:r>
          </w:p>
        </w:tc>
        <w:tc>
          <w:tcPr>
            <w:tcW w:w="666" w:type="pct"/>
            <w:shd w:val="clear" w:color="auto" w:fill="auto"/>
          </w:tcPr>
          <w:p w14:paraId="2E352D8F" w14:textId="77777777" w:rsidR="005B0E35" w:rsidRPr="00290506" w:rsidRDefault="005B0E35" w:rsidP="00B75187">
            <w:pPr>
              <w:contextualSpacing/>
              <w:jc w:val="center"/>
              <w:rPr>
                <w:rFonts w:ascii="宋体"/>
                <w:sz w:val="18"/>
              </w:rPr>
            </w:pPr>
            <w:r>
              <w:rPr>
                <w:rFonts w:ascii="宋体" w:hAnsi="宋体" w:hint="eastAsia"/>
                <w:bCs/>
                <w:sz w:val="18"/>
                <w:szCs w:val="18"/>
              </w:rPr>
              <w:t>不允许变化</w:t>
            </w:r>
          </w:p>
        </w:tc>
        <w:tc>
          <w:tcPr>
            <w:tcW w:w="781" w:type="pct"/>
            <w:shd w:val="clear" w:color="auto" w:fill="auto"/>
          </w:tcPr>
          <w:p w14:paraId="492192DA" w14:textId="77777777" w:rsidR="005B0E35" w:rsidRPr="00290506" w:rsidRDefault="005B0E35" w:rsidP="00B75187">
            <w:pPr>
              <w:contextualSpacing/>
              <w:jc w:val="center"/>
              <w:rPr>
                <w:rFonts w:ascii="宋体"/>
                <w:sz w:val="18"/>
              </w:rPr>
            </w:pPr>
            <w:r>
              <w:rPr>
                <w:rFonts w:ascii="宋体" w:hint="eastAsia"/>
                <w:sz w:val="18"/>
              </w:rPr>
              <w:t>/</w:t>
            </w:r>
          </w:p>
        </w:tc>
        <w:tc>
          <w:tcPr>
            <w:tcW w:w="682" w:type="pct"/>
            <w:shd w:val="clear" w:color="auto" w:fill="auto"/>
          </w:tcPr>
          <w:p w14:paraId="280B8F1C" w14:textId="77777777" w:rsidR="005B0E35" w:rsidRPr="00290506" w:rsidRDefault="005B0E35" w:rsidP="00B75187">
            <w:pPr>
              <w:contextualSpacing/>
              <w:jc w:val="center"/>
              <w:rPr>
                <w:rFonts w:ascii="宋体"/>
                <w:sz w:val="18"/>
              </w:rPr>
            </w:pPr>
            <w:r w:rsidRPr="00AA60B9">
              <w:rPr>
                <w:rFonts w:ascii="宋体" w:hAnsi="宋体" w:hint="eastAsia"/>
                <w:bCs/>
                <w:sz w:val="18"/>
                <w:szCs w:val="18"/>
              </w:rPr>
              <w:t>/</w:t>
            </w:r>
          </w:p>
        </w:tc>
      </w:tr>
      <w:tr w:rsidR="00E16C2E" w14:paraId="2AE6E45A" w14:textId="77777777" w:rsidTr="007564CB">
        <w:trPr>
          <w:trHeight w:val="284"/>
          <w:jc w:val="center"/>
        </w:trPr>
        <w:tc>
          <w:tcPr>
            <w:tcW w:w="426" w:type="pct"/>
            <w:vMerge w:val="restart"/>
            <w:shd w:val="clear" w:color="auto" w:fill="auto"/>
            <w:vAlign w:val="center"/>
          </w:tcPr>
          <w:p w14:paraId="607D4D7A" w14:textId="77777777" w:rsidR="00E16C2E" w:rsidRDefault="00E16C2E" w:rsidP="007564CB">
            <w:pPr>
              <w:contextualSpacing/>
              <w:jc w:val="center"/>
              <w:rPr>
                <w:rFonts w:ascii="宋体"/>
                <w:sz w:val="18"/>
              </w:rPr>
            </w:pPr>
            <w:r>
              <w:rPr>
                <w:rFonts w:ascii="宋体" w:hint="eastAsia"/>
                <w:sz w:val="18"/>
              </w:rPr>
              <w:t>4</w:t>
            </w:r>
          </w:p>
        </w:tc>
        <w:tc>
          <w:tcPr>
            <w:tcW w:w="741" w:type="pct"/>
            <w:vMerge w:val="restart"/>
            <w:shd w:val="clear" w:color="auto" w:fill="auto"/>
            <w:vAlign w:val="center"/>
          </w:tcPr>
          <w:p w14:paraId="42121FA8" w14:textId="77777777" w:rsidR="00E16C2E" w:rsidRDefault="00E16C2E" w:rsidP="007564CB">
            <w:pPr>
              <w:contextualSpacing/>
              <w:jc w:val="center"/>
              <w:rPr>
                <w:rFonts w:ascii="宋体"/>
                <w:sz w:val="18"/>
              </w:rPr>
            </w:pPr>
            <w:r>
              <w:rPr>
                <w:rFonts w:ascii="宋体" w:hint="eastAsia"/>
                <w:sz w:val="18"/>
              </w:rPr>
              <w:t>作业深度监测装置（如有）</w:t>
            </w:r>
          </w:p>
        </w:tc>
        <w:tc>
          <w:tcPr>
            <w:tcW w:w="1703" w:type="pct"/>
            <w:shd w:val="clear" w:color="auto" w:fill="auto"/>
            <w:vAlign w:val="center"/>
          </w:tcPr>
          <w:p w14:paraId="4C553DCE" w14:textId="77777777" w:rsidR="00E16C2E" w:rsidRDefault="00E16C2E" w:rsidP="007564CB">
            <w:pPr>
              <w:contextualSpacing/>
              <w:jc w:val="center"/>
              <w:rPr>
                <w:rFonts w:ascii="宋体"/>
                <w:sz w:val="18"/>
              </w:rPr>
            </w:pPr>
            <w:r>
              <w:rPr>
                <w:rFonts w:ascii="宋体" w:hint="eastAsia"/>
                <w:sz w:val="18"/>
              </w:rPr>
              <w:t>作业深度监测装置型号</w:t>
            </w:r>
          </w:p>
        </w:tc>
        <w:tc>
          <w:tcPr>
            <w:tcW w:w="666" w:type="pct"/>
            <w:shd w:val="clear" w:color="auto" w:fill="auto"/>
          </w:tcPr>
          <w:p w14:paraId="7D30F680" w14:textId="77777777" w:rsidR="00E16C2E" w:rsidRPr="00290506" w:rsidRDefault="00E16C2E" w:rsidP="007564CB">
            <w:pPr>
              <w:contextualSpacing/>
              <w:jc w:val="center"/>
              <w:rPr>
                <w:rFonts w:ascii="宋体"/>
                <w:sz w:val="18"/>
              </w:rPr>
            </w:pPr>
            <w:r w:rsidRPr="00265809">
              <w:rPr>
                <w:rFonts w:ascii="宋体" w:hAnsi="宋体" w:hint="eastAsia"/>
                <w:bCs/>
                <w:sz w:val="18"/>
                <w:szCs w:val="18"/>
              </w:rPr>
              <w:t>允许变化</w:t>
            </w:r>
          </w:p>
        </w:tc>
        <w:tc>
          <w:tcPr>
            <w:tcW w:w="781" w:type="pct"/>
            <w:shd w:val="clear" w:color="auto" w:fill="auto"/>
          </w:tcPr>
          <w:p w14:paraId="5A6D9791" w14:textId="77777777" w:rsidR="00E16C2E" w:rsidRPr="00290506" w:rsidRDefault="00E16C2E" w:rsidP="007564CB">
            <w:pPr>
              <w:contextualSpacing/>
              <w:jc w:val="center"/>
              <w:rPr>
                <w:rFonts w:ascii="宋体"/>
                <w:sz w:val="18"/>
              </w:rPr>
            </w:pPr>
            <w:r w:rsidRPr="00265809">
              <w:rPr>
                <w:rFonts w:ascii="宋体" w:hAnsi="宋体" w:hint="eastAsia"/>
                <w:bCs/>
                <w:sz w:val="18"/>
                <w:szCs w:val="18"/>
              </w:rPr>
              <w:t>允许</w:t>
            </w:r>
            <w:r>
              <w:rPr>
                <w:rFonts w:ascii="宋体" w:hAnsi="宋体" w:hint="eastAsia"/>
                <w:bCs/>
                <w:sz w:val="18"/>
                <w:szCs w:val="18"/>
              </w:rPr>
              <w:t>性能升级</w:t>
            </w:r>
          </w:p>
        </w:tc>
        <w:tc>
          <w:tcPr>
            <w:tcW w:w="682" w:type="pct"/>
            <w:shd w:val="clear" w:color="auto" w:fill="auto"/>
          </w:tcPr>
          <w:p w14:paraId="395C7450" w14:textId="77777777" w:rsidR="00E16C2E" w:rsidRPr="00290506" w:rsidRDefault="00E16C2E" w:rsidP="007564CB">
            <w:pPr>
              <w:contextualSpacing/>
              <w:jc w:val="center"/>
              <w:rPr>
                <w:rFonts w:ascii="宋体"/>
                <w:sz w:val="18"/>
              </w:rPr>
            </w:pPr>
            <w:r>
              <w:rPr>
                <w:rFonts w:ascii="宋体" w:hint="eastAsia"/>
                <w:sz w:val="18"/>
              </w:rPr>
              <w:t>/</w:t>
            </w:r>
          </w:p>
        </w:tc>
      </w:tr>
      <w:tr w:rsidR="00E16C2E" w14:paraId="5761B980" w14:textId="77777777" w:rsidTr="007564CB">
        <w:trPr>
          <w:trHeight w:val="284"/>
          <w:jc w:val="center"/>
        </w:trPr>
        <w:tc>
          <w:tcPr>
            <w:tcW w:w="426" w:type="pct"/>
            <w:vMerge/>
            <w:shd w:val="clear" w:color="auto" w:fill="auto"/>
            <w:vAlign w:val="center"/>
          </w:tcPr>
          <w:p w14:paraId="76D30884" w14:textId="77777777" w:rsidR="00E16C2E" w:rsidRDefault="00E16C2E" w:rsidP="007564CB">
            <w:pPr>
              <w:contextualSpacing/>
              <w:jc w:val="center"/>
              <w:rPr>
                <w:rFonts w:ascii="宋体"/>
                <w:sz w:val="18"/>
              </w:rPr>
            </w:pPr>
          </w:p>
        </w:tc>
        <w:tc>
          <w:tcPr>
            <w:tcW w:w="741" w:type="pct"/>
            <w:vMerge/>
            <w:shd w:val="clear" w:color="auto" w:fill="auto"/>
            <w:vAlign w:val="center"/>
          </w:tcPr>
          <w:p w14:paraId="18FA9628" w14:textId="77777777" w:rsidR="00E16C2E" w:rsidRDefault="00E16C2E" w:rsidP="007564CB">
            <w:pPr>
              <w:contextualSpacing/>
              <w:jc w:val="center"/>
              <w:rPr>
                <w:rFonts w:ascii="宋体"/>
                <w:sz w:val="18"/>
              </w:rPr>
            </w:pPr>
          </w:p>
        </w:tc>
        <w:tc>
          <w:tcPr>
            <w:tcW w:w="1703" w:type="pct"/>
            <w:shd w:val="clear" w:color="auto" w:fill="auto"/>
            <w:vAlign w:val="center"/>
          </w:tcPr>
          <w:p w14:paraId="605F4D14" w14:textId="77777777" w:rsidR="00E16C2E" w:rsidRDefault="00E16C2E" w:rsidP="007564CB">
            <w:pPr>
              <w:contextualSpacing/>
              <w:jc w:val="center"/>
              <w:rPr>
                <w:rFonts w:ascii="宋体"/>
                <w:sz w:val="18"/>
              </w:rPr>
            </w:pPr>
            <w:r>
              <w:rPr>
                <w:rFonts w:ascii="宋体" w:hint="eastAsia"/>
                <w:sz w:val="18"/>
              </w:rPr>
              <w:t>软件版本</w:t>
            </w:r>
          </w:p>
        </w:tc>
        <w:tc>
          <w:tcPr>
            <w:tcW w:w="666" w:type="pct"/>
            <w:shd w:val="clear" w:color="auto" w:fill="auto"/>
          </w:tcPr>
          <w:p w14:paraId="431CDC38" w14:textId="77777777" w:rsidR="00E16C2E" w:rsidRPr="00265809" w:rsidRDefault="00E16C2E" w:rsidP="007564CB">
            <w:pPr>
              <w:contextualSpacing/>
              <w:jc w:val="center"/>
              <w:rPr>
                <w:rFonts w:ascii="宋体" w:hAnsi="宋体"/>
                <w:bCs/>
                <w:sz w:val="18"/>
                <w:szCs w:val="18"/>
              </w:rPr>
            </w:pPr>
            <w:r w:rsidRPr="00265809">
              <w:rPr>
                <w:rFonts w:ascii="宋体" w:hAnsi="宋体" w:hint="eastAsia"/>
                <w:bCs/>
                <w:sz w:val="18"/>
                <w:szCs w:val="18"/>
              </w:rPr>
              <w:t>允许变化</w:t>
            </w:r>
          </w:p>
        </w:tc>
        <w:tc>
          <w:tcPr>
            <w:tcW w:w="781" w:type="pct"/>
            <w:shd w:val="clear" w:color="auto" w:fill="auto"/>
          </w:tcPr>
          <w:p w14:paraId="45393605" w14:textId="77777777" w:rsidR="00E16C2E" w:rsidRPr="00265809" w:rsidRDefault="00E16C2E" w:rsidP="007564CB">
            <w:pPr>
              <w:contextualSpacing/>
              <w:jc w:val="center"/>
              <w:rPr>
                <w:rFonts w:ascii="宋体" w:hAnsi="宋体"/>
                <w:bCs/>
                <w:sz w:val="18"/>
                <w:szCs w:val="18"/>
              </w:rPr>
            </w:pPr>
            <w:r w:rsidRPr="00265809">
              <w:rPr>
                <w:rFonts w:ascii="宋体" w:hAnsi="宋体" w:hint="eastAsia"/>
                <w:bCs/>
                <w:sz w:val="18"/>
                <w:szCs w:val="18"/>
              </w:rPr>
              <w:t>允许</w:t>
            </w:r>
            <w:r>
              <w:rPr>
                <w:rFonts w:ascii="宋体" w:hAnsi="宋体" w:hint="eastAsia"/>
                <w:bCs/>
                <w:sz w:val="18"/>
                <w:szCs w:val="18"/>
              </w:rPr>
              <w:t>升级</w:t>
            </w:r>
          </w:p>
        </w:tc>
        <w:tc>
          <w:tcPr>
            <w:tcW w:w="682" w:type="pct"/>
            <w:shd w:val="clear" w:color="auto" w:fill="auto"/>
          </w:tcPr>
          <w:p w14:paraId="3EDA4A50" w14:textId="77777777" w:rsidR="00E16C2E" w:rsidRPr="008F0280" w:rsidRDefault="00E16C2E" w:rsidP="007564CB">
            <w:pPr>
              <w:contextualSpacing/>
              <w:jc w:val="center"/>
              <w:rPr>
                <w:rFonts w:ascii="宋体"/>
                <w:sz w:val="18"/>
              </w:rPr>
            </w:pPr>
            <w:r>
              <w:rPr>
                <w:rFonts w:ascii="宋体" w:hint="eastAsia"/>
                <w:sz w:val="18"/>
              </w:rPr>
              <w:t>/</w:t>
            </w:r>
          </w:p>
        </w:tc>
      </w:tr>
      <w:tr w:rsidR="00E16C2E" w14:paraId="60165202" w14:textId="77777777" w:rsidTr="007564CB">
        <w:trPr>
          <w:trHeight w:val="284"/>
          <w:jc w:val="center"/>
        </w:trPr>
        <w:tc>
          <w:tcPr>
            <w:tcW w:w="426" w:type="pct"/>
            <w:vMerge/>
            <w:shd w:val="clear" w:color="auto" w:fill="auto"/>
            <w:vAlign w:val="center"/>
          </w:tcPr>
          <w:p w14:paraId="5B16468E" w14:textId="77777777" w:rsidR="00E16C2E" w:rsidRDefault="00E16C2E" w:rsidP="007564CB">
            <w:pPr>
              <w:contextualSpacing/>
              <w:jc w:val="center"/>
              <w:rPr>
                <w:rFonts w:ascii="宋体"/>
                <w:sz w:val="18"/>
              </w:rPr>
            </w:pPr>
          </w:p>
        </w:tc>
        <w:tc>
          <w:tcPr>
            <w:tcW w:w="741" w:type="pct"/>
            <w:vMerge/>
            <w:shd w:val="clear" w:color="auto" w:fill="auto"/>
            <w:vAlign w:val="center"/>
          </w:tcPr>
          <w:p w14:paraId="009D9460" w14:textId="77777777" w:rsidR="00E16C2E" w:rsidRDefault="00E16C2E" w:rsidP="007564CB">
            <w:pPr>
              <w:contextualSpacing/>
              <w:jc w:val="center"/>
              <w:rPr>
                <w:rFonts w:ascii="宋体"/>
                <w:sz w:val="18"/>
              </w:rPr>
            </w:pPr>
          </w:p>
        </w:tc>
        <w:tc>
          <w:tcPr>
            <w:tcW w:w="1703" w:type="pct"/>
            <w:shd w:val="clear" w:color="auto" w:fill="auto"/>
            <w:vAlign w:val="center"/>
          </w:tcPr>
          <w:p w14:paraId="3851D1BC" w14:textId="77777777" w:rsidR="00E16C2E" w:rsidRDefault="00E16C2E" w:rsidP="007564CB">
            <w:pPr>
              <w:contextualSpacing/>
              <w:jc w:val="center"/>
              <w:rPr>
                <w:rFonts w:ascii="宋体"/>
                <w:sz w:val="18"/>
              </w:rPr>
            </w:pPr>
            <w:r>
              <w:rPr>
                <w:rFonts w:ascii="宋体" w:hint="eastAsia"/>
                <w:sz w:val="18"/>
              </w:rPr>
              <w:t>作业深度监测功能</w:t>
            </w:r>
          </w:p>
        </w:tc>
        <w:tc>
          <w:tcPr>
            <w:tcW w:w="666" w:type="pct"/>
            <w:shd w:val="clear" w:color="auto" w:fill="auto"/>
          </w:tcPr>
          <w:p w14:paraId="35E7EF3E" w14:textId="77777777" w:rsidR="00E16C2E" w:rsidRPr="00290506" w:rsidRDefault="00E16C2E" w:rsidP="007564CB">
            <w:pPr>
              <w:contextualSpacing/>
              <w:jc w:val="center"/>
              <w:rPr>
                <w:rFonts w:ascii="宋体"/>
                <w:sz w:val="18"/>
              </w:rPr>
            </w:pPr>
            <w:r>
              <w:rPr>
                <w:rFonts w:ascii="宋体" w:hAnsi="宋体" w:hint="eastAsia"/>
                <w:bCs/>
                <w:sz w:val="18"/>
                <w:szCs w:val="18"/>
              </w:rPr>
              <w:t>不允许变化</w:t>
            </w:r>
          </w:p>
        </w:tc>
        <w:tc>
          <w:tcPr>
            <w:tcW w:w="781" w:type="pct"/>
            <w:shd w:val="clear" w:color="auto" w:fill="auto"/>
          </w:tcPr>
          <w:p w14:paraId="1DD1E994" w14:textId="77777777" w:rsidR="00E16C2E" w:rsidRPr="00290506" w:rsidRDefault="00E16C2E" w:rsidP="007564CB">
            <w:pPr>
              <w:contextualSpacing/>
              <w:jc w:val="center"/>
              <w:rPr>
                <w:rFonts w:ascii="宋体"/>
                <w:sz w:val="18"/>
              </w:rPr>
            </w:pPr>
            <w:r>
              <w:rPr>
                <w:rFonts w:ascii="宋体" w:hint="eastAsia"/>
                <w:sz w:val="18"/>
              </w:rPr>
              <w:t>/</w:t>
            </w:r>
          </w:p>
        </w:tc>
        <w:tc>
          <w:tcPr>
            <w:tcW w:w="682" w:type="pct"/>
            <w:shd w:val="clear" w:color="auto" w:fill="auto"/>
          </w:tcPr>
          <w:p w14:paraId="18FA9441" w14:textId="77777777" w:rsidR="00E16C2E" w:rsidRPr="00290506" w:rsidRDefault="00E16C2E" w:rsidP="007564CB">
            <w:pPr>
              <w:contextualSpacing/>
              <w:jc w:val="center"/>
              <w:rPr>
                <w:rFonts w:ascii="宋体"/>
                <w:sz w:val="18"/>
              </w:rPr>
            </w:pPr>
            <w:r w:rsidRPr="00AA60B9">
              <w:rPr>
                <w:rFonts w:ascii="宋体" w:hAnsi="宋体" w:hint="eastAsia"/>
                <w:bCs/>
                <w:sz w:val="18"/>
                <w:szCs w:val="18"/>
              </w:rPr>
              <w:t>/</w:t>
            </w:r>
          </w:p>
        </w:tc>
      </w:tr>
    </w:tbl>
    <w:p w14:paraId="5355131B" w14:textId="77777777" w:rsidR="00E16C2E" w:rsidRDefault="00E16C2E" w:rsidP="00F21FD7">
      <w:pPr>
        <w:pStyle w:val="a4"/>
        <w:numPr>
          <w:ilvl w:val="0"/>
          <w:numId w:val="0"/>
        </w:numPr>
        <w:adjustRightInd w:val="0"/>
        <w:snapToGrid w:val="0"/>
        <w:spacing w:beforeLines="50" w:before="156" w:afterLines="50" w:after="156"/>
        <w:jc w:val="center"/>
      </w:pPr>
    </w:p>
    <w:p w14:paraId="2631D8EA" w14:textId="56B997E7" w:rsidR="00717EB6" w:rsidRDefault="00717EB6" w:rsidP="00F21FD7">
      <w:pPr>
        <w:pStyle w:val="a4"/>
        <w:numPr>
          <w:ilvl w:val="0"/>
          <w:numId w:val="0"/>
        </w:numPr>
        <w:adjustRightInd w:val="0"/>
        <w:snapToGrid w:val="0"/>
        <w:spacing w:beforeLines="50" w:before="156" w:afterLines="50" w:after="156"/>
        <w:jc w:val="center"/>
      </w:pPr>
      <w:r w:rsidRPr="00173B61">
        <w:rPr>
          <w:rFonts w:hint="eastAsia"/>
        </w:rPr>
        <w:t>表5</w:t>
      </w:r>
      <w:r>
        <w:t xml:space="preserve"> </w:t>
      </w:r>
      <w:r>
        <w:rPr>
          <w:rFonts w:hint="eastAsia"/>
        </w:rPr>
        <w:t>产品结构和特征参数的变化情形、变化幅度和要求</w:t>
      </w:r>
      <w:r w:rsidR="005B0E35" w:rsidRPr="00B75187">
        <w:rPr>
          <w:rFonts w:ascii="宋体" w:eastAsia="宋体" w:hAnsi="宋体" w:hint="eastAsia"/>
        </w:rPr>
        <w:t>(续</w:t>
      </w:r>
      <w:r w:rsidR="005B0E35" w:rsidRPr="00B75187">
        <w:rPr>
          <w:rFonts w:ascii="宋体" w:eastAsia="宋体" w:hAnsi="宋体"/>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1418"/>
        <w:gridCol w:w="3261"/>
        <w:gridCol w:w="1275"/>
        <w:gridCol w:w="1495"/>
        <w:gridCol w:w="1305"/>
      </w:tblGrid>
      <w:tr w:rsidR="00717EB6" w14:paraId="38AAEF2B" w14:textId="77777777" w:rsidTr="00B75187">
        <w:trPr>
          <w:trHeight w:val="284"/>
          <w:jc w:val="center"/>
        </w:trPr>
        <w:tc>
          <w:tcPr>
            <w:tcW w:w="426" w:type="pct"/>
            <w:shd w:val="clear" w:color="auto" w:fill="auto"/>
            <w:vAlign w:val="center"/>
          </w:tcPr>
          <w:p w14:paraId="615B4433" w14:textId="77777777" w:rsidR="00717EB6" w:rsidRPr="00290506" w:rsidRDefault="00717EB6" w:rsidP="00B75187">
            <w:pPr>
              <w:contextualSpacing/>
              <w:jc w:val="center"/>
              <w:rPr>
                <w:rFonts w:ascii="宋体"/>
                <w:sz w:val="18"/>
              </w:rPr>
            </w:pPr>
            <w:r w:rsidRPr="00290506">
              <w:rPr>
                <w:rFonts w:ascii="宋体" w:hint="eastAsia"/>
                <w:sz w:val="18"/>
              </w:rPr>
              <w:t>序号</w:t>
            </w:r>
          </w:p>
        </w:tc>
        <w:tc>
          <w:tcPr>
            <w:tcW w:w="2445" w:type="pct"/>
            <w:gridSpan w:val="2"/>
            <w:shd w:val="clear" w:color="auto" w:fill="auto"/>
            <w:vAlign w:val="center"/>
          </w:tcPr>
          <w:p w14:paraId="05544567" w14:textId="77777777" w:rsidR="00717EB6" w:rsidRPr="00290506" w:rsidRDefault="00717EB6" w:rsidP="00B75187">
            <w:pPr>
              <w:contextualSpacing/>
              <w:jc w:val="center"/>
              <w:rPr>
                <w:rFonts w:ascii="宋体"/>
                <w:sz w:val="18"/>
              </w:rPr>
            </w:pPr>
            <w:r w:rsidRPr="00290506">
              <w:rPr>
                <w:rFonts w:ascii="宋体" w:hint="eastAsia"/>
                <w:sz w:val="18"/>
              </w:rPr>
              <w:t>检查项目</w:t>
            </w:r>
          </w:p>
        </w:tc>
        <w:tc>
          <w:tcPr>
            <w:tcW w:w="666" w:type="pct"/>
            <w:shd w:val="clear" w:color="auto" w:fill="auto"/>
            <w:vAlign w:val="center"/>
          </w:tcPr>
          <w:p w14:paraId="0CF730FA" w14:textId="77777777" w:rsidR="00717EB6" w:rsidRPr="00290506" w:rsidRDefault="00717EB6" w:rsidP="00B75187">
            <w:pPr>
              <w:contextualSpacing/>
              <w:jc w:val="center"/>
              <w:rPr>
                <w:rFonts w:ascii="宋体"/>
                <w:sz w:val="18"/>
              </w:rPr>
            </w:pPr>
            <w:r>
              <w:rPr>
                <w:rFonts w:ascii="宋体" w:hAnsi="宋体" w:hint="eastAsia"/>
                <w:sz w:val="18"/>
                <w:szCs w:val="18"/>
              </w:rPr>
              <w:t>变化情形</w:t>
            </w:r>
          </w:p>
        </w:tc>
        <w:tc>
          <w:tcPr>
            <w:tcW w:w="781" w:type="pct"/>
            <w:shd w:val="clear" w:color="auto" w:fill="auto"/>
            <w:vAlign w:val="center"/>
          </w:tcPr>
          <w:p w14:paraId="021E8EE9" w14:textId="77777777" w:rsidR="00717EB6" w:rsidRPr="005F1055" w:rsidRDefault="00717EB6" w:rsidP="00B75187">
            <w:pPr>
              <w:tabs>
                <w:tab w:val="left" w:pos="1134"/>
              </w:tabs>
              <w:contextualSpacing/>
              <w:jc w:val="center"/>
              <w:rPr>
                <w:rFonts w:ascii="宋体" w:hAnsi="宋体"/>
                <w:sz w:val="18"/>
                <w:szCs w:val="18"/>
              </w:rPr>
            </w:pPr>
            <w:r w:rsidRPr="00AA60B9">
              <w:rPr>
                <w:rFonts w:ascii="宋体" w:hAnsi="宋体" w:hint="eastAsia"/>
                <w:sz w:val="18"/>
                <w:szCs w:val="18"/>
              </w:rPr>
              <w:t>变化幅度和要求</w:t>
            </w:r>
          </w:p>
        </w:tc>
        <w:tc>
          <w:tcPr>
            <w:tcW w:w="682" w:type="pct"/>
            <w:shd w:val="clear" w:color="auto" w:fill="auto"/>
            <w:vAlign w:val="center"/>
          </w:tcPr>
          <w:p w14:paraId="695D3AF0" w14:textId="77777777" w:rsidR="00717EB6" w:rsidRPr="00290506" w:rsidRDefault="00717EB6" w:rsidP="00B75187">
            <w:pPr>
              <w:pStyle w:val="aff7"/>
              <w:contextualSpacing/>
              <w:jc w:val="center"/>
              <w:rPr>
                <w:rFonts w:hAnsi="Times New Roman"/>
                <w:sz w:val="18"/>
                <w:szCs w:val="24"/>
              </w:rPr>
            </w:pPr>
            <w:r w:rsidRPr="00290506">
              <w:rPr>
                <w:rFonts w:hAnsi="Times New Roman" w:hint="eastAsia"/>
                <w:sz w:val="18"/>
                <w:szCs w:val="24"/>
              </w:rPr>
              <w:t>检查方法</w:t>
            </w:r>
          </w:p>
        </w:tc>
      </w:tr>
      <w:tr w:rsidR="00717EB6" w14:paraId="713A7A30" w14:textId="77777777" w:rsidTr="00B75187">
        <w:trPr>
          <w:trHeight w:val="284"/>
          <w:jc w:val="center"/>
        </w:trPr>
        <w:tc>
          <w:tcPr>
            <w:tcW w:w="426" w:type="pct"/>
            <w:vMerge w:val="restart"/>
            <w:shd w:val="clear" w:color="auto" w:fill="auto"/>
            <w:vAlign w:val="center"/>
          </w:tcPr>
          <w:p w14:paraId="362419E5" w14:textId="77777777" w:rsidR="00717EB6" w:rsidRPr="00290506" w:rsidRDefault="00717EB6" w:rsidP="00B75187">
            <w:pPr>
              <w:contextualSpacing/>
              <w:jc w:val="center"/>
              <w:rPr>
                <w:rFonts w:ascii="宋体"/>
                <w:sz w:val="18"/>
              </w:rPr>
            </w:pPr>
            <w:r>
              <w:rPr>
                <w:rFonts w:ascii="宋体" w:hint="eastAsia"/>
                <w:sz w:val="18"/>
              </w:rPr>
              <w:t>5</w:t>
            </w:r>
          </w:p>
        </w:tc>
        <w:tc>
          <w:tcPr>
            <w:tcW w:w="741" w:type="pct"/>
            <w:vMerge w:val="restart"/>
            <w:shd w:val="clear" w:color="auto" w:fill="auto"/>
            <w:vAlign w:val="center"/>
          </w:tcPr>
          <w:p w14:paraId="22022EA6" w14:textId="77777777" w:rsidR="00717EB6" w:rsidRPr="00290506" w:rsidRDefault="00717EB6" w:rsidP="00B75187">
            <w:pPr>
              <w:contextualSpacing/>
              <w:jc w:val="center"/>
              <w:rPr>
                <w:rFonts w:ascii="宋体"/>
                <w:sz w:val="18"/>
              </w:rPr>
            </w:pPr>
            <w:r>
              <w:rPr>
                <w:rFonts w:ascii="宋体" w:hint="eastAsia"/>
                <w:sz w:val="18"/>
              </w:rPr>
              <w:t>机具识别装置</w:t>
            </w:r>
          </w:p>
        </w:tc>
        <w:tc>
          <w:tcPr>
            <w:tcW w:w="1703" w:type="pct"/>
            <w:shd w:val="clear" w:color="auto" w:fill="auto"/>
            <w:vAlign w:val="center"/>
          </w:tcPr>
          <w:p w14:paraId="48C46295" w14:textId="77777777" w:rsidR="00717EB6" w:rsidRPr="00290506" w:rsidRDefault="00717EB6" w:rsidP="00B75187">
            <w:pPr>
              <w:contextualSpacing/>
              <w:jc w:val="center"/>
              <w:rPr>
                <w:rFonts w:ascii="宋体"/>
                <w:sz w:val="18"/>
              </w:rPr>
            </w:pPr>
            <w:r>
              <w:rPr>
                <w:rFonts w:ascii="宋体" w:hint="eastAsia"/>
                <w:sz w:val="18"/>
              </w:rPr>
              <w:t>机具识别装置型号</w:t>
            </w:r>
          </w:p>
        </w:tc>
        <w:tc>
          <w:tcPr>
            <w:tcW w:w="666" w:type="pct"/>
            <w:shd w:val="clear" w:color="auto" w:fill="auto"/>
          </w:tcPr>
          <w:p w14:paraId="3106C486" w14:textId="77777777" w:rsidR="00717EB6" w:rsidRPr="00290506" w:rsidRDefault="00717EB6" w:rsidP="00B75187">
            <w:pPr>
              <w:contextualSpacing/>
              <w:jc w:val="center"/>
              <w:rPr>
                <w:rFonts w:ascii="宋体"/>
                <w:sz w:val="18"/>
              </w:rPr>
            </w:pPr>
            <w:r w:rsidRPr="00265809">
              <w:rPr>
                <w:rFonts w:ascii="宋体" w:hAnsi="宋体" w:hint="eastAsia"/>
                <w:bCs/>
                <w:sz w:val="18"/>
                <w:szCs w:val="18"/>
              </w:rPr>
              <w:t>允许变化</w:t>
            </w:r>
          </w:p>
        </w:tc>
        <w:tc>
          <w:tcPr>
            <w:tcW w:w="781" w:type="pct"/>
            <w:shd w:val="clear" w:color="auto" w:fill="auto"/>
          </w:tcPr>
          <w:p w14:paraId="6BAE0CB6" w14:textId="77777777" w:rsidR="00717EB6" w:rsidRPr="00290506" w:rsidRDefault="00717EB6" w:rsidP="00B75187">
            <w:pPr>
              <w:contextualSpacing/>
              <w:jc w:val="center"/>
              <w:rPr>
                <w:rFonts w:ascii="宋体"/>
                <w:sz w:val="18"/>
              </w:rPr>
            </w:pPr>
            <w:r w:rsidRPr="00265809">
              <w:rPr>
                <w:rFonts w:ascii="宋体" w:hAnsi="宋体" w:hint="eastAsia"/>
                <w:bCs/>
                <w:sz w:val="18"/>
                <w:szCs w:val="18"/>
              </w:rPr>
              <w:t>允许</w:t>
            </w:r>
            <w:r>
              <w:rPr>
                <w:rFonts w:ascii="宋体" w:hAnsi="宋体" w:hint="eastAsia"/>
                <w:bCs/>
                <w:sz w:val="18"/>
                <w:szCs w:val="18"/>
              </w:rPr>
              <w:t>性能升级</w:t>
            </w:r>
          </w:p>
        </w:tc>
        <w:tc>
          <w:tcPr>
            <w:tcW w:w="682" w:type="pct"/>
            <w:shd w:val="clear" w:color="auto" w:fill="auto"/>
          </w:tcPr>
          <w:p w14:paraId="0F2A9FA0" w14:textId="7BCC2E33" w:rsidR="00717EB6" w:rsidRPr="00290506" w:rsidRDefault="005863DC" w:rsidP="00B75187">
            <w:pPr>
              <w:contextualSpacing/>
              <w:jc w:val="center"/>
              <w:rPr>
                <w:rFonts w:ascii="宋体"/>
                <w:sz w:val="18"/>
              </w:rPr>
            </w:pPr>
            <w:r>
              <w:rPr>
                <w:rFonts w:ascii="宋体" w:hint="eastAsia"/>
                <w:sz w:val="18"/>
              </w:rPr>
              <w:t>/</w:t>
            </w:r>
          </w:p>
        </w:tc>
      </w:tr>
      <w:tr w:rsidR="00717EB6" w14:paraId="42BEC361" w14:textId="77777777" w:rsidTr="00B75187">
        <w:trPr>
          <w:trHeight w:val="284"/>
          <w:jc w:val="center"/>
        </w:trPr>
        <w:tc>
          <w:tcPr>
            <w:tcW w:w="426" w:type="pct"/>
            <w:vMerge/>
            <w:shd w:val="clear" w:color="auto" w:fill="auto"/>
            <w:vAlign w:val="center"/>
          </w:tcPr>
          <w:p w14:paraId="6B6E8510" w14:textId="77777777" w:rsidR="00717EB6" w:rsidRPr="00290506" w:rsidRDefault="00717EB6" w:rsidP="00B75187">
            <w:pPr>
              <w:contextualSpacing/>
              <w:jc w:val="center"/>
              <w:rPr>
                <w:rFonts w:ascii="宋体"/>
                <w:sz w:val="18"/>
              </w:rPr>
            </w:pPr>
          </w:p>
        </w:tc>
        <w:tc>
          <w:tcPr>
            <w:tcW w:w="741" w:type="pct"/>
            <w:vMerge/>
            <w:shd w:val="clear" w:color="auto" w:fill="auto"/>
            <w:vAlign w:val="center"/>
          </w:tcPr>
          <w:p w14:paraId="09F399F2" w14:textId="77777777" w:rsidR="00717EB6" w:rsidRPr="00290506" w:rsidRDefault="00717EB6" w:rsidP="00B75187">
            <w:pPr>
              <w:contextualSpacing/>
              <w:jc w:val="center"/>
              <w:rPr>
                <w:rFonts w:ascii="宋体"/>
                <w:sz w:val="18"/>
              </w:rPr>
            </w:pPr>
          </w:p>
        </w:tc>
        <w:tc>
          <w:tcPr>
            <w:tcW w:w="1703" w:type="pct"/>
            <w:shd w:val="clear" w:color="auto" w:fill="auto"/>
            <w:vAlign w:val="center"/>
          </w:tcPr>
          <w:p w14:paraId="61659860" w14:textId="77777777" w:rsidR="00717EB6" w:rsidRPr="00290506" w:rsidRDefault="00717EB6" w:rsidP="00B75187">
            <w:pPr>
              <w:contextualSpacing/>
              <w:jc w:val="center"/>
              <w:rPr>
                <w:rFonts w:ascii="宋体"/>
                <w:sz w:val="18"/>
              </w:rPr>
            </w:pPr>
            <w:r>
              <w:rPr>
                <w:rFonts w:ascii="宋体" w:hint="eastAsia"/>
                <w:sz w:val="18"/>
              </w:rPr>
              <w:t>软件版本</w:t>
            </w:r>
          </w:p>
        </w:tc>
        <w:tc>
          <w:tcPr>
            <w:tcW w:w="666" w:type="pct"/>
            <w:shd w:val="clear" w:color="auto" w:fill="auto"/>
          </w:tcPr>
          <w:p w14:paraId="11939550" w14:textId="77777777" w:rsidR="00717EB6" w:rsidRPr="00290506" w:rsidRDefault="00717EB6" w:rsidP="00B75187">
            <w:pPr>
              <w:contextualSpacing/>
              <w:jc w:val="center"/>
              <w:rPr>
                <w:rFonts w:ascii="宋体"/>
                <w:sz w:val="18"/>
              </w:rPr>
            </w:pPr>
            <w:r w:rsidRPr="00265809">
              <w:rPr>
                <w:rFonts w:ascii="宋体" w:hAnsi="宋体" w:hint="eastAsia"/>
                <w:bCs/>
                <w:sz w:val="18"/>
                <w:szCs w:val="18"/>
              </w:rPr>
              <w:t>允许变化</w:t>
            </w:r>
          </w:p>
        </w:tc>
        <w:tc>
          <w:tcPr>
            <w:tcW w:w="781" w:type="pct"/>
            <w:shd w:val="clear" w:color="auto" w:fill="auto"/>
          </w:tcPr>
          <w:p w14:paraId="65D3C9E5" w14:textId="77777777" w:rsidR="00717EB6" w:rsidRPr="00290506" w:rsidRDefault="00717EB6" w:rsidP="00B75187">
            <w:pPr>
              <w:contextualSpacing/>
              <w:jc w:val="center"/>
              <w:rPr>
                <w:rFonts w:ascii="宋体"/>
                <w:sz w:val="18"/>
              </w:rPr>
            </w:pPr>
            <w:r w:rsidRPr="00265809">
              <w:rPr>
                <w:rFonts w:ascii="宋体" w:hAnsi="宋体" w:hint="eastAsia"/>
                <w:bCs/>
                <w:sz w:val="18"/>
                <w:szCs w:val="18"/>
              </w:rPr>
              <w:t>允许</w:t>
            </w:r>
            <w:r>
              <w:rPr>
                <w:rFonts w:ascii="宋体" w:hAnsi="宋体" w:hint="eastAsia"/>
                <w:bCs/>
                <w:sz w:val="18"/>
                <w:szCs w:val="18"/>
              </w:rPr>
              <w:t>升级</w:t>
            </w:r>
          </w:p>
        </w:tc>
        <w:tc>
          <w:tcPr>
            <w:tcW w:w="682" w:type="pct"/>
            <w:shd w:val="clear" w:color="auto" w:fill="auto"/>
          </w:tcPr>
          <w:p w14:paraId="08F53A00" w14:textId="41A61361" w:rsidR="00717EB6" w:rsidRPr="00290506" w:rsidRDefault="005863DC" w:rsidP="00B75187">
            <w:pPr>
              <w:contextualSpacing/>
              <w:jc w:val="center"/>
              <w:rPr>
                <w:rFonts w:ascii="宋体"/>
                <w:sz w:val="18"/>
              </w:rPr>
            </w:pPr>
            <w:r>
              <w:rPr>
                <w:rFonts w:ascii="宋体" w:hint="eastAsia"/>
                <w:sz w:val="18"/>
              </w:rPr>
              <w:t>/</w:t>
            </w:r>
          </w:p>
        </w:tc>
      </w:tr>
      <w:tr w:rsidR="00717EB6" w14:paraId="43D0338F" w14:textId="77777777" w:rsidTr="00B75187">
        <w:trPr>
          <w:trHeight w:val="284"/>
          <w:jc w:val="center"/>
        </w:trPr>
        <w:tc>
          <w:tcPr>
            <w:tcW w:w="426" w:type="pct"/>
            <w:vMerge/>
            <w:shd w:val="clear" w:color="auto" w:fill="auto"/>
            <w:vAlign w:val="center"/>
          </w:tcPr>
          <w:p w14:paraId="2B5A2E9D" w14:textId="77777777" w:rsidR="00717EB6" w:rsidRPr="00290506" w:rsidRDefault="00717EB6" w:rsidP="00B75187">
            <w:pPr>
              <w:contextualSpacing/>
              <w:jc w:val="center"/>
              <w:rPr>
                <w:rFonts w:ascii="宋体"/>
                <w:sz w:val="18"/>
              </w:rPr>
            </w:pPr>
          </w:p>
        </w:tc>
        <w:tc>
          <w:tcPr>
            <w:tcW w:w="741" w:type="pct"/>
            <w:vMerge/>
            <w:shd w:val="clear" w:color="auto" w:fill="auto"/>
            <w:vAlign w:val="center"/>
          </w:tcPr>
          <w:p w14:paraId="3DBB16BA" w14:textId="77777777" w:rsidR="00717EB6" w:rsidRPr="00290506" w:rsidRDefault="00717EB6" w:rsidP="00B75187">
            <w:pPr>
              <w:contextualSpacing/>
              <w:jc w:val="center"/>
              <w:rPr>
                <w:rFonts w:ascii="宋体"/>
                <w:sz w:val="18"/>
              </w:rPr>
            </w:pPr>
          </w:p>
        </w:tc>
        <w:tc>
          <w:tcPr>
            <w:tcW w:w="1703" w:type="pct"/>
            <w:shd w:val="clear" w:color="auto" w:fill="auto"/>
            <w:vAlign w:val="center"/>
          </w:tcPr>
          <w:p w14:paraId="4D63A14E" w14:textId="77777777" w:rsidR="00717EB6" w:rsidRDefault="00717EB6" w:rsidP="00B75187">
            <w:pPr>
              <w:contextualSpacing/>
              <w:jc w:val="center"/>
              <w:rPr>
                <w:rFonts w:ascii="宋体"/>
                <w:sz w:val="18"/>
              </w:rPr>
            </w:pPr>
            <w:r>
              <w:rPr>
                <w:rFonts w:ascii="宋体" w:hint="eastAsia"/>
                <w:sz w:val="18"/>
              </w:rPr>
              <w:t>作业机具识别功能</w:t>
            </w:r>
          </w:p>
        </w:tc>
        <w:tc>
          <w:tcPr>
            <w:tcW w:w="666" w:type="pct"/>
            <w:shd w:val="clear" w:color="auto" w:fill="auto"/>
          </w:tcPr>
          <w:p w14:paraId="02300EF9" w14:textId="77777777" w:rsidR="00717EB6" w:rsidRDefault="00717EB6" w:rsidP="00B75187">
            <w:pPr>
              <w:contextualSpacing/>
              <w:jc w:val="center"/>
              <w:rPr>
                <w:rFonts w:ascii="宋体"/>
                <w:sz w:val="18"/>
              </w:rPr>
            </w:pPr>
            <w:r>
              <w:rPr>
                <w:rFonts w:ascii="宋体" w:hAnsi="宋体" w:hint="eastAsia"/>
                <w:bCs/>
                <w:sz w:val="18"/>
                <w:szCs w:val="18"/>
              </w:rPr>
              <w:t>不允许变化</w:t>
            </w:r>
          </w:p>
        </w:tc>
        <w:tc>
          <w:tcPr>
            <w:tcW w:w="781" w:type="pct"/>
            <w:shd w:val="clear" w:color="auto" w:fill="auto"/>
          </w:tcPr>
          <w:p w14:paraId="08BB0D93" w14:textId="77777777" w:rsidR="00717EB6" w:rsidRDefault="00717EB6" w:rsidP="00B75187">
            <w:pPr>
              <w:contextualSpacing/>
              <w:jc w:val="center"/>
              <w:rPr>
                <w:rFonts w:ascii="宋体"/>
                <w:sz w:val="18"/>
              </w:rPr>
            </w:pPr>
            <w:r>
              <w:rPr>
                <w:rFonts w:ascii="宋体" w:hint="eastAsia"/>
                <w:sz w:val="18"/>
              </w:rPr>
              <w:t>/</w:t>
            </w:r>
          </w:p>
        </w:tc>
        <w:tc>
          <w:tcPr>
            <w:tcW w:w="682" w:type="pct"/>
            <w:shd w:val="clear" w:color="auto" w:fill="auto"/>
          </w:tcPr>
          <w:p w14:paraId="0B046CD7" w14:textId="77777777" w:rsidR="00717EB6" w:rsidRDefault="00717EB6" w:rsidP="00B75187">
            <w:pPr>
              <w:contextualSpacing/>
              <w:jc w:val="center"/>
              <w:rPr>
                <w:rFonts w:ascii="宋体"/>
                <w:sz w:val="18"/>
              </w:rPr>
            </w:pPr>
            <w:r w:rsidRPr="00AA60B9">
              <w:rPr>
                <w:rFonts w:ascii="宋体" w:hAnsi="宋体" w:hint="eastAsia"/>
                <w:bCs/>
                <w:sz w:val="18"/>
                <w:szCs w:val="18"/>
              </w:rPr>
              <w:t>/</w:t>
            </w:r>
          </w:p>
        </w:tc>
      </w:tr>
      <w:tr w:rsidR="00717EB6" w14:paraId="67314E12" w14:textId="77777777" w:rsidTr="00B75187">
        <w:trPr>
          <w:trHeight w:val="284"/>
          <w:jc w:val="center"/>
        </w:trPr>
        <w:tc>
          <w:tcPr>
            <w:tcW w:w="426" w:type="pct"/>
            <w:vMerge w:val="restart"/>
            <w:shd w:val="clear" w:color="auto" w:fill="auto"/>
            <w:vAlign w:val="center"/>
          </w:tcPr>
          <w:p w14:paraId="2556E020" w14:textId="77777777" w:rsidR="00717EB6" w:rsidRPr="00290506" w:rsidRDefault="00717EB6" w:rsidP="00B75187">
            <w:pPr>
              <w:contextualSpacing/>
              <w:jc w:val="center"/>
              <w:rPr>
                <w:rFonts w:ascii="宋体"/>
                <w:sz w:val="18"/>
              </w:rPr>
            </w:pPr>
            <w:r>
              <w:rPr>
                <w:rFonts w:ascii="宋体" w:hint="eastAsia"/>
                <w:sz w:val="18"/>
              </w:rPr>
              <w:t>6</w:t>
            </w:r>
          </w:p>
        </w:tc>
        <w:tc>
          <w:tcPr>
            <w:tcW w:w="741" w:type="pct"/>
            <w:vMerge w:val="restart"/>
            <w:shd w:val="clear" w:color="auto" w:fill="auto"/>
            <w:vAlign w:val="center"/>
          </w:tcPr>
          <w:p w14:paraId="10E10325" w14:textId="77777777" w:rsidR="00717EB6" w:rsidRPr="00290506" w:rsidRDefault="00717EB6" w:rsidP="00B75187">
            <w:pPr>
              <w:contextualSpacing/>
              <w:jc w:val="center"/>
              <w:rPr>
                <w:rFonts w:ascii="宋体"/>
                <w:sz w:val="18"/>
              </w:rPr>
            </w:pPr>
            <w:r>
              <w:rPr>
                <w:rFonts w:ascii="宋体" w:hint="eastAsia"/>
                <w:sz w:val="18"/>
              </w:rPr>
              <w:t>显示报警装置</w:t>
            </w:r>
          </w:p>
        </w:tc>
        <w:tc>
          <w:tcPr>
            <w:tcW w:w="1703" w:type="pct"/>
            <w:shd w:val="clear" w:color="auto" w:fill="auto"/>
            <w:vAlign w:val="center"/>
          </w:tcPr>
          <w:p w14:paraId="23425BEA" w14:textId="77777777" w:rsidR="00717EB6" w:rsidRPr="00290506" w:rsidRDefault="00717EB6" w:rsidP="00B75187">
            <w:pPr>
              <w:contextualSpacing/>
              <w:jc w:val="center"/>
              <w:rPr>
                <w:rFonts w:ascii="宋体"/>
                <w:sz w:val="18"/>
              </w:rPr>
            </w:pPr>
            <w:r>
              <w:rPr>
                <w:rFonts w:ascii="宋体" w:hint="eastAsia"/>
                <w:sz w:val="18"/>
              </w:rPr>
              <w:t>显示报警装置型号</w:t>
            </w:r>
          </w:p>
        </w:tc>
        <w:tc>
          <w:tcPr>
            <w:tcW w:w="666" w:type="pct"/>
            <w:shd w:val="clear" w:color="auto" w:fill="auto"/>
          </w:tcPr>
          <w:p w14:paraId="43CCDFB2" w14:textId="77777777" w:rsidR="00717EB6" w:rsidRPr="00290506" w:rsidRDefault="00717EB6" w:rsidP="00B75187">
            <w:pPr>
              <w:contextualSpacing/>
              <w:jc w:val="center"/>
              <w:rPr>
                <w:rFonts w:ascii="宋体"/>
                <w:sz w:val="18"/>
              </w:rPr>
            </w:pPr>
            <w:r w:rsidRPr="00265809">
              <w:rPr>
                <w:rFonts w:ascii="宋体" w:hAnsi="宋体" w:hint="eastAsia"/>
                <w:bCs/>
                <w:sz w:val="18"/>
                <w:szCs w:val="18"/>
              </w:rPr>
              <w:t>允许变化</w:t>
            </w:r>
          </w:p>
        </w:tc>
        <w:tc>
          <w:tcPr>
            <w:tcW w:w="781" w:type="pct"/>
            <w:shd w:val="clear" w:color="auto" w:fill="auto"/>
          </w:tcPr>
          <w:p w14:paraId="25AE98A4" w14:textId="77777777" w:rsidR="00717EB6" w:rsidRPr="00290506" w:rsidRDefault="00717EB6" w:rsidP="00B75187">
            <w:pPr>
              <w:contextualSpacing/>
              <w:jc w:val="center"/>
              <w:rPr>
                <w:rFonts w:ascii="宋体"/>
                <w:sz w:val="18"/>
              </w:rPr>
            </w:pPr>
            <w:r w:rsidRPr="00265809">
              <w:rPr>
                <w:rFonts w:ascii="宋体" w:hAnsi="宋体" w:hint="eastAsia"/>
                <w:bCs/>
                <w:sz w:val="18"/>
                <w:szCs w:val="18"/>
              </w:rPr>
              <w:t>允许</w:t>
            </w:r>
            <w:r>
              <w:rPr>
                <w:rFonts w:ascii="宋体" w:hAnsi="宋体" w:hint="eastAsia"/>
                <w:bCs/>
                <w:sz w:val="18"/>
                <w:szCs w:val="18"/>
              </w:rPr>
              <w:t>性能升级</w:t>
            </w:r>
          </w:p>
        </w:tc>
        <w:tc>
          <w:tcPr>
            <w:tcW w:w="682" w:type="pct"/>
            <w:shd w:val="clear" w:color="auto" w:fill="auto"/>
          </w:tcPr>
          <w:p w14:paraId="3622916A" w14:textId="5751E7C2" w:rsidR="00717EB6" w:rsidRPr="00290506" w:rsidRDefault="005863DC" w:rsidP="00B75187">
            <w:pPr>
              <w:contextualSpacing/>
              <w:jc w:val="center"/>
              <w:rPr>
                <w:rFonts w:ascii="宋体"/>
                <w:sz w:val="18"/>
              </w:rPr>
            </w:pPr>
            <w:r>
              <w:rPr>
                <w:rFonts w:ascii="宋体" w:hint="eastAsia"/>
                <w:sz w:val="18"/>
              </w:rPr>
              <w:t>/</w:t>
            </w:r>
          </w:p>
        </w:tc>
      </w:tr>
      <w:tr w:rsidR="00717EB6" w14:paraId="43B668C6" w14:textId="77777777" w:rsidTr="00B75187">
        <w:trPr>
          <w:trHeight w:val="284"/>
          <w:jc w:val="center"/>
        </w:trPr>
        <w:tc>
          <w:tcPr>
            <w:tcW w:w="426" w:type="pct"/>
            <w:vMerge/>
            <w:shd w:val="clear" w:color="auto" w:fill="auto"/>
            <w:vAlign w:val="center"/>
          </w:tcPr>
          <w:p w14:paraId="698CFC14" w14:textId="77777777" w:rsidR="00717EB6" w:rsidRDefault="00717EB6" w:rsidP="00B75187">
            <w:pPr>
              <w:contextualSpacing/>
              <w:jc w:val="center"/>
              <w:rPr>
                <w:rFonts w:ascii="宋体"/>
                <w:sz w:val="18"/>
              </w:rPr>
            </w:pPr>
          </w:p>
        </w:tc>
        <w:tc>
          <w:tcPr>
            <w:tcW w:w="741" w:type="pct"/>
            <w:vMerge/>
            <w:shd w:val="clear" w:color="auto" w:fill="auto"/>
            <w:vAlign w:val="center"/>
          </w:tcPr>
          <w:p w14:paraId="60AF688D" w14:textId="77777777" w:rsidR="00717EB6" w:rsidRDefault="00717EB6" w:rsidP="00B75187">
            <w:pPr>
              <w:contextualSpacing/>
              <w:jc w:val="center"/>
              <w:rPr>
                <w:rFonts w:ascii="宋体"/>
                <w:sz w:val="18"/>
              </w:rPr>
            </w:pPr>
          </w:p>
        </w:tc>
        <w:tc>
          <w:tcPr>
            <w:tcW w:w="1703" w:type="pct"/>
            <w:shd w:val="clear" w:color="auto" w:fill="auto"/>
            <w:vAlign w:val="center"/>
          </w:tcPr>
          <w:p w14:paraId="444AC888" w14:textId="77777777" w:rsidR="00717EB6" w:rsidRDefault="00717EB6" w:rsidP="00B75187">
            <w:pPr>
              <w:contextualSpacing/>
              <w:jc w:val="center"/>
              <w:rPr>
                <w:rFonts w:ascii="宋体"/>
                <w:sz w:val="18"/>
              </w:rPr>
            </w:pPr>
            <w:r>
              <w:rPr>
                <w:rFonts w:ascii="宋体" w:hint="eastAsia"/>
                <w:sz w:val="18"/>
              </w:rPr>
              <w:t>软件版本</w:t>
            </w:r>
          </w:p>
        </w:tc>
        <w:tc>
          <w:tcPr>
            <w:tcW w:w="666" w:type="pct"/>
            <w:shd w:val="clear" w:color="auto" w:fill="auto"/>
          </w:tcPr>
          <w:p w14:paraId="03FBE50C" w14:textId="77777777" w:rsidR="00717EB6" w:rsidRPr="00290506" w:rsidRDefault="00717EB6" w:rsidP="00B75187">
            <w:pPr>
              <w:contextualSpacing/>
              <w:jc w:val="center"/>
              <w:rPr>
                <w:rFonts w:ascii="宋体"/>
                <w:sz w:val="18"/>
              </w:rPr>
            </w:pPr>
            <w:r w:rsidRPr="00265809">
              <w:rPr>
                <w:rFonts w:ascii="宋体" w:hAnsi="宋体" w:hint="eastAsia"/>
                <w:bCs/>
                <w:sz w:val="18"/>
                <w:szCs w:val="18"/>
              </w:rPr>
              <w:t>允许变化</w:t>
            </w:r>
          </w:p>
        </w:tc>
        <w:tc>
          <w:tcPr>
            <w:tcW w:w="781" w:type="pct"/>
            <w:shd w:val="clear" w:color="auto" w:fill="auto"/>
          </w:tcPr>
          <w:p w14:paraId="718EB674" w14:textId="77777777" w:rsidR="00717EB6" w:rsidRPr="00290506" w:rsidRDefault="00717EB6" w:rsidP="00B75187">
            <w:pPr>
              <w:contextualSpacing/>
              <w:jc w:val="center"/>
              <w:rPr>
                <w:rFonts w:ascii="宋体"/>
                <w:sz w:val="18"/>
              </w:rPr>
            </w:pPr>
            <w:r w:rsidRPr="00265809">
              <w:rPr>
                <w:rFonts w:ascii="宋体" w:hAnsi="宋体" w:hint="eastAsia"/>
                <w:bCs/>
                <w:sz w:val="18"/>
                <w:szCs w:val="18"/>
              </w:rPr>
              <w:t>允许</w:t>
            </w:r>
            <w:r>
              <w:rPr>
                <w:rFonts w:ascii="宋体" w:hAnsi="宋体" w:hint="eastAsia"/>
                <w:bCs/>
                <w:sz w:val="18"/>
                <w:szCs w:val="18"/>
              </w:rPr>
              <w:t>版本升级</w:t>
            </w:r>
          </w:p>
        </w:tc>
        <w:tc>
          <w:tcPr>
            <w:tcW w:w="682" w:type="pct"/>
            <w:shd w:val="clear" w:color="auto" w:fill="auto"/>
          </w:tcPr>
          <w:p w14:paraId="0AFA69B8" w14:textId="13D5DD59" w:rsidR="00717EB6" w:rsidRPr="00290506" w:rsidRDefault="005863DC" w:rsidP="00B75187">
            <w:pPr>
              <w:contextualSpacing/>
              <w:jc w:val="center"/>
              <w:rPr>
                <w:rFonts w:ascii="宋体"/>
                <w:sz w:val="18"/>
              </w:rPr>
            </w:pPr>
            <w:r>
              <w:rPr>
                <w:rFonts w:ascii="宋体" w:hint="eastAsia"/>
                <w:sz w:val="18"/>
              </w:rPr>
              <w:t>/</w:t>
            </w:r>
          </w:p>
        </w:tc>
      </w:tr>
      <w:tr w:rsidR="00717EB6" w14:paraId="05F051C0" w14:textId="77777777" w:rsidTr="00B75187">
        <w:trPr>
          <w:trHeight w:val="284"/>
          <w:jc w:val="center"/>
        </w:trPr>
        <w:tc>
          <w:tcPr>
            <w:tcW w:w="426" w:type="pct"/>
            <w:vMerge/>
            <w:shd w:val="clear" w:color="auto" w:fill="auto"/>
            <w:vAlign w:val="center"/>
          </w:tcPr>
          <w:p w14:paraId="47DE3EDC" w14:textId="77777777" w:rsidR="00717EB6" w:rsidRDefault="00717EB6" w:rsidP="00B75187">
            <w:pPr>
              <w:contextualSpacing/>
              <w:jc w:val="center"/>
              <w:rPr>
                <w:rFonts w:ascii="宋体"/>
                <w:sz w:val="18"/>
              </w:rPr>
            </w:pPr>
          </w:p>
        </w:tc>
        <w:tc>
          <w:tcPr>
            <w:tcW w:w="741" w:type="pct"/>
            <w:vMerge/>
            <w:shd w:val="clear" w:color="auto" w:fill="auto"/>
            <w:vAlign w:val="center"/>
          </w:tcPr>
          <w:p w14:paraId="341E49FA" w14:textId="77777777" w:rsidR="00717EB6" w:rsidRDefault="00717EB6" w:rsidP="00B75187">
            <w:pPr>
              <w:contextualSpacing/>
              <w:jc w:val="center"/>
              <w:rPr>
                <w:rFonts w:ascii="宋体"/>
                <w:sz w:val="18"/>
              </w:rPr>
            </w:pPr>
          </w:p>
        </w:tc>
        <w:tc>
          <w:tcPr>
            <w:tcW w:w="1703" w:type="pct"/>
            <w:shd w:val="clear" w:color="auto" w:fill="auto"/>
            <w:vAlign w:val="center"/>
          </w:tcPr>
          <w:p w14:paraId="0908BD50" w14:textId="77777777" w:rsidR="00717EB6" w:rsidRPr="001819D6" w:rsidRDefault="00717EB6" w:rsidP="00B75187">
            <w:pPr>
              <w:contextualSpacing/>
              <w:jc w:val="center"/>
              <w:rPr>
                <w:rFonts w:ascii="宋体"/>
                <w:sz w:val="18"/>
              </w:rPr>
            </w:pPr>
            <w:r>
              <w:rPr>
                <w:rFonts w:ascii="宋体" w:hint="eastAsia"/>
                <w:sz w:val="18"/>
              </w:rPr>
              <w:t>作业信息显示功能</w:t>
            </w:r>
          </w:p>
        </w:tc>
        <w:tc>
          <w:tcPr>
            <w:tcW w:w="666" w:type="pct"/>
            <w:shd w:val="clear" w:color="auto" w:fill="auto"/>
          </w:tcPr>
          <w:p w14:paraId="2F535019" w14:textId="77777777" w:rsidR="00717EB6" w:rsidRPr="00290506" w:rsidRDefault="00717EB6" w:rsidP="00B75187">
            <w:pPr>
              <w:contextualSpacing/>
              <w:jc w:val="center"/>
              <w:rPr>
                <w:rFonts w:ascii="宋体"/>
                <w:sz w:val="18"/>
              </w:rPr>
            </w:pPr>
            <w:r>
              <w:rPr>
                <w:rFonts w:ascii="宋体" w:hAnsi="宋体" w:hint="eastAsia"/>
                <w:bCs/>
                <w:sz w:val="18"/>
                <w:szCs w:val="18"/>
              </w:rPr>
              <w:t>不允许变化</w:t>
            </w:r>
          </w:p>
        </w:tc>
        <w:tc>
          <w:tcPr>
            <w:tcW w:w="781" w:type="pct"/>
            <w:shd w:val="clear" w:color="auto" w:fill="auto"/>
          </w:tcPr>
          <w:p w14:paraId="2A34A51A" w14:textId="77777777" w:rsidR="00717EB6" w:rsidRPr="00290506" w:rsidRDefault="00717EB6" w:rsidP="00B75187">
            <w:pPr>
              <w:contextualSpacing/>
              <w:jc w:val="center"/>
              <w:rPr>
                <w:rFonts w:ascii="宋体"/>
                <w:sz w:val="18"/>
              </w:rPr>
            </w:pPr>
            <w:r>
              <w:rPr>
                <w:rFonts w:ascii="宋体" w:hint="eastAsia"/>
                <w:sz w:val="18"/>
              </w:rPr>
              <w:t>/</w:t>
            </w:r>
          </w:p>
        </w:tc>
        <w:tc>
          <w:tcPr>
            <w:tcW w:w="682" w:type="pct"/>
            <w:shd w:val="clear" w:color="auto" w:fill="auto"/>
          </w:tcPr>
          <w:p w14:paraId="40AE9E01" w14:textId="77777777" w:rsidR="00717EB6" w:rsidRPr="00290506" w:rsidRDefault="00717EB6" w:rsidP="00B75187">
            <w:pPr>
              <w:contextualSpacing/>
              <w:jc w:val="center"/>
              <w:rPr>
                <w:rFonts w:ascii="宋体"/>
                <w:sz w:val="18"/>
              </w:rPr>
            </w:pPr>
            <w:r w:rsidRPr="00AA60B9">
              <w:rPr>
                <w:rFonts w:ascii="宋体" w:hAnsi="宋体" w:hint="eastAsia"/>
                <w:bCs/>
                <w:sz w:val="18"/>
                <w:szCs w:val="18"/>
              </w:rPr>
              <w:t>/</w:t>
            </w:r>
          </w:p>
        </w:tc>
      </w:tr>
      <w:tr w:rsidR="00717EB6" w14:paraId="45080772" w14:textId="77777777" w:rsidTr="00B75187">
        <w:trPr>
          <w:trHeight w:val="284"/>
          <w:jc w:val="center"/>
        </w:trPr>
        <w:tc>
          <w:tcPr>
            <w:tcW w:w="426" w:type="pct"/>
            <w:vMerge/>
            <w:shd w:val="clear" w:color="auto" w:fill="auto"/>
            <w:vAlign w:val="center"/>
          </w:tcPr>
          <w:p w14:paraId="6F7CEDDE" w14:textId="77777777" w:rsidR="00717EB6" w:rsidRPr="00290506" w:rsidRDefault="00717EB6" w:rsidP="00B75187">
            <w:pPr>
              <w:contextualSpacing/>
              <w:jc w:val="center"/>
              <w:rPr>
                <w:rFonts w:ascii="宋体"/>
                <w:sz w:val="18"/>
              </w:rPr>
            </w:pPr>
          </w:p>
        </w:tc>
        <w:tc>
          <w:tcPr>
            <w:tcW w:w="741" w:type="pct"/>
            <w:vMerge/>
            <w:shd w:val="clear" w:color="auto" w:fill="auto"/>
            <w:vAlign w:val="center"/>
          </w:tcPr>
          <w:p w14:paraId="26BE438E" w14:textId="77777777" w:rsidR="00717EB6" w:rsidRPr="00290506" w:rsidRDefault="00717EB6" w:rsidP="00B75187">
            <w:pPr>
              <w:contextualSpacing/>
              <w:jc w:val="center"/>
              <w:rPr>
                <w:rFonts w:ascii="宋体"/>
                <w:sz w:val="18"/>
              </w:rPr>
            </w:pPr>
          </w:p>
        </w:tc>
        <w:tc>
          <w:tcPr>
            <w:tcW w:w="1703" w:type="pct"/>
            <w:shd w:val="clear" w:color="auto" w:fill="auto"/>
            <w:vAlign w:val="center"/>
          </w:tcPr>
          <w:p w14:paraId="6C325342" w14:textId="77777777" w:rsidR="00717EB6" w:rsidRPr="00290506" w:rsidRDefault="00717EB6" w:rsidP="00B75187">
            <w:pPr>
              <w:contextualSpacing/>
              <w:jc w:val="center"/>
              <w:rPr>
                <w:rFonts w:ascii="宋体"/>
                <w:sz w:val="18"/>
              </w:rPr>
            </w:pPr>
            <w:r>
              <w:rPr>
                <w:rFonts w:ascii="宋体" w:hint="eastAsia"/>
                <w:sz w:val="18"/>
              </w:rPr>
              <w:t>故障报警功能</w:t>
            </w:r>
          </w:p>
        </w:tc>
        <w:tc>
          <w:tcPr>
            <w:tcW w:w="666" w:type="pct"/>
            <w:shd w:val="clear" w:color="auto" w:fill="auto"/>
          </w:tcPr>
          <w:p w14:paraId="61B0FF6A" w14:textId="77777777" w:rsidR="00717EB6" w:rsidRPr="00290506" w:rsidRDefault="00717EB6" w:rsidP="00B75187">
            <w:pPr>
              <w:contextualSpacing/>
              <w:jc w:val="center"/>
              <w:rPr>
                <w:rFonts w:ascii="宋体"/>
                <w:sz w:val="18"/>
              </w:rPr>
            </w:pPr>
            <w:r>
              <w:rPr>
                <w:rFonts w:ascii="宋体" w:hAnsi="宋体" w:hint="eastAsia"/>
                <w:bCs/>
                <w:sz w:val="18"/>
                <w:szCs w:val="18"/>
              </w:rPr>
              <w:t>不允许变化</w:t>
            </w:r>
          </w:p>
        </w:tc>
        <w:tc>
          <w:tcPr>
            <w:tcW w:w="781" w:type="pct"/>
            <w:shd w:val="clear" w:color="auto" w:fill="auto"/>
          </w:tcPr>
          <w:p w14:paraId="5E4369D6" w14:textId="77777777" w:rsidR="00717EB6" w:rsidRPr="00290506" w:rsidRDefault="00717EB6" w:rsidP="00B75187">
            <w:pPr>
              <w:contextualSpacing/>
              <w:jc w:val="center"/>
              <w:rPr>
                <w:rFonts w:ascii="宋体"/>
                <w:sz w:val="18"/>
              </w:rPr>
            </w:pPr>
            <w:r>
              <w:rPr>
                <w:rFonts w:ascii="宋体" w:hint="eastAsia"/>
                <w:sz w:val="18"/>
              </w:rPr>
              <w:t>/</w:t>
            </w:r>
          </w:p>
        </w:tc>
        <w:tc>
          <w:tcPr>
            <w:tcW w:w="682" w:type="pct"/>
            <w:shd w:val="clear" w:color="auto" w:fill="auto"/>
          </w:tcPr>
          <w:p w14:paraId="5B4018E6" w14:textId="77777777" w:rsidR="00717EB6" w:rsidRPr="00290506" w:rsidRDefault="00717EB6" w:rsidP="00B75187">
            <w:pPr>
              <w:contextualSpacing/>
              <w:jc w:val="center"/>
              <w:rPr>
                <w:rFonts w:ascii="宋体"/>
                <w:sz w:val="18"/>
              </w:rPr>
            </w:pPr>
            <w:r w:rsidRPr="00AA60B9">
              <w:rPr>
                <w:rFonts w:ascii="宋体" w:hAnsi="宋体" w:hint="eastAsia"/>
                <w:bCs/>
                <w:sz w:val="18"/>
                <w:szCs w:val="18"/>
              </w:rPr>
              <w:t>/</w:t>
            </w:r>
          </w:p>
        </w:tc>
      </w:tr>
      <w:tr w:rsidR="00717EB6" w14:paraId="3E678DB1" w14:textId="77777777" w:rsidTr="00B75187">
        <w:trPr>
          <w:trHeight w:val="284"/>
          <w:jc w:val="center"/>
        </w:trPr>
        <w:tc>
          <w:tcPr>
            <w:tcW w:w="426" w:type="pct"/>
            <w:vMerge/>
            <w:shd w:val="clear" w:color="auto" w:fill="auto"/>
            <w:vAlign w:val="center"/>
          </w:tcPr>
          <w:p w14:paraId="60127CB9" w14:textId="77777777" w:rsidR="00717EB6" w:rsidRPr="00290506" w:rsidRDefault="00717EB6" w:rsidP="00B75187">
            <w:pPr>
              <w:contextualSpacing/>
              <w:jc w:val="center"/>
              <w:rPr>
                <w:rFonts w:ascii="宋体"/>
                <w:sz w:val="18"/>
              </w:rPr>
            </w:pPr>
          </w:p>
        </w:tc>
        <w:tc>
          <w:tcPr>
            <w:tcW w:w="741" w:type="pct"/>
            <w:vMerge/>
            <w:shd w:val="clear" w:color="auto" w:fill="auto"/>
            <w:vAlign w:val="center"/>
          </w:tcPr>
          <w:p w14:paraId="4047BD05" w14:textId="77777777" w:rsidR="00717EB6" w:rsidRPr="00290506" w:rsidRDefault="00717EB6" w:rsidP="00B75187">
            <w:pPr>
              <w:contextualSpacing/>
              <w:jc w:val="center"/>
              <w:rPr>
                <w:rFonts w:ascii="宋体"/>
                <w:sz w:val="18"/>
              </w:rPr>
            </w:pPr>
          </w:p>
        </w:tc>
        <w:tc>
          <w:tcPr>
            <w:tcW w:w="1703" w:type="pct"/>
            <w:shd w:val="clear" w:color="auto" w:fill="auto"/>
            <w:vAlign w:val="center"/>
          </w:tcPr>
          <w:p w14:paraId="1B2B2D4E" w14:textId="77777777" w:rsidR="00717EB6" w:rsidRDefault="00717EB6" w:rsidP="00B75187">
            <w:pPr>
              <w:contextualSpacing/>
              <w:jc w:val="center"/>
              <w:rPr>
                <w:rFonts w:ascii="宋体"/>
                <w:sz w:val="18"/>
              </w:rPr>
            </w:pPr>
            <w:r>
              <w:rPr>
                <w:rFonts w:ascii="宋体" w:hint="eastAsia"/>
                <w:sz w:val="18"/>
              </w:rPr>
              <w:t>报警消除功能</w:t>
            </w:r>
          </w:p>
        </w:tc>
        <w:tc>
          <w:tcPr>
            <w:tcW w:w="666" w:type="pct"/>
            <w:shd w:val="clear" w:color="auto" w:fill="auto"/>
          </w:tcPr>
          <w:p w14:paraId="6275BD8F" w14:textId="77777777" w:rsidR="00717EB6" w:rsidRPr="00290506" w:rsidRDefault="00717EB6" w:rsidP="00B75187">
            <w:pPr>
              <w:contextualSpacing/>
              <w:jc w:val="center"/>
              <w:rPr>
                <w:rFonts w:ascii="宋体"/>
                <w:sz w:val="18"/>
              </w:rPr>
            </w:pPr>
            <w:r>
              <w:rPr>
                <w:rFonts w:ascii="宋体" w:hAnsi="宋体" w:hint="eastAsia"/>
                <w:bCs/>
                <w:sz w:val="18"/>
                <w:szCs w:val="18"/>
              </w:rPr>
              <w:t>不允许变化</w:t>
            </w:r>
          </w:p>
        </w:tc>
        <w:tc>
          <w:tcPr>
            <w:tcW w:w="781" w:type="pct"/>
            <w:shd w:val="clear" w:color="auto" w:fill="auto"/>
          </w:tcPr>
          <w:p w14:paraId="59F607F1" w14:textId="77777777" w:rsidR="00717EB6" w:rsidRPr="00290506" w:rsidRDefault="00717EB6" w:rsidP="00B75187">
            <w:pPr>
              <w:contextualSpacing/>
              <w:jc w:val="center"/>
              <w:rPr>
                <w:rFonts w:ascii="宋体"/>
                <w:sz w:val="18"/>
              </w:rPr>
            </w:pPr>
            <w:r>
              <w:rPr>
                <w:rFonts w:ascii="宋体" w:hint="eastAsia"/>
                <w:sz w:val="18"/>
              </w:rPr>
              <w:t>/</w:t>
            </w:r>
          </w:p>
        </w:tc>
        <w:tc>
          <w:tcPr>
            <w:tcW w:w="682" w:type="pct"/>
            <w:shd w:val="clear" w:color="auto" w:fill="auto"/>
          </w:tcPr>
          <w:p w14:paraId="4E9B7F18" w14:textId="77777777" w:rsidR="00717EB6" w:rsidRPr="00290506" w:rsidRDefault="00717EB6" w:rsidP="00B75187">
            <w:pPr>
              <w:contextualSpacing/>
              <w:jc w:val="center"/>
              <w:rPr>
                <w:rFonts w:ascii="宋体"/>
                <w:sz w:val="18"/>
              </w:rPr>
            </w:pPr>
            <w:r w:rsidRPr="00AA60B9">
              <w:rPr>
                <w:rFonts w:ascii="宋体" w:hAnsi="宋体" w:hint="eastAsia"/>
                <w:bCs/>
                <w:sz w:val="18"/>
                <w:szCs w:val="18"/>
              </w:rPr>
              <w:t>/</w:t>
            </w:r>
          </w:p>
        </w:tc>
      </w:tr>
      <w:tr w:rsidR="00717EB6" w14:paraId="57F4F67D" w14:textId="77777777" w:rsidTr="00B75187">
        <w:trPr>
          <w:trHeight w:val="284"/>
          <w:jc w:val="center"/>
        </w:trPr>
        <w:tc>
          <w:tcPr>
            <w:tcW w:w="426" w:type="pct"/>
            <w:vMerge w:val="restart"/>
            <w:shd w:val="clear" w:color="auto" w:fill="auto"/>
            <w:vAlign w:val="center"/>
          </w:tcPr>
          <w:p w14:paraId="25B38E34" w14:textId="77777777" w:rsidR="00717EB6" w:rsidRPr="00290506" w:rsidRDefault="00717EB6" w:rsidP="00B75187">
            <w:pPr>
              <w:contextualSpacing/>
              <w:jc w:val="center"/>
              <w:rPr>
                <w:rFonts w:ascii="宋体"/>
                <w:sz w:val="18"/>
              </w:rPr>
            </w:pPr>
            <w:r>
              <w:rPr>
                <w:rFonts w:ascii="宋体" w:hint="eastAsia"/>
                <w:sz w:val="18"/>
              </w:rPr>
              <w:t>7</w:t>
            </w:r>
          </w:p>
        </w:tc>
        <w:tc>
          <w:tcPr>
            <w:tcW w:w="741" w:type="pct"/>
            <w:vMerge w:val="restart"/>
            <w:shd w:val="clear" w:color="auto" w:fill="auto"/>
            <w:vAlign w:val="center"/>
          </w:tcPr>
          <w:p w14:paraId="74631EA1" w14:textId="77777777" w:rsidR="00717EB6" w:rsidRPr="00290506" w:rsidRDefault="00717EB6" w:rsidP="00B75187">
            <w:pPr>
              <w:contextualSpacing/>
              <w:jc w:val="center"/>
              <w:rPr>
                <w:rFonts w:ascii="宋体"/>
                <w:sz w:val="18"/>
              </w:rPr>
            </w:pPr>
            <w:r>
              <w:rPr>
                <w:rFonts w:ascii="宋体" w:hint="eastAsia"/>
                <w:sz w:val="18"/>
              </w:rPr>
              <w:t>图像采集装置</w:t>
            </w:r>
          </w:p>
        </w:tc>
        <w:tc>
          <w:tcPr>
            <w:tcW w:w="1703" w:type="pct"/>
            <w:shd w:val="clear" w:color="auto" w:fill="auto"/>
            <w:vAlign w:val="center"/>
          </w:tcPr>
          <w:p w14:paraId="199AFA1B" w14:textId="77777777" w:rsidR="00717EB6" w:rsidRDefault="00717EB6" w:rsidP="00B75187">
            <w:pPr>
              <w:contextualSpacing/>
              <w:jc w:val="center"/>
              <w:rPr>
                <w:rFonts w:ascii="宋体"/>
                <w:sz w:val="18"/>
              </w:rPr>
            </w:pPr>
            <w:r>
              <w:rPr>
                <w:rFonts w:ascii="宋体" w:hint="eastAsia"/>
                <w:sz w:val="18"/>
              </w:rPr>
              <w:t>图像采集装置型号</w:t>
            </w:r>
          </w:p>
        </w:tc>
        <w:tc>
          <w:tcPr>
            <w:tcW w:w="666" w:type="pct"/>
            <w:shd w:val="clear" w:color="auto" w:fill="auto"/>
          </w:tcPr>
          <w:p w14:paraId="69799BC6" w14:textId="77777777" w:rsidR="00717EB6" w:rsidRPr="00290506" w:rsidRDefault="00717EB6" w:rsidP="00B75187">
            <w:pPr>
              <w:contextualSpacing/>
              <w:jc w:val="center"/>
              <w:rPr>
                <w:rFonts w:ascii="宋体"/>
                <w:sz w:val="18"/>
              </w:rPr>
            </w:pPr>
            <w:r w:rsidRPr="00265809">
              <w:rPr>
                <w:rFonts w:ascii="宋体" w:hAnsi="宋体" w:hint="eastAsia"/>
                <w:bCs/>
                <w:sz w:val="18"/>
                <w:szCs w:val="18"/>
              </w:rPr>
              <w:t>允许变化</w:t>
            </w:r>
          </w:p>
        </w:tc>
        <w:tc>
          <w:tcPr>
            <w:tcW w:w="781" w:type="pct"/>
            <w:shd w:val="clear" w:color="auto" w:fill="auto"/>
          </w:tcPr>
          <w:p w14:paraId="7959DD15" w14:textId="77777777" w:rsidR="00717EB6" w:rsidRPr="00290506" w:rsidRDefault="00717EB6" w:rsidP="00B75187">
            <w:pPr>
              <w:contextualSpacing/>
              <w:jc w:val="center"/>
              <w:rPr>
                <w:rFonts w:ascii="宋体"/>
                <w:sz w:val="18"/>
              </w:rPr>
            </w:pPr>
            <w:r w:rsidRPr="00265809">
              <w:rPr>
                <w:rFonts w:ascii="宋体" w:hAnsi="宋体" w:hint="eastAsia"/>
                <w:bCs/>
                <w:sz w:val="18"/>
                <w:szCs w:val="18"/>
              </w:rPr>
              <w:t>允许</w:t>
            </w:r>
            <w:r>
              <w:rPr>
                <w:rFonts w:ascii="宋体" w:hAnsi="宋体" w:hint="eastAsia"/>
                <w:bCs/>
                <w:sz w:val="18"/>
                <w:szCs w:val="18"/>
              </w:rPr>
              <w:t>性能升级</w:t>
            </w:r>
          </w:p>
        </w:tc>
        <w:tc>
          <w:tcPr>
            <w:tcW w:w="682" w:type="pct"/>
            <w:shd w:val="clear" w:color="auto" w:fill="auto"/>
          </w:tcPr>
          <w:p w14:paraId="07836CE3" w14:textId="2D6C0575" w:rsidR="00717EB6" w:rsidRPr="00290506" w:rsidRDefault="005863DC" w:rsidP="00B75187">
            <w:pPr>
              <w:contextualSpacing/>
              <w:jc w:val="center"/>
              <w:rPr>
                <w:rFonts w:ascii="宋体"/>
                <w:sz w:val="18"/>
              </w:rPr>
            </w:pPr>
            <w:r>
              <w:rPr>
                <w:rFonts w:ascii="宋体" w:hint="eastAsia"/>
                <w:sz w:val="18"/>
              </w:rPr>
              <w:t>/</w:t>
            </w:r>
          </w:p>
        </w:tc>
      </w:tr>
      <w:tr w:rsidR="00717EB6" w14:paraId="38883DCD" w14:textId="77777777" w:rsidTr="00B75187">
        <w:trPr>
          <w:trHeight w:val="284"/>
          <w:jc w:val="center"/>
        </w:trPr>
        <w:tc>
          <w:tcPr>
            <w:tcW w:w="426" w:type="pct"/>
            <w:vMerge/>
            <w:shd w:val="clear" w:color="auto" w:fill="auto"/>
            <w:vAlign w:val="center"/>
          </w:tcPr>
          <w:p w14:paraId="6BA0F1D3" w14:textId="77777777" w:rsidR="00717EB6" w:rsidRPr="00290506" w:rsidRDefault="00717EB6" w:rsidP="00B75187">
            <w:pPr>
              <w:contextualSpacing/>
              <w:jc w:val="center"/>
              <w:rPr>
                <w:rFonts w:ascii="宋体"/>
                <w:sz w:val="18"/>
              </w:rPr>
            </w:pPr>
          </w:p>
        </w:tc>
        <w:tc>
          <w:tcPr>
            <w:tcW w:w="741" w:type="pct"/>
            <w:vMerge/>
            <w:shd w:val="clear" w:color="auto" w:fill="auto"/>
          </w:tcPr>
          <w:p w14:paraId="186A1262" w14:textId="77777777" w:rsidR="00717EB6" w:rsidRPr="00290506" w:rsidRDefault="00717EB6" w:rsidP="00B75187">
            <w:pPr>
              <w:contextualSpacing/>
              <w:jc w:val="center"/>
              <w:rPr>
                <w:rFonts w:ascii="宋体"/>
                <w:sz w:val="18"/>
              </w:rPr>
            </w:pPr>
          </w:p>
        </w:tc>
        <w:tc>
          <w:tcPr>
            <w:tcW w:w="1703" w:type="pct"/>
            <w:tcBorders>
              <w:bottom w:val="single" w:sz="4" w:space="0" w:color="auto"/>
            </w:tcBorders>
            <w:shd w:val="clear" w:color="auto" w:fill="auto"/>
          </w:tcPr>
          <w:p w14:paraId="384FEE47" w14:textId="77777777" w:rsidR="00717EB6" w:rsidRDefault="00717EB6" w:rsidP="00B75187">
            <w:pPr>
              <w:contextualSpacing/>
              <w:jc w:val="center"/>
              <w:rPr>
                <w:rFonts w:ascii="宋体"/>
                <w:sz w:val="18"/>
              </w:rPr>
            </w:pPr>
            <w:r>
              <w:rPr>
                <w:rFonts w:ascii="宋体" w:hint="eastAsia"/>
                <w:sz w:val="18"/>
              </w:rPr>
              <w:t>图像分辨率</w:t>
            </w:r>
          </w:p>
        </w:tc>
        <w:tc>
          <w:tcPr>
            <w:tcW w:w="666" w:type="pct"/>
            <w:shd w:val="clear" w:color="auto" w:fill="auto"/>
          </w:tcPr>
          <w:p w14:paraId="6D74E7DE" w14:textId="77777777" w:rsidR="00717EB6" w:rsidRPr="00290506" w:rsidRDefault="00717EB6" w:rsidP="00B75187">
            <w:pPr>
              <w:contextualSpacing/>
              <w:jc w:val="center"/>
              <w:rPr>
                <w:rFonts w:ascii="宋体"/>
                <w:sz w:val="18"/>
              </w:rPr>
            </w:pPr>
            <w:r w:rsidRPr="00265809">
              <w:rPr>
                <w:rFonts w:ascii="宋体" w:hAnsi="宋体" w:hint="eastAsia"/>
                <w:bCs/>
                <w:sz w:val="18"/>
                <w:szCs w:val="18"/>
              </w:rPr>
              <w:t>允许变化</w:t>
            </w:r>
          </w:p>
        </w:tc>
        <w:tc>
          <w:tcPr>
            <w:tcW w:w="781" w:type="pct"/>
            <w:shd w:val="clear" w:color="auto" w:fill="auto"/>
          </w:tcPr>
          <w:p w14:paraId="38F013D4" w14:textId="77777777" w:rsidR="00717EB6" w:rsidRPr="00290506" w:rsidRDefault="00717EB6" w:rsidP="00B75187">
            <w:pPr>
              <w:contextualSpacing/>
              <w:jc w:val="center"/>
              <w:rPr>
                <w:rFonts w:ascii="宋体"/>
                <w:sz w:val="18"/>
              </w:rPr>
            </w:pPr>
            <w:r w:rsidRPr="00265809">
              <w:rPr>
                <w:rFonts w:ascii="宋体" w:hAnsi="宋体" w:hint="eastAsia"/>
                <w:bCs/>
                <w:sz w:val="18"/>
                <w:szCs w:val="18"/>
              </w:rPr>
              <w:t>允许</w:t>
            </w:r>
            <w:r>
              <w:rPr>
                <w:rFonts w:ascii="宋体" w:hAnsi="宋体" w:hint="eastAsia"/>
                <w:bCs/>
                <w:sz w:val="18"/>
                <w:szCs w:val="18"/>
              </w:rPr>
              <w:t>升级</w:t>
            </w:r>
          </w:p>
        </w:tc>
        <w:tc>
          <w:tcPr>
            <w:tcW w:w="682" w:type="pct"/>
            <w:shd w:val="clear" w:color="auto" w:fill="auto"/>
          </w:tcPr>
          <w:p w14:paraId="6D35804F" w14:textId="17ACFCA2" w:rsidR="00717EB6" w:rsidRPr="00290506" w:rsidRDefault="005863DC" w:rsidP="00B75187">
            <w:pPr>
              <w:contextualSpacing/>
              <w:jc w:val="center"/>
              <w:rPr>
                <w:rFonts w:ascii="宋体"/>
                <w:sz w:val="18"/>
              </w:rPr>
            </w:pPr>
            <w:r>
              <w:rPr>
                <w:rFonts w:ascii="宋体" w:hint="eastAsia"/>
                <w:sz w:val="18"/>
              </w:rPr>
              <w:t>/</w:t>
            </w:r>
          </w:p>
        </w:tc>
      </w:tr>
      <w:tr w:rsidR="00717EB6" w14:paraId="0FE12AF4" w14:textId="77777777" w:rsidTr="00B75187">
        <w:trPr>
          <w:trHeight w:val="284"/>
          <w:jc w:val="center"/>
        </w:trPr>
        <w:tc>
          <w:tcPr>
            <w:tcW w:w="426" w:type="pct"/>
            <w:tcBorders>
              <w:bottom w:val="single" w:sz="4" w:space="0" w:color="auto"/>
            </w:tcBorders>
            <w:shd w:val="clear" w:color="auto" w:fill="auto"/>
            <w:vAlign w:val="center"/>
          </w:tcPr>
          <w:p w14:paraId="5DB7B8EA" w14:textId="77777777" w:rsidR="00717EB6" w:rsidRPr="00290506" w:rsidRDefault="00717EB6" w:rsidP="00B75187">
            <w:pPr>
              <w:contextualSpacing/>
              <w:jc w:val="center"/>
              <w:rPr>
                <w:rFonts w:ascii="宋体"/>
                <w:sz w:val="18"/>
              </w:rPr>
            </w:pPr>
            <w:r>
              <w:rPr>
                <w:rFonts w:ascii="宋体" w:hint="eastAsia"/>
                <w:sz w:val="18"/>
              </w:rPr>
              <w:t>8</w:t>
            </w:r>
          </w:p>
        </w:tc>
        <w:tc>
          <w:tcPr>
            <w:tcW w:w="2445" w:type="pct"/>
            <w:gridSpan w:val="2"/>
            <w:tcBorders>
              <w:bottom w:val="single" w:sz="4" w:space="0" w:color="auto"/>
            </w:tcBorders>
            <w:shd w:val="clear" w:color="auto" w:fill="auto"/>
            <w:vAlign w:val="center"/>
          </w:tcPr>
          <w:p w14:paraId="6C3DC1DF" w14:textId="77777777" w:rsidR="00717EB6" w:rsidRDefault="00717EB6" w:rsidP="00B75187">
            <w:pPr>
              <w:contextualSpacing/>
              <w:jc w:val="center"/>
              <w:rPr>
                <w:rFonts w:ascii="宋体"/>
                <w:sz w:val="18"/>
              </w:rPr>
            </w:pPr>
            <w:r>
              <w:rPr>
                <w:rFonts w:ascii="宋体" w:hint="eastAsia"/>
                <w:sz w:val="18"/>
              </w:rPr>
              <w:t>终端</w:t>
            </w:r>
            <w:r w:rsidRPr="00290506">
              <w:rPr>
                <w:rFonts w:ascii="宋体" w:hint="eastAsia"/>
                <w:sz w:val="18"/>
              </w:rPr>
              <w:t>集成</w:t>
            </w:r>
            <w:r>
              <w:rPr>
                <w:rFonts w:ascii="宋体" w:hint="eastAsia"/>
                <w:sz w:val="18"/>
              </w:rPr>
              <w:t>部分组成</w:t>
            </w:r>
          </w:p>
        </w:tc>
        <w:tc>
          <w:tcPr>
            <w:tcW w:w="666" w:type="pct"/>
            <w:shd w:val="clear" w:color="auto" w:fill="auto"/>
          </w:tcPr>
          <w:p w14:paraId="18437230" w14:textId="77777777" w:rsidR="00717EB6" w:rsidRPr="00290506" w:rsidRDefault="00717EB6" w:rsidP="00B75187">
            <w:pPr>
              <w:contextualSpacing/>
              <w:jc w:val="center"/>
              <w:rPr>
                <w:rFonts w:ascii="宋体"/>
                <w:sz w:val="18"/>
              </w:rPr>
            </w:pPr>
            <w:r w:rsidRPr="00265809">
              <w:rPr>
                <w:rFonts w:ascii="宋体" w:hAnsi="宋体" w:hint="eastAsia"/>
                <w:bCs/>
                <w:sz w:val="18"/>
                <w:szCs w:val="18"/>
              </w:rPr>
              <w:t>允许变化</w:t>
            </w:r>
          </w:p>
        </w:tc>
        <w:tc>
          <w:tcPr>
            <w:tcW w:w="781" w:type="pct"/>
            <w:shd w:val="clear" w:color="auto" w:fill="auto"/>
          </w:tcPr>
          <w:p w14:paraId="6E805DBF" w14:textId="77777777" w:rsidR="00717EB6" w:rsidRPr="005F1055" w:rsidRDefault="00717EB6" w:rsidP="00B75187">
            <w:pPr>
              <w:contextualSpacing/>
              <w:jc w:val="center"/>
              <w:rPr>
                <w:rFonts w:ascii="宋体" w:hAnsi="宋体"/>
                <w:sz w:val="18"/>
                <w:szCs w:val="18"/>
              </w:rPr>
            </w:pPr>
            <w:r w:rsidRPr="00AA60B9">
              <w:rPr>
                <w:rFonts w:ascii="宋体" w:hAnsi="宋体" w:hint="eastAsia"/>
                <w:sz w:val="18"/>
                <w:szCs w:val="18"/>
              </w:rPr>
              <w:t>允许</w:t>
            </w:r>
            <w:r>
              <w:rPr>
                <w:rFonts w:ascii="宋体" w:hAnsi="宋体" w:hint="eastAsia"/>
                <w:sz w:val="18"/>
                <w:szCs w:val="18"/>
              </w:rPr>
              <w:t>更多集成</w:t>
            </w:r>
          </w:p>
        </w:tc>
        <w:tc>
          <w:tcPr>
            <w:tcW w:w="682" w:type="pct"/>
            <w:shd w:val="clear" w:color="auto" w:fill="auto"/>
          </w:tcPr>
          <w:p w14:paraId="4D995F13" w14:textId="467F0ACF" w:rsidR="00717EB6" w:rsidRPr="00290506" w:rsidRDefault="005863DC" w:rsidP="00B75187">
            <w:pPr>
              <w:contextualSpacing/>
              <w:jc w:val="center"/>
              <w:rPr>
                <w:rFonts w:ascii="宋体"/>
                <w:sz w:val="18"/>
              </w:rPr>
            </w:pPr>
            <w:r>
              <w:rPr>
                <w:rFonts w:ascii="宋体" w:hint="eastAsia"/>
                <w:sz w:val="18"/>
              </w:rPr>
              <w:t>/</w:t>
            </w:r>
          </w:p>
        </w:tc>
      </w:tr>
    </w:tbl>
    <w:p w14:paraId="24E5B6C9" w14:textId="12CE6F35" w:rsidR="00DB0F92" w:rsidRDefault="00DB0F92" w:rsidP="00717EB6">
      <w:pPr>
        <w:pStyle w:val="a5"/>
        <w:adjustRightInd w:val="0"/>
        <w:snapToGrid w:val="0"/>
        <w:spacing w:beforeLines="0" w:before="0" w:afterLines="0" w:after="0"/>
        <w:rPr>
          <w:rFonts w:ascii="宋体" w:eastAsia="宋体"/>
          <w:szCs w:val="20"/>
        </w:rPr>
      </w:pPr>
      <w:bookmarkStart w:id="289" w:name="_Toc524427069"/>
      <w:bookmarkStart w:id="290" w:name="_Toc524434983"/>
      <w:bookmarkStart w:id="291" w:name="_Toc528431022"/>
      <w:bookmarkStart w:id="292" w:name="_Toc528433324"/>
      <w:bookmarkStart w:id="293" w:name="_Toc48209415"/>
      <w:bookmarkStart w:id="294" w:name="_Toc48209514"/>
      <w:bookmarkStart w:id="295" w:name="_Toc54334642"/>
      <w:bookmarkStart w:id="296" w:name="_Toc54350550"/>
      <w:r>
        <w:rPr>
          <w:rFonts w:ascii="宋体" w:eastAsia="宋体" w:hint="eastAsia"/>
          <w:szCs w:val="20"/>
        </w:rPr>
        <w:t>产品结构和特征参数的变更符合表5要求的，企业自主变更并保存变更批准文件。</w:t>
      </w:r>
      <w:bookmarkEnd w:id="289"/>
      <w:bookmarkEnd w:id="290"/>
      <w:bookmarkEnd w:id="291"/>
      <w:bookmarkEnd w:id="292"/>
      <w:bookmarkEnd w:id="293"/>
      <w:bookmarkEnd w:id="294"/>
      <w:bookmarkEnd w:id="295"/>
      <w:bookmarkEnd w:id="296"/>
    </w:p>
    <w:p w14:paraId="330096DB" w14:textId="4B510089" w:rsidR="00DB0F92" w:rsidRDefault="00DB0F92" w:rsidP="00717EB6">
      <w:pPr>
        <w:pStyle w:val="a5"/>
        <w:adjustRightInd w:val="0"/>
        <w:snapToGrid w:val="0"/>
        <w:spacing w:beforeLines="0" w:before="0" w:afterLines="0" w:after="0"/>
        <w:rPr>
          <w:rFonts w:ascii="宋体" w:eastAsia="宋体"/>
          <w:szCs w:val="20"/>
        </w:rPr>
      </w:pPr>
      <w:bookmarkStart w:id="297" w:name="_Toc524427070"/>
      <w:bookmarkStart w:id="298" w:name="_Toc524434984"/>
      <w:bookmarkStart w:id="299" w:name="_Toc528431023"/>
      <w:bookmarkStart w:id="300" w:name="_Toc528433325"/>
      <w:bookmarkStart w:id="301" w:name="_Toc48209416"/>
      <w:bookmarkStart w:id="302" w:name="_Toc48209515"/>
      <w:bookmarkStart w:id="303" w:name="_Toc54334643"/>
      <w:bookmarkStart w:id="304" w:name="_Toc54350551"/>
      <w:r>
        <w:rPr>
          <w:rFonts w:ascii="宋体" w:eastAsia="宋体" w:hint="eastAsia"/>
          <w:szCs w:val="20"/>
        </w:rPr>
        <w:t>未列出的结构型式和参数允许企业自主变更。</w:t>
      </w:r>
      <w:bookmarkEnd w:id="297"/>
      <w:bookmarkEnd w:id="298"/>
      <w:bookmarkEnd w:id="299"/>
      <w:bookmarkEnd w:id="300"/>
      <w:bookmarkEnd w:id="301"/>
      <w:bookmarkEnd w:id="302"/>
      <w:bookmarkEnd w:id="303"/>
      <w:bookmarkEnd w:id="304"/>
    </w:p>
    <w:p w14:paraId="245A95F9" w14:textId="19F57424" w:rsidR="00F21FD7" w:rsidRDefault="00DB0F92" w:rsidP="00F21FD7">
      <w:pPr>
        <w:pStyle w:val="a5"/>
        <w:adjustRightInd w:val="0"/>
        <w:snapToGrid w:val="0"/>
        <w:spacing w:beforeLines="0" w:before="0" w:afterLines="0" w:after="0"/>
        <w:rPr>
          <w:rFonts w:ascii="宋体" w:eastAsia="宋体"/>
          <w:szCs w:val="20"/>
        </w:rPr>
      </w:pPr>
      <w:bookmarkStart w:id="305" w:name="_Toc524427071"/>
      <w:bookmarkStart w:id="306" w:name="_Toc524434985"/>
      <w:bookmarkStart w:id="307" w:name="_Toc528431024"/>
      <w:bookmarkStart w:id="308" w:name="_Toc528433326"/>
      <w:bookmarkStart w:id="309" w:name="_Toc48209417"/>
      <w:bookmarkStart w:id="310" w:name="_Toc48209516"/>
      <w:bookmarkStart w:id="311" w:name="_Toc54334644"/>
      <w:bookmarkStart w:id="312" w:name="_Toc54350552"/>
      <w:r w:rsidRPr="00553370">
        <w:rPr>
          <w:rFonts w:ascii="宋体" w:eastAsia="宋体" w:hint="eastAsia"/>
          <w:szCs w:val="20"/>
        </w:rPr>
        <w:t>因执行国家法律法规提出的新要求或强制性标准新要求而造成产品结构和特征参数变化，与表5要求不一致的，应申报变更确认。</w:t>
      </w:r>
      <w:bookmarkEnd w:id="305"/>
      <w:bookmarkEnd w:id="306"/>
      <w:bookmarkEnd w:id="307"/>
      <w:bookmarkEnd w:id="308"/>
      <w:bookmarkEnd w:id="309"/>
      <w:bookmarkEnd w:id="310"/>
      <w:bookmarkEnd w:id="311"/>
      <w:bookmarkEnd w:id="312"/>
    </w:p>
    <w:p w14:paraId="787535A8" w14:textId="43987128" w:rsidR="00F21FD7" w:rsidRDefault="00F21FD7" w:rsidP="00F21FD7">
      <w:pPr>
        <w:pStyle w:val="aff4"/>
      </w:pPr>
    </w:p>
    <w:p w14:paraId="4A39E093" w14:textId="548CC58C" w:rsidR="00E00FA9" w:rsidRDefault="00E00FA9">
      <w:pPr>
        <w:widowControl/>
        <w:jc w:val="left"/>
        <w:rPr>
          <w:rFonts w:ascii="宋体"/>
          <w:kern w:val="0"/>
          <w:szCs w:val="20"/>
        </w:rPr>
      </w:pPr>
      <w:r>
        <w:br w:type="page"/>
      </w:r>
    </w:p>
    <w:p w14:paraId="52685332" w14:textId="587F4A97" w:rsidR="007F7645" w:rsidRDefault="007F7645" w:rsidP="00B75187">
      <w:pPr>
        <w:pStyle w:val="af7"/>
        <w:tabs>
          <w:tab w:val="clear" w:pos="6405"/>
        </w:tabs>
        <w:spacing w:before="0" w:after="0"/>
      </w:pPr>
      <w:r>
        <w:br/>
      </w:r>
      <w:bookmarkStart w:id="313" w:name="_Toc54350553"/>
      <w:r>
        <w:rPr>
          <w:rFonts w:hint="eastAsia"/>
        </w:rPr>
        <w:t>（规范性附录）</w:t>
      </w:r>
      <w:r>
        <w:br/>
      </w:r>
      <w:r>
        <w:rPr>
          <w:rFonts w:hint="eastAsia"/>
        </w:rPr>
        <w:t>产品规格表</w:t>
      </w:r>
      <w:bookmarkEnd w:id="31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1700"/>
        <w:gridCol w:w="3818"/>
        <w:gridCol w:w="1927"/>
        <w:gridCol w:w="1305"/>
      </w:tblGrid>
      <w:tr w:rsidR="00915AF9" w14:paraId="3B3E3603" w14:textId="77777777" w:rsidTr="00B75187">
        <w:trPr>
          <w:trHeight w:val="284"/>
          <w:jc w:val="center"/>
        </w:trPr>
        <w:tc>
          <w:tcPr>
            <w:tcW w:w="428" w:type="pct"/>
            <w:shd w:val="clear" w:color="auto" w:fill="auto"/>
            <w:vAlign w:val="center"/>
          </w:tcPr>
          <w:p w14:paraId="269CA77A" w14:textId="77777777" w:rsidR="00915AF9" w:rsidRPr="00290506" w:rsidRDefault="00915AF9" w:rsidP="00B75187">
            <w:pPr>
              <w:contextualSpacing/>
              <w:jc w:val="center"/>
              <w:rPr>
                <w:rFonts w:ascii="宋体"/>
                <w:sz w:val="18"/>
              </w:rPr>
            </w:pPr>
            <w:r w:rsidRPr="00290506">
              <w:rPr>
                <w:rFonts w:ascii="宋体" w:hint="eastAsia"/>
                <w:sz w:val="18"/>
              </w:rPr>
              <w:t>序号</w:t>
            </w:r>
          </w:p>
        </w:tc>
        <w:tc>
          <w:tcPr>
            <w:tcW w:w="2883" w:type="pct"/>
            <w:gridSpan w:val="2"/>
            <w:shd w:val="clear" w:color="auto" w:fill="auto"/>
            <w:vAlign w:val="center"/>
          </w:tcPr>
          <w:p w14:paraId="62D1CD62" w14:textId="77777777" w:rsidR="00915AF9" w:rsidRPr="00290506" w:rsidRDefault="00915AF9" w:rsidP="00B75187">
            <w:pPr>
              <w:contextualSpacing/>
              <w:jc w:val="center"/>
              <w:rPr>
                <w:rFonts w:ascii="宋体"/>
                <w:sz w:val="18"/>
              </w:rPr>
            </w:pPr>
            <w:r w:rsidRPr="00290506">
              <w:rPr>
                <w:rFonts w:ascii="宋体" w:hint="eastAsia"/>
                <w:sz w:val="18"/>
              </w:rPr>
              <w:t>项目</w:t>
            </w:r>
          </w:p>
        </w:tc>
        <w:tc>
          <w:tcPr>
            <w:tcW w:w="1007" w:type="pct"/>
            <w:shd w:val="clear" w:color="auto" w:fill="auto"/>
            <w:vAlign w:val="center"/>
          </w:tcPr>
          <w:p w14:paraId="25C10F2E" w14:textId="77777777" w:rsidR="00915AF9" w:rsidRPr="00536A82" w:rsidRDefault="00915AF9" w:rsidP="00B75187">
            <w:pPr>
              <w:contextualSpacing/>
              <w:jc w:val="center"/>
              <w:rPr>
                <w:rFonts w:ascii="宋体"/>
                <w:color w:val="000000"/>
                <w:sz w:val="18"/>
              </w:rPr>
            </w:pPr>
            <w:r w:rsidRPr="00536A82">
              <w:rPr>
                <w:rFonts w:ascii="宋体" w:hint="eastAsia"/>
                <w:color w:val="000000"/>
                <w:sz w:val="18"/>
              </w:rPr>
              <w:t>单位</w:t>
            </w:r>
          </w:p>
        </w:tc>
        <w:tc>
          <w:tcPr>
            <w:tcW w:w="683" w:type="pct"/>
            <w:shd w:val="clear" w:color="auto" w:fill="auto"/>
            <w:vAlign w:val="center"/>
          </w:tcPr>
          <w:p w14:paraId="7A7024BC" w14:textId="77777777" w:rsidR="00915AF9" w:rsidRPr="00536A82" w:rsidRDefault="00915AF9" w:rsidP="00B75187">
            <w:pPr>
              <w:pStyle w:val="aff7"/>
              <w:contextualSpacing/>
              <w:jc w:val="center"/>
              <w:rPr>
                <w:rFonts w:hAnsi="Times New Roman"/>
                <w:color w:val="000000"/>
                <w:sz w:val="18"/>
                <w:szCs w:val="24"/>
              </w:rPr>
            </w:pPr>
            <w:r w:rsidRPr="00536A82">
              <w:rPr>
                <w:rFonts w:hAnsi="Times New Roman" w:hint="eastAsia"/>
                <w:color w:val="000000"/>
                <w:sz w:val="18"/>
                <w:szCs w:val="24"/>
              </w:rPr>
              <w:t>设计值</w:t>
            </w:r>
          </w:p>
        </w:tc>
      </w:tr>
      <w:tr w:rsidR="00915AF9" w14:paraId="330FEBF9" w14:textId="77777777" w:rsidTr="00B75187">
        <w:trPr>
          <w:trHeight w:val="284"/>
          <w:jc w:val="center"/>
        </w:trPr>
        <w:tc>
          <w:tcPr>
            <w:tcW w:w="428" w:type="pct"/>
            <w:shd w:val="clear" w:color="auto" w:fill="auto"/>
            <w:vAlign w:val="center"/>
          </w:tcPr>
          <w:p w14:paraId="5CAAD25A" w14:textId="77777777" w:rsidR="00915AF9" w:rsidRPr="00290506" w:rsidRDefault="00915AF9" w:rsidP="00B75187">
            <w:pPr>
              <w:contextualSpacing/>
              <w:jc w:val="center"/>
              <w:rPr>
                <w:rFonts w:ascii="宋体"/>
                <w:sz w:val="18"/>
              </w:rPr>
            </w:pPr>
            <w:r w:rsidRPr="00290506">
              <w:rPr>
                <w:rFonts w:ascii="宋体" w:hint="eastAsia"/>
                <w:sz w:val="18"/>
              </w:rPr>
              <w:t>1</w:t>
            </w:r>
          </w:p>
        </w:tc>
        <w:tc>
          <w:tcPr>
            <w:tcW w:w="2883" w:type="pct"/>
            <w:gridSpan w:val="2"/>
            <w:shd w:val="clear" w:color="auto" w:fill="auto"/>
          </w:tcPr>
          <w:p w14:paraId="2054A88E" w14:textId="77777777" w:rsidR="00915AF9" w:rsidRPr="00290506" w:rsidRDefault="00915AF9" w:rsidP="00B75187">
            <w:pPr>
              <w:contextualSpacing/>
              <w:jc w:val="center"/>
              <w:rPr>
                <w:rFonts w:ascii="宋体"/>
                <w:sz w:val="18"/>
              </w:rPr>
            </w:pPr>
            <w:r w:rsidRPr="00290506">
              <w:rPr>
                <w:rFonts w:ascii="宋体" w:hint="eastAsia"/>
                <w:sz w:val="18"/>
              </w:rPr>
              <w:t>型号名称</w:t>
            </w:r>
          </w:p>
        </w:tc>
        <w:tc>
          <w:tcPr>
            <w:tcW w:w="1007" w:type="pct"/>
            <w:shd w:val="clear" w:color="auto" w:fill="auto"/>
          </w:tcPr>
          <w:p w14:paraId="6AD30B9A" w14:textId="77777777" w:rsidR="00915AF9" w:rsidRPr="00290506" w:rsidRDefault="00915AF9" w:rsidP="00B75187">
            <w:pPr>
              <w:contextualSpacing/>
              <w:jc w:val="center"/>
              <w:rPr>
                <w:rFonts w:ascii="宋体"/>
                <w:sz w:val="18"/>
              </w:rPr>
            </w:pPr>
            <w:r w:rsidRPr="00536A82">
              <w:rPr>
                <w:rFonts w:ascii="宋体" w:hint="eastAsia"/>
                <w:color w:val="000000"/>
                <w:sz w:val="18"/>
              </w:rPr>
              <w:t>/</w:t>
            </w:r>
          </w:p>
        </w:tc>
        <w:tc>
          <w:tcPr>
            <w:tcW w:w="683" w:type="pct"/>
            <w:shd w:val="clear" w:color="auto" w:fill="auto"/>
          </w:tcPr>
          <w:p w14:paraId="3D70FFBE" w14:textId="77777777" w:rsidR="00915AF9" w:rsidRPr="00290506" w:rsidRDefault="00915AF9" w:rsidP="00B75187">
            <w:pPr>
              <w:contextualSpacing/>
              <w:jc w:val="center"/>
              <w:rPr>
                <w:rFonts w:ascii="宋体"/>
                <w:sz w:val="18"/>
              </w:rPr>
            </w:pPr>
          </w:p>
        </w:tc>
      </w:tr>
      <w:tr w:rsidR="007334B2" w14:paraId="08304433" w14:textId="77777777" w:rsidTr="00B75187">
        <w:trPr>
          <w:trHeight w:val="284"/>
          <w:jc w:val="center"/>
        </w:trPr>
        <w:tc>
          <w:tcPr>
            <w:tcW w:w="428" w:type="pct"/>
            <w:vMerge w:val="restart"/>
            <w:shd w:val="clear" w:color="auto" w:fill="auto"/>
            <w:vAlign w:val="center"/>
          </w:tcPr>
          <w:p w14:paraId="24F0D0E3" w14:textId="131B7F49" w:rsidR="007334B2" w:rsidRDefault="007334B2" w:rsidP="00B75187">
            <w:pPr>
              <w:contextualSpacing/>
              <w:jc w:val="center"/>
              <w:rPr>
                <w:rFonts w:ascii="宋体"/>
                <w:sz w:val="18"/>
              </w:rPr>
            </w:pPr>
            <w:r>
              <w:rPr>
                <w:rFonts w:ascii="宋体" w:hint="eastAsia"/>
                <w:sz w:val="18"/>
              </w:rPr>
              <w:t>2</w:t>
            </w:r>
          </w:p>
        </w:tc>
        <w:tc>
          <w:tcPr>
            <w:tcW w:w="888" w:type="pct"/>
            <w:vMerge w:val="restart"/>
            <w:shd w:val="clear" w:color="auto" w:fill="auto"/>
            <w:vAlign w:val="center"/>
          </w:tcPr>
          <w:p w14:paraId="458A671C" w14:textId="46576F74" w:rsidR="007334B2" w:rsidRPr="00290506" w:rsidRDefault="007334B2" w:rsidP="00B75187">
            <w:pPr>
              <w:contextualSpacing/>
              <w:jc w:val="center"/>
              <w:rPr>
                <w:rFonts w:ascii="宋体"/>
                <w:sz w:val="18"/>
              </w:rPr>
            </w:pPr>
            <w:r>
              <w:rPr>
                <w:rFonts w:ascii="宋体" w:hint="eastAsia"/>
                <w:sz w:val="18"/>
              </w:rPr>
              <w:t>主机</w:t>
            </w:r>
          </w:p>
        </w:tc>
        <w:tc>
          <w:tcPr>
            <w:tcW w:w="1995" w:type="pct"/>
            <w:shd w:val="clear" w:color="auto" w:fill="auto"/>
            <w:vAlign w:val="center"/>
          </w:tcPr>
          <w:p w14:paraId="1ABF089D" w14:textId="77777777" w:rsidR="007334B2" w:rsidRPr="00290506" w:rsidRDefault="007334B2" w:rsidP="00B75187">
            <w:pPr>
              <w:contextualSpacing/>
              <w:jc w:val="center"/>
              <w:rPr>
                <w:rFonts w:ascii="宋体"/>
                <w:sz w:val="18"/>
              </w:rPr>
            </w:pPr>
            <w:r>
              <w:rPr>
                <w:rFonts w:ascii="宋体" w:hint="eastAsia"/>
                <w:sz w:val="18"/>
              </w:rPr>
              <w:t>主机型号</w:t>
            </w:r>
          </w:p>
        </w:tc>
        <w:tc>
          <w:tcPr>
            <w:tcW w:w="1007" w:type="pct"/>
            <w:shd w:val="clear" w:color="auto" w:fill="auto"/>
          </w:tcPr>
          <w:p w14:paraId="2DBA3FA9" w14:textId="77777777" w:rsidR="007334B2" w:rsidRPr="008F0280" w:rsidRDefault="007334B2" w:rsidP="00B75187">
            <w:pPr>
              <w:contextualSpacing/>
              <w:jc w:val="center"/>
              <w:rPr>
                <w:rFonts w:ascii="宋体"/>
                <w:sz w:val="18"/>
              </w:rPr>
            </w:pPr>
            <w:r w:rsidRPr="00536A82">
              <w:rPr>
                <w:rFonts w:ascii="宋体" w:hint="eastAsia"/>
                <w:color w:val="000000"/>
                <w:sz w:val="18"/>
              </w:rPr>
              <w:t>/</w:t>
            </w:r>
          </w:p>
        </w:tc>
        <w:tc>
          <w:tcPr>
            <w:tcW w:w="683" w:type="pct"/>
            <w:shd w:val="clear" w:color="auto" w:fill="auto"/>
          </w:tcPr>
          <w:p w14:paraId="5D28FAF4" w14:textId="77777777" w:rsidR="007334B2" w:rsidRPr="008F0280" w:rsidRDefault="007334B2" w:rsidP="00B75187">
            <w:pPr>
              <w:contextualSpacing/>
              <w:jc w:val="center"/>
              <w:rPr>
                <w:rFonts w:ascii="宋体"/>
                <w:sz w:val="18"/>
              </w:rPr>
            </w:pPr>
          </w:p>
        </w:tc>
      </w:tr>
      <w:tr w:rsidR="007334B2" w14:paraId="0C5DAB94" w14:textId="77777777" w:rsidTr="00B75187">
        <w:trPr>
          <w:trHeight w:val="284"/>
          <w:jc w:val="center"/>
        </w:trPr>
        <w:tc>
          <w:tcPr>
            <w:tcW w:w="428" w:type="pct"/>
            <w:vMerge/>
            <w:shd w:val="clear" w:color="auto" w:fill="auto"/>
            <w:vAlign w:val="center"/>
          </w:tcPr>
          <w:p w14:paraId="3EB51F09" w14:textId="77777777" w:rsidR="007334B2" w:rsidRDefault="007334B2" w:rsidP="00B75187">
            <w:pPr>
              <w:contextualSpacing/>
              <w:jc w:val="center"/>
              <w:rPr>
                <w:rFonts w:ascii="宋体"/>
                <w:sz w:val="18"/>
              </w:rPr>
            </w:pPr>
          </w:p>
        </w:tc>
        <w:tc>
          <w:tcPr>
            <w:tcW w:w="888" w:type="pct"/>
            <w:vMerge/>
            <w:shd w:val="clear" w:color="auto" w:fill="auto"/>
            <w:vAlign w:val="center"/>
          </w:tcPr>
          <w:p w14:paraId="45747330" w14:textId="77777777" w:rsidR="007334B2" w:rsidRDefault="007334B2" w:rsidP="00B75187">
            <w:pPr>
              <w:contextualSpacing/>
              <w:jc w:val="center"/>
              <w:rPr>
                <w:rFonts w:ascii="宋体"/>
                <w:sz w:val="18"/>
              </w:rPr>
            </w:pPr>
          </w:p>
        </w:tc>
        <w:tc>
          <w:tcPr>
            <w:tcW w:w="1995" w:type="pct"/>
            <w:shd w:val="clear" w:color="auto" w:fill="auto"/>
            <w:vAlign w:val="center"/>
          </w:tcPr>
          <w:p w14:paraId="37A1D320" w14:textId="77777777" w:rsidR="007334B2" w:rsidRDefault="007334B2" w:rsidP="00B75187">
            <w:pPr>
              <w:contextualSpacing/>
              <w:jc w:val="center"/>
              <w:rPr>
                <w:rFonts w:ascii="宋体"/>
                <w:sz w:val="18"/>
              </w:rPr>
            </w:pPr>
            <w:r>
              <w:rPr>
                <w:rFonts w:ascii="宋体" w:hint="eastAsia"/>
                <w:sz w:val="18"/>
              </w:rPr>
              <w:t>软件版本</w:t>
            </w:r>
          </w:p>
        </w:tc>
        <w:tc>
          <w:tcPr>
            <w:tcW w:w="1007" w:type="pct"/>
            <w:shd w:val="clear" w:color="auto" w:fill="auto"/>
          </w:tcPr>
          <w:p w14:paraId="562D323D" w14:textId="77777777" w:rsidR="007334B2" w:rsidRPr="008F0280" w:rsidRDefault="007334B2" w:rsidP="00B75187">
            <w:pPr>
              <w:contextualSpacing/>
              <w:jc w:val="center"/>
              <w:rPr>
                <w:rFonts w:ascii="宋体"/>
                <w:sz w:val="18"/>
              </w:rPr>
            </w:pPr>
            <w:r w:rsidRPr="00536A82">
              <w:rPr>
                <w:rFonts w:ascii="宋体" w:hint="eastAsia"/>
                <w:color w:val="000000"/>
                <w:sz w:val="18"/>
              </w:rPr>
              <w:t>/</w:t>
            </w:r>
          </w:p>
        </w:tc>
        <w:tc>
          <w:tcPr>
            <w:tcW w:w="683" w:type="pct"/>
            <w:shd w:val="clear" w:color="auto" w:fill="auto"/>
          </w:tcPr>
          <w:p w14:paraId="1EED302B" w14:textId="77777777" w:rsidR="007334B2" w:rsidRPr="008F0280" w:rsidRDefault="007334B2" w:rsidP="00B75187">
            <w:pPr>
              <w:contextualSpacing/>
              <w:jc w:val="center"/>
              <w:rPr>
                <w:rFonts w:ascii="宋体"/>
                <w:sz w:val="18"/>
              </w:rPr>
            </w:pPr>
          </w:p>
        </w:tc>
      </w:tr>
      <w:tr w:rsidR="007334B2" w14:paraId="7CC0DB82" w14:textId="77777777" w:rsidTr="00B75187">
        <w:trPr>
          <w:trHeight w:val="284"/>
          <w:jc w:val="center"/>
        </w:trPr>
        <w:tc>
          <w:tcPr>
            <w:tcW w:w="428" w:type="pct"/>
            <w:vMerge/>
            <w:shd w:val="clear" w:color="auto" w:fill="auto"/>
            <w:vAlign w:val="center"/>
          </w:tcPr>
          <w:p w14:paraId="008C0AF6" w14:textId="77777777" w:rsidR="007334B2" w:rsidRDefault="007334B2" w:rsidP="00B75187">
            <w:pPr>
              <w:contextualSpacing/>
              <w:jc w:val="center"/>
              <w:rPr>
                <w:rFonts w:ascii="宋体"/>
                <w:sz w:val="18"/>
              </w:rPr>
            </w:pPr>
          </w:p>
        </w:tc>
        <w:tc>
          <w:tcPr>
            <w:tcW w:w="888" w:type="pct"/>
            <w:vMerge/>
            <w:shd w:val="clear" w:color="auto" w:fill="auto"/>
            <w:vAlign w:val="center"/>
          </w:tcPr>
          <w:p w14:paraId="178D29B4" w14:textId="77777777" w:rsidR="007334B2" w:rsidRDefault="007334B2" w:rsidP="00B75187">
            <w:pPr>
              <w:contextualSpacing/>
              <w:jc w:val="center"/>
              <w:rPr>
                <w:rFonts w:ascii="宋体"/>
                <w:sz w:val="18"/>
              </w:rPr>
            </w:pPr>
          </w:p>
        </w:tc>
        <w:tc>
          <w:tcPr>
            <w:tcW w:w="1995" w:type="pct"/>
            <w:shd w:val="clear" w:color="auto" w:fill="auto"/>
            <w:vAlign w:val="center"/>
          </w:tcPr>
          <w:p w14:paraId="2BD4854F" w14:textId="77777777" w:rsidR="007334B2" w:rsidRDefault="007334B2" w:rsidP="00B75187">
            <w:pPr>
              <w:contextualSpacing/>
              <w:jc w:val="center"/>
              <w:rPr>
                <w:rFonts w:ascii="宋体"/>
                <w:sz w:val="18"/>
              </w:rPr>
            </w:pPr>
            <w:r>
              <w:rPr>
                <w:rFonts w:ascii="宋体" w:hint="eastAsia"/>
                <w:sz w:val="18"/>
              </w:rPr>
              <w:t>卫星定位功能</w:t>
            </w:r>
          </w:p>
        </w:tc>
        <w:tc>
          <w:tcPr>
            <w:tcW w:w="1007" w:type="pct"/>
            <w:shd w:val="clear" w:color="auto" w:fill="auto"/>
          </w:tcPr>
          <w:p w14:paraId="130AFD3C" w14:textId="77777777" w:rsidR="007334B2" w:rsidRPr="008F0280" w:rsidRDefault="007334B2" w:rsidP="00B75187">
            <w:pPr>
              <w:contextualSpacing/>
              <w:jc w:val="center"/>
              <w:rPr>
                <w:rFonts w:ascii="宋体"/>
                <w:sz w:val="18"/>
              </w:rPr>
            </w:pPr>
            <w:r w:rsidRPr="00536A82">
              <w:rPr>
                <w:rFonts w:ascii="宋体" w:hint="eastAsia"/>
                <w:color w:val="000000"/>
                <w:sz w:val="18"/>
              </w:rPr>
              <w:t>/</w:t>
            </w:r>
          </w:p>
        </w:tc>
        <w:tc>
          <w:tcPr>
            <w:tcW w:w="683" w:type="pct"/>
            <w:shd w:val="clear" w:color="auto" w:fill="auto"/>
          </w:tcPr>
          <w:p w14:paraId="27A1943E" w14:textId="77777777" w:rsidR="007334B2" w:rsidRPr="008F0280" w:rsidRDefault="007334B2" w:rsidP="00B75187">
            <w:pPr>
              <w:contextualSpacing/>
              <w:jc w:val="center"/>
              <w:rPr>
                <w:rFonts w:ascii="宋体"/>
                <w:sz w:val="18"/>
              </w:rPr>
            </w:pPr>
          </w:p>
        </w:tc>
      </w:tr>
      <w:tr w:rsidR="007334B2" w14:paraId="5301F884" w14:textId="77777777" w:rsidTr="00B75187">
        <w:trPr>
          <w:trHeight w:val="284"/>
          <w:jc w:val="center"/>
        </w:trPr>
        <w:tc>
          <w:tcPr>
            <w:tcW w:w="428" w:type="pct"/>
            <w:vMerge/>
            <w:shd w:val="clear" w:color="auto" w:fill="auto"/>
            <w:vAlign w:val="center"/>
          </w:tcPr>
          <w:p w14:paraId="0DB20FA4" w14:textId="77777777" w:rsidR="007334B2" w:rsidRDefault="007334B2" w:rsidP="00B75187">
            <w:pPr>
              <w:contextualSpacing/>
              <w:jc w:val="center"/>
              <w:rPr>
                <w:rFonts w:ascii="宋体"/>
                <w:sz w:val="18"/>
              </w:rPr>
            </w:pPr>
          </w:p>
        </w:tc>
        <w:tc>
          <w:tcPr>
            <w:tcW w:w="888" w:type="pct"/>
            <w:vMerge/>
            <w:shd w:val="clear" w:color="auto" w:fill="auto"/>
            <w:vAlign w:val="center"/>
          </w:tcPr>
          <w:p w14:paraId="030EB6C3" w14:textId="77777777" w:rsidR="007334B2" w:rsidRDefault="007334B2" w:rsidP="00B75187">
            <w:pPr>
              <w:contextualSpacing/>
              <w:jc w:val="center"/>
              <w:rPr>
                <w:rFonts w:ascii="宋体"/>
                <w:sz w:val="18"/>
              </w:rPr>
            </w:pPr>
          </w:p>
        </w:tc>
        <w:tc>
          <w:tcPr>
            <w:tcW w:w="1995" w:type="pct"/>
            <w:shd w:val="clear" w:color="auto" w:fill="auto"/>
            <w:vAlign w:val="center"/>
          </w:tcPr>
          <w:p w14:paraId="3E18C4AE" w14:textId="77777777" w:rsidR="007334B2" w:rsidRDefault="007334B2" w:rsidP="00B75187">
            <w:pPr>
              <w:contextualSpacing/>
              <w:jc w:val="center"/>
              <w:rPr>
                <w:rFonts w:ascii="宋体"/>
                <w:sz w:val="18"/>
              </w:rPr>
            </w:pPr>
            <w:r>
              <w:rPr>
                <w:rFonts w:ascii="宋体" w:hint="eastAsia"/>
                <w:sz w:val="18"/>
              </w:rPr>
              <w:t>卫星定位天线</w:t>
            </w:r>
          </w:p>
        </w:tc>
        <w:tc>
          <w:tcPr>
            <w:tcW w:w="1007" w:type="pct"/>
            <w:shd w:val="clear" w:color="auto" w:fill="auto"/>
          </w:tcPr>
          <w:p w14:paraId="573E1BF4" w14:textId="77777777" w:rsidR="007334B2" w:rsidRPr="00290506" w:rsidRDefault="007334B2" w:rsidP="00B75187">
            <w:pPr>
              <w:contextualSpacing/>
              <w:jc w:val="center"/>
              <w:rPr>
                <w:rFonts w:ascii="宋体"/>
                <w:sz w:val="18"/>
              </w:rPr>
            </w:pPr>
            <w:r w:rsidRPr="00536A82">
              <w:rPr>
                <w:rFonts w:ascii="宋体" w:hint="eastAsia"/>
                <w:color w:val="000000"/>
                <w:sz w:val="18"/>
              </w:rPr>
              <w:t>/</w:t>
            </w:r>
          </w:p>
        </w:tc>
        <w:tc>
          <w:tcPr>
            <w:tcW w:w="683" w:type="pct"/>
            <w:shd w:val="clear" w:color="auto" w:fill="auto"/>
          </w:tcPr>
          <w:p w14:paraId="04C34A31" w14:textId="77777777" w:rsidR="007334B2" w:rsidRPr="00290506" w:rsidRDefault="007334B2" w:rsidP="00B75187">
            <w:pPr>
              <w:contextualSpacing/>
              <w:jc w:val="center"/>
              <w:rPr>
                <w:rFonts w:ascii="宋体"/>
                <w:sz w:val="18"/>
              </w:rPr>
            </w:pPr>
          </w:p>
        </w:tc>
      </w:tr>
      <w:tr w:rsidR="007334B2" w14:paraId="4599971B" w14:textId="77777777" w:rsidTr="00B75187">
        <w:trPr>
          <w:trHeight w:val="284"/>
          <w:jc w:val="center"/>
        </w:trPr>
        <w:tc>
          <w:tcPr>
            <w:tcW w:w="428" w:type="pct"/>
            <w:vMerge/>
            <w:shd w:val="clear" w:color="auto" w:fill="auto"/>
            <w:vAlign w:val="center"/>
          </w:tcPr>
          <w:p w14:paraId="0DA7BB12" w14:textId="77777777" w:rsidR="007334B2" w:rsidRDefault="007334B2" w:rsidP="00B75187">
            <w:pPr>
              <w:contextualSpacing/>
              <w:jc w:val="center"/>
              <w:rPr>
                <w:rFonts w:ascii="宋体"/>
                <w:sz w:val="18"/>
              </w:rPr>
            </w:pPr>
          </w:p>
        </w:tc>
        <w:tc>
          <w:tcPr>
            <w:tcW w:w="888" w:type="pct"/>
            <w:vMerge/>
            <w:shd w:val="clear" w:color="auto" w:fill="auto"/>
            <w:vAlign w:val="center"/>
          </w:tcPr>
          <w:p w14:paraId="76C05037" w14:textId="77777777" w:rsidR="007334B2" w:rsidRDefault="007334B2" w:rsidP="00B75187">
            <w:pPr>
              <w:contextualSpacing/>
              <w:jc w:val="center"/>
              <w:rPr>
                <w:rFonts w:ascii="宋体"/>
                <w:sz w:val="18"/>
              </w:rPr>
            </w:pPr>
          </w:p>
        </w:tc>
        <w:tc>
          <w:tcPr>
            <w:tcW w:w="1995" w:type="pct"/>
            <w:shd w:val="clear" w:color="auto" w:fill="auto"/>
            <w:vAlign w:val="center"/>
          </w:tcPr>
          <w:p w14:paraId="01FCC82A" w14:textId="77777777" w:rsidR="007334B2" w:rsidRDefault="007334B2" w:rsidP="00B75187">
            <w:pPr>
              <w:contextualSpacing/>
              <w:jc w:val="center"/>
              <w:rPr>
                <w:rFonts w:ascii="宋体"/>
                <w:sz w:val="18"/>
              </w:rPr>
            </w:pPr>
            <w:r>
              <w:rPr>
                <w:rFonts w:ascii="宋体" w:hint="eastAsia"/>
                <w:sz w:val="18"/>
              </w:rPr>
              <w:t>无线通信功能</w:t>
            </w:r>
          </w:p>
        </w:tc>
        <w:tc>
          <w:tcPr>
            <w:tcW w:w="1007" w:type="pct"/>
            <w:shd w:val="clear" w:color="auto" w:fill="auto"/>
          </w:tcPr>
          <w:p w14:paraId="5997B771" w14:textId="77777777" w:rsidR="007334B2" w:rsidRPr="00290506" w:rsidRDefault="007334B2" w:rsidP="00B75187">
            <w:pPr>
              <w:contextualSpacing/>
              <w:jc w:val="center"/>
              <w:rPr>
                <w:rFonts w:ascii="宋体"/>
                <w:sz w:val="18"/>
              </w:rPr>
            </w:pPr>
            <w:r w:rsidRPr="00536A82">
              <w:rPr>
                <w:rFonts w:ascii="宋体" w:hint="eastAsia"/>
                <w:color w:val="000000"/>
                <w:sz w:val="18"/>
              </w:rPr>
              <w:t>/</w:t>
            </w:r>
          </w:p>
        </w:tc>
        <w:tc>
          <w:tcPr>
            <w:tcW w:w="683" w:type="pct"/>
            <w:shd w:val="clear" w:color="auto" w:fill="auto"/>
          </w:tcPr>
          <w:p w14:paraId="2C654F22" w14:textId="77777777" w:rsidR="007334B2" w:rsidRPr="00290506" w:rsidRDefault="007334B2" w:rsidP="00B75187">
            <w:pPr>
              <w:contextualSpacing/>
              <w:jc w:val="center"/>
              <w:rPr>
                <w:rFonts w:ascii="宋体"/>
                <w:sz w:val="18"/>
              </w:rPr>
            </w:pPr>
          </w:p>
        </w:tc>
      </w:tr>
      <w:tr w:rsidR="007334B2" w14:paraId="4B81DBE2" w14:textId="77777777" w:rsidTr="00B75187">
        <w:trPr>
          <w:trHeight w:val="284"/>
          <w:jc w:val="center"/>
        </w:trPr>
        <w:tc>
          <w:tcPr>
            <w:tcW w:w="428" w:type="pct"/>
            <w:vMerge/>
            <w:shd w:val="clear" w:color="auto" w:fill="auto"/>
            <w:vAlign w:val="center"/>
          </w:tcPr>
          <w:p w14:paraId="3046B2CA" w14:textId="77777777" w:rsidR="007334B2" w:rsidRDefault="007334B2" w:rsidP="00B75187">
            <w:pPr>
              <w:contextualSpacing/>
              <w:jc w:val="center"/>
              <w:rPr>
                <w:rFonts w:ascii="宋体"/>
                <w:sz w:val="18"/>
              </w:rPr>
            </w:pPr>
          </w:p>
        </w:tc>
        <w:tc>
          <w:tcPr>
            <w:tcW w:w="888" w:type="pct"/>
            <w:vMerge/>
            <w:shd w:val="clear" w:color="auto" w:fill="auto"/>
            <w:vAlign w:val="center"/>
          </w:tcPr>
          <w:p w14:paraId="2345A9E7" w14:textId="77777777" w:rsidR="007334B2" w:rsidRDefault="007334B2" w:rsidP="00B75187">
            <w:pPr>
              <w:contextualSpacing/>
              <w:jc w:val="center"/>
              <w:rPr>
                <w:rFonts w:ascii="宋体"/>
                <w:sz w:val="18"/>
              </w:rPr>
            </w:pPr>
          </w:p>
        </w:tc>
        <w:tc>
          <w:tcPr>
            <w:tcW w:w="1995" w:type="pct"/>
            <w:shd w:val="clear" w:color="auto" w:fill="auto"/>
            <w:vAlign w:val="center"/>
          </w:tcPr>
          <w:p w14:paraId="3CBCB955" w14:textId="77777777" w:rsidR="007334B2" w:rsidRDefault="007334B2" w:rsidP="00B75187">
            <w:pPr>
              <w:contextualSpacing/>
              <w:jc w:val="center"/>
              <w:rPr>
                <w:rFonts w:ascii="宋体"/>
                <w:sz w:val="18"/>
              </w:rPr>
            </w:pPr>
            <w:r>
              <w:rPr>
                <w:rFonts w:ascii="宋体" w:hint="eastAsia"/>
                <w:sz w:val="18"/>
              </w:rPr>
              <w:t>无线通信方式</w:t>
            </w:r>
          </w:p>
        </w:tc>
        <w:tc>
          <w:tcPr>
            <w:tcW w:w="1007" w:type="pct"/>
            <w:shd w:val="clear" w:color="auto" w:fill="auto"/>
          </w:tcPr>
          <w:p w14:paraId="2F1EBCF5" w14:textId="77777777" w:rsidR="007334B2" w:rsidRPr="00290506" w:rsidRDefault="007334B2" w:rsidP="00B75187">
            <w:pPr>
              <w:contextualSpacing/>
              <w:jc w:val="center"/>
              <w:rPr>
                <w:rFonts w:ascii="宋体"/>
                <w:sz w:val="18"/>
              </w:rPr>
            </w:pPr>
            <w:r w:rsidRPr="00536A82">
              <w:rPr>
                <w:rFonts w:ascii="宋体" w:hint="eastAsia"/>
                <w:color w:val="000000"/>
                <w:sz w:val="18"/>
              </w:rPr>
              <w:t>/</w:t>
            </w:r>
          </w:p>
        </w:tc>
        <w:tc>
          <w:tcPr>
            <w:tcW w:w="683" w:type="pct"/>
            <w:shd w:val="clear" w:color="auto" w:fill="auto"/>
          </w:tcPr>
          <w:p w14:paraId="4943DCFE" w14:textId="77777777" w:rsidR="007334B2" w:rsidRPr="00290506" w:rsidRDefault="007334B2" w:rsidP="00B75187">
            <w:pPr>
              <w:contextualSpacing/>
              <w:jc w:val="center"/>
              <w:rPr>
                <w:rFonts w:ascii="宋体"/>
                <w:sz w:val="18"/>
              </w:rPr>
            </w:pPr>
          </w:p>
        </w:tc>
      </w:tr>
      <w:tr w:rsidR="007334B2" w14:paraId="672D0410" w14:textId="77777777" w:rsidTr="00B75187">
        <w:trPr>
          <w:trHeight w:val="284"/>
          <w:jc w:val="center"/>
        </w:trPr>
        <w:tc>
          <w:tcPr>
            <w:tcW w:w="428" w:type="pct"/>
            <w:vMerge/>
            <w:shd w:val="clear" w:color="auto" w:fill="auto"/>
            <w:vAlign w:val="center"/>
          </w:tcPr>
          <w:p w14:paraId="4FDD3E40" w14:textId="77777777" w:rsidR="007334B2" w:rsidRDefault="007334B2" w:rsidP="00B75187">
            <w:pPr>
              <w:contextualSpacing/>
              <w:jc w:val="center"/>
              <w:rPr>
                <w:rFonts w:ascii="宋体"/>
                <w:sz w:val="18"/>
              </w:rPr>
            </w:pPr>
          </w:p>
        </w:tc>
        <w:tc>
          <w:tcPr>
            <w:tcW w:w="888" w:type="pct"/>
            <w:vMerge/>
            <w:shd w:val="clear" w:color="auto" w:fill="auto"/>
            <w:vAlign w:val="center"/>
          </w:tcPr>
          <w:p w14:paraId="75A9EC39" w14:textId="77777777" w:rsidR="007334B2" w:rsidRDefault="007334B2" w:rsidP="00B75187">
            <w:pPr>
              <w:contextualSpacing/>
              <w:jc w:val="center"/>
              <w:rPr>
                <w:rFonts w:ascii="宋体"/>
                <w:sz w:val="18"/>
              </w:rPr>
            </w:pPr>
          </w:p>
        </w:tc>
        <w:tc>
          <w:tcPr>
            <w:tcW w:w="1995" w:type="pct"/>
            <w:shd w:val="clear" w:color="auto" w:fill="auto"/>
            <w:vAlign w:val="center"/>
          </w:tcPr>
          <w:p w14:paraId="0AFA8EDD" w14:textId="77777777" w:rsidR="007334B2" w:rsidRDefault="007334B2" w:rsidP="00B75187">
            <w:pPr>
              <w:contextualSpacing/>
              <w:jc w:val="center"/>
              <w:rPr>
                <w:rFonts w:ascii="宋体"/>
                <w:sz w:val="18"/>
              </w:rPr>
            </w:pPr>
            <w:r>
              <w:rPr>
                <w:rFonts w:ascii="宋体" w:hint="eastAsia"/>
                <w:sz w:val="18"/>
              </w:rPr>
              <w:t>网络天线</w:t>
            </w:r>
          </w:p>
        </w:tc>
        <w:tc>
          <w:tcPr>
            <w:tcW w:w="1007" w:type="pct"/>
            <w:shd w:val="clear" w:color="auto" w:fill="auto"/>
          </w:tcPr>
          <w:p w14:paraId="49477985" w14:textId="77777777" w:rsidR="007334B2" w:rsidRPr="00290506" w:rsidRDefault="007334B2" w:rsidP="00B75187">
            <w:pPr>
              <w:contextualSpacing/>
              <w:jc w:val="center"/>
              <w:rPr>
                <w:rFonts w:ascii="宋体"/>
                <w:sz w:val="18"/>
              </w:rPr>
            </w:pPr>
            <w:r w:rsidRPr="00536A82">
              <w:rPr>
                <w:rFonts w:ascii="宋体" w:hint="eastAsia"/>
                <w:color w:val="000000"/>
                <w:sz w:val="18"/>
              </w:rPr>
              <w:t>/</w:t>
            </w:r>
          </w:p>
        </w:tc>
        <w:tc>
          <w:tcPr>
            <w:tcW w:w="683" w:type="pct"/>
            <w:shd w:val="clear" w:color="auto" w:fill="auto"/>
          </w:tcPr>
          <w:p w14:paraId="560DB6DC" w14:textId="77777777" w:rsidR="007334B2" w:rsidRPr="00290506" w:rsidRDefault="007334B2" w:rsidP="00B75187">
            <w:pPr>
              <w:contextualSpacing/>
              <w:jc w:val="center"/>
              <w:rPr>
                <w:rFonts w:ascii="宋体"/>
                <w:sz w:val="18"/>
              </w:rPr>
            </w:pPr>
          </w:p>
        </w:tc>
      </w:tr>
      <w:tr w:rsidR="007334B2" w14:paraId="440163D7" w14:textId="77777777" w:rsidTr="00B75187">
        <w:trPr>
          <w:trHeight w:val="284"/>
          <w:jc w:val="center"/>
        </w:trPr>
        <w:tc>
          <w:tcPr>
            <w:tcW w:w="428" w:type="pct"/>
            <w:vMerge/>
            <w:shd w:val="clear" w:color="auto" w:fill="auto"/>
            <w:vAlign w:val="center"/>
          </w:tcPr>
          <w:p w14:paraId="4501DA77" w14:textId="77777777" w:rsidR="007334B2" w:rsidRDefault="007334B2" w:rsidP="00B75187">
            <w:pPr>
              <w:contextualSpacing/>
              <w:jc w:val="center"/>
              <w:rPr>
                <w:rFonts w:ascii="宋体"/>
                <w:sz w:val="18"/>
              </w:rPr>
            </w:pPr>
          </w:p>
        </w:tc>
        <w:tc>
          <w:tcPr>
            <w:tcW w:w="888" w:type="pct"/>
            <w:vMerge/>
            <w:shd w:val="clear" w:color="auto" w:fill="auto"/>
            <w:vAlign w:val="center"/>
          </w:tcPr>
          <w:p w14:paraId="7326DC59" w14:textId="77777777" w:rsidR="007334B2" w:rsidRDefault="007334B2" w:rsidP="00B75187">
            <w:pPr>
              <w:contextualSpacing/>
              <w:jc w:val="center"/>
              <w:rPr>
                <w:rFonts w:ascii="宋体"/>
                <w:sz w:val="18"/>
              </w:rPr>
            </w:pPr>
          </w:p>
        </w:tc>
        <w:tc>
          <w:tcPr>
            <w:tcW w:w="1995" w:type="pct"/>
            <w:shd w:val="clear" w:color="auto" w:fill="auto"/>
            <w:vAlign w:val="center"/>
          </w:tcPr>
          <w:p w14:paraId="169F7EF9" w14:textId="77777777" w:rsidR="007334B2" w:rsidRDefault="007334B2" w:rsidP="00B75187">
            <w:pPr>
              <w:contextualSpacing/>
              <w:jc w:val="center"/>
              <w:rPr>
                <w:rFonts w:ascii="宋体"/>
                <w:sz w:val="18"/>
              </w:rPr>
            </w:pPr>
            <w:r>
              <w:rPr>
                <w:rFonts w:ascii="宋体" w:hint="eastAsia"/>
                <w:sz w:val="18"/>
              </w:rPr>
              <w:t>数据存储功能</w:t>
            </w:r>
          </w:p>
        </w:tc>
        <w:tc>
          <w:tcPr>
            <w:tcW w:w="1007" w:type="pct"/>
            <w:shd w:val="clear" w:color="auto" w:fill="auto"/>
          </w:tcPr>
          <w:p w14:paraId="7FD6D40B" w14:textId="77777777" w:rsidR="007334B2" w:rsidRDefault="007334B2" w:rsidP="00B75187">
            <w:pPr>
              <w:contextualSpacing/>
              <w:jc w:val="center"/>
              <w:rPr>
                <w:rFonts w:ascii="宋体"/>
                <w:sz w:val="18"/>
              </w:rPr>
            </w:pPr>
            <w:r w:rsidRPr="00536A82">
              <w:rPr>
                <w:rFonts w:ascii="宋体" w:hint="eastAsia"/>
                <w:color w:val="000000"/>
                <w:sz w:val="18"/>
              </w:rPr>
              <w:t>/</w:t>
            </w:r>
          </w:p>
        </w:tc>
        <w:tc>
          <w:tcPr>
            <w:tcW w:w="683" w:type="pct"/>
            <w:shd w:val="clear" w:color="auto" w:fill="auto"/>
          </w:tcPr>
          <w:p w14:paraId="6F91B609" w14:textId="77777777" w:rsidR="007334B2" w:rsidRDefault="007334B2" w:rsidP="00B75187">
            <w:pPr>
              <w:contextualSpacing/>
              <w:jc w:val="center"/>
              <w:rPr>
                <w:rFonts w:ascii="宋体"/>
                <w:sz w:val="18"/>
              </w:rPr>
            </w:pPr>
          </w:p>
        </w:tc>
      </w:tr>
      <w:tr w:rsidR="007334B2" w14:paraId="2F38C001" w14:textId="77777777" w:rsidTr="00B75187">
        <w:trPr>
          <w:trHeight w:val="284"/>
          <w:jc w:val="center"/>
        </w:trPr>
        <w:tc>
          <w:tcPr>
            <w:tcW w:w="428" w:type="pct"/>
            <w:vMerge/>
            <w:shd w:val="clear" w:color="auto" w:fill="auto"/>
            <w:vAlign w:val="center"/>
          </w:tcPr>
          <w:p w14:paraId="04601097" w14:textId="77777777" w:rsidR="007334B2" w:rsidRDefault="007334B2" w:rsidP="00B75187">
            <w:pPr>
              <w:contextualSpacing/>
              <w:jc w:val="center"/>
              <w:rPr>
                <w:rFonts w:ascii="宋体"/>
                <w:sz w:val="18"/>
              </w:rPr>
            </w:pPr>
          </w:p>
        </w:tc>
        <w:tc>
          <w:tcPr>
            <w:tcW w:w="888" w:type="pct"/>
            <w:vMerge/>
            <w:shd w:val="clear" w:color="auto" w:fill="auto"/>
            <w:vAlign w:val="center"/>
          </w:tcPr>
          <w:p w14:paraId="74693064" w14:textId="77777777" w:rsidR="007334B2" w:rsidRDefault="007334B2" w:rsidP="00B75187">
            <w:pPr>
              <w:contextualSpacing/>
              <w:jc w:val="center"/>
              <w:rPr>
                <w:rFonts w:ascii="宋体"/>
                <w:sz w:val="18"/>
              </w:rPr>
            </w:pPr>
          </w:p>
        </w:tc>
        <w:tc>
          <w:tcPr>
            <w:tcW w:w="1995" w:type="pct"/>
            <w:shd w:val="clear" w:color="auto" w:fill="auto"/>
            <w:vAlign w:val="center"/>
          </w:tcPr>
          <w:p w14:paraId="7AE86D15" w14:textId="77777777" w:rsidR="007334B2" w:rsidRPr="00290506" w:rsidRDefault="007334B2" w:rsidP="00B75187">
            <w:pPr>
              <w:contextualSpacing/>
              <w:jc w:val="center"/>
              <w:rPr>
                <w:rFonts w:ascii="宋体"/>
                <w:sz w:val="18"/>
              </w:rPr>
            </w:pPr>
            <w:r>
              <w:rPr>
                <w:rFonts w:ascii="宋体" w:hint="eastAsia"/>
                <w:sz w:val="18"/>
              </w:rPr>
              <w:t>存储容量</w:t>
            </w:r>
          </w:p>
        </w:tc>
        <w:tc>
          <w:tcPr>
            <w:tcW w:w="1007" w:type="pct"/>
            <w:shd w:val="clear" w:color="auto" w:fill="auto"/>
          </w:tcPr>
          <w:p w14:paraId="41ADA9C7" w14:textId="679127C0" w:rsidR="007334B2" w:rsidRPr="00290506" w:rsidRDefault="00A83BBC" w:rsidP="00B75187">
            <w:pPr>
              <w:contextualSpacing/>
              <w:jc w:val="center"/>
              <w:rPr>
                <w:rFonts w:ascii="宋体"/>
                <w:sz w:val="18"/>
              </w:rPr>
            </w:pPr>
            <w:r>
              <w:rPr>
                <w:rFonts w:ascii="宋体" w:hint="eastAsia"/>
                <w:sz w:val="18"/>
              </w:rPr>
              <w:t>G</w:t>
            </w:r>
            <w:r>
              <w:rPr>
                <w:rFonts w:ascii="宋体"/>
                <w:sz w:val="18"/>
              </w:rPr>
              <w:t>B</w:t>
            </w:r>
          </w:p>
        </w:tc>
        <w:tc>
          <w:tcPr>
            <w:tcW w:w="683" w:type="pct"/>
            <w:shd w:val="clear" w:color="auto" w:fill="auto"/>
          </w:tcPr>
          <w:p w14:paraId="3E571E78" w14:textId="77777777" w:rsidR="007334B2" w:rsidRPr="00290506" w:rsidRDefault="007334B2" w:rsidP="00B75187">
            <w:pPr>
              <w:contextualSpacing/>
              <w:jc w:val="center"/>
              <w:rPr>
                <w:rFonts w:ascii="宋体"/>
                <w:sz w:val="18"/>
              </w:rPr>
            </w:pPr>
          </w:p>
        </w:tc>
      </w:tr>
      <w:tr w:rsidR="007334B2" w14:paraId="1CAB02D3" w14:textId="77777777" w:rsidTr="00B75187">
        <w:trPr>
          <w:trHeight w:val="284"/>
          <w:jc w:val="center"/>
        </w:trPr>
        <w:tc>
          <w:tcPr>
            <w:tcW w:w="428" w:type="pct"/>
            <w:vMerge w:val="restart"/>
            <w:shd w:val="clear" w:color="auto" w:fill="auto"/>
            <w:vAlign w:val="center"/>
          </w:tcPr>
          <w:p w14:paraId="2F2ABB1C" w14:textId="20EECD5E" w:rsidR="007334B2" w:rsidRDefault="007334B2" w:rsidP="00B75187">
            <w:pPr>
              <w:contextualSpacing/>
              <w:jc w:val="center"/>
              <w:rPr>
                <w:rFonts w:ascii="宋体"/>
                <w:sz w:val="18"/>
              </w:rPr>
            </w:pPr>
            <w:r>
              <w:rPr>
                <w:rFonts w:ascii="宋体" w:hint="eastAsia"/>
                <w:sz w:val="18"/>
              </w:rPr>
              <w:t>3</w:t>
            </w:r>
          </w:p>
        </w:tc>
        <w:tc>
          <w:tcPr>
            <w:tcW w:w="888" w:type="pct"/>
            <w:vMerge w:val="restart"/>
            <w:shd w:val="clear" w:color="auto" w:fill="auto"/>
            <w:vAlign w:val="center"/>
          </w:tcPr>
          <w:p w14:paraId="1558E55C" w14:textId="2631F85B" w:rsidR="007334B2" w:rsidRDefault="007334B2" w:rsidP="00B75187">
            <w:pPr>
              <w:contextualSpacing/>
              <w:jc w:val="center"/>
              <w:rPr>
                <w:rFonts w:ascii="宋体"/>
                <w:sz w:val="18"/>
              </w:rPr>
            </w:pPr>
            <w:r>
              <w:rPr>
                <w:rFonts w:ascii="宋体" w:hint="eastAsia"/>
                <w:sz w:val="18"/>
              </w:rPr>
              <w:t>作业状态监测装置</w:t>
            </w:r>
          </w:p>
        </w:tc>
        <w:tc>
          <w:tcPr>
            <w:tcW w:w="1995" w:type="pct"/>
            <w:shd w:val="clear" w:color="auto" w:fill="auto"/>
            <w:vAlign w:val="center"/>
          </w:tcPr>
          <w:p w14:paraId="22C24ED4" w14:textId="77777777" w:rsidR="007334B2" w:rsidRDefault="007334B2" w:rsidP="00B75187">
            <w:pPr>
              <w:contextualSpacing/>
              <w:jc w:val="center"/>
              <w:rPr>
                <w:rFonts w:ascii="宋体"/>
                <w:sz w:val="18"/>
              </w:rPr>
            </w:pPr>
            <w:r>
              <w:rPr>
                <w:rFonts w:ascii="宋体" w:hint="eastAsia"/>
                <w:sz w:val="18"/>
              </w:rPr>
              <w:t>作业状态监测装置型号</w:t>
            </w:r>
          </w:p>
        </w:tc>
        <w:tc>
          <w:tcPr>
            <w:tcW w:w="1007" w:type="pct"/>
            <w:shd w:val="clear" w:color="auto" w:fill="auto"/>
          </w:tcPr>
          <w:p w14:paraId="1356F010" w14:textId="77777777" w:rsidR="007334B2" w:rsidRPr="00290506" w:rsidRDefault="007334B2" w:rsidP="00B75187">
            <w:pPr>
              <w:contextualSpacing/>
              <w:jc w:val="center"/>
              <w:rPr>
                <w:rFonts w:ascii="宋体"/>
                <w:sz w:val="18"/>
              </w:rPr>
            </w:pPr>
            <w:r w:rsidRPr="00536A82">
              <w:rPr>
                <w:rFonts w:ascii="宋体" w:hint="eastAsia"/>
                <w:color w:val="000000"/>
                <w:sz w:val="18"/>
              </w:rPr>
              <w:t>/</w:t>
            </w:r>
          </w:p>
        </w:tc>
        <w:tc>
          <w:tcPr>
            <w:tcW w:w="683" w:type="pct"/>
            <w:shd w:val="clear" w:color="auto" w:fill="auto"/>
            <w:vAlign w:val="center"/>
          </w:tcPr>
          <w:p w14:paraId="09444F83" w14:textId="77777777" w:rsidR="007334B2" w:rsidRPr="00290506" w:rsidRDefault="007334B2" w:rsidP="00B75187">
            <w:pPr>
              <w:contextualSpacing/>
              <w:jc w:val="center"/>
              <w:rPr>
                <w:rFonts w:ascii="宋体"/>
                <w:sz w:val="18"/>
              </w:rPr>
            </w:pPr>
          </w:p>
        </w:tc>
      </w:tr>
      <w:tr w:rsidR="007334B2" w14:paraId="7ACB3613" w14:textId="77777777" w:rsidTr="00B75187">
        <w:trPr>
          <w:trHeight w:val="284"/>
          <w:jc w:val="center"/>
        </w:trPr>
        <w:tc>
          <w:tcPr>
            <w:tcW w:w="428" w:type="pct"/>
            <w:vMerge/>
            <w:shd w:val="clear" w:color="auto" w:fill="auto"/>
            <w:vAlign w:val="center"/>
          </w:tcPr>
          <w:p w14:paraId="235C4336" w14:textId="77777777" w:rsidR="007334B2" w:rsidRDefault="007334B2" w:rsidP="00B75187">
            <w:pPr>
              <w:contextualSpacing/>
              <w:jc w:val="center"/>
              <w:rPr>
                <w:rFonts w:ascii="宋体"/>
                <w:sz w:val="18"/>
              </w:rPr>
            </w:pPr>
          </w:p>
        </w:tc>
        <w:tc>
          <w:tcPr>
            <w:tcW w:w="888" w:type="pct"/>
            <w:vMerge/>
            <w:shd w:val="clear" w:color="auto" w:fill="auto"/>
            <w:vAlign w:val="center"/>
          </w:tcPr>
          <w:p w14:paraId="258B3307" w14:textId="77777777" w:rsidR="007334B2" w:rsidRDefault="007334B2" w:rsidP="00B75187">
            <w:pPr>
              <w:contextualSpacing/>
              <w:jc w:val="center"/>
              <w:rPr>
                <w:rFonts w:ascii="宋体"/>
                <w:sz w:val="18"/>
              </w:rPr>
            </w:pPr>
          </w:p>
        </w:tc>
        <w:tc>
          <w:tcPr>
            <w:tcW w:w="1995" w:type="pct"/>
            <w:shd w:val="clear" w:color="auto" w:fill="auto"/>
            <w:vAlign w:val="center"/>
          </w:tcPr>
          <w:p w14:paraId="4A4F8502" w14:textId="396F62A0" w:rsidR="007334B2" w:rsidRDefault="007334B2" w:rsidP="00B75187">
            <w:pPr>
              <w:contextualSpacing/>
              <w:jc w:val="center"/>
              <w:rPr>
                <w:rFonts w:ascii="宋体"/>
                <w:sz w:val="18"/>
              </w:rPr>
            </w:pPr>
            <w:r>
              <w:rPr>
                <w:rFonts w:ascii="宋体" w:hint="eastAsia"/>
                <w:sz w:val="18"/>
              </w:rPr>
              <w:t>软件版本</w:t>
            </w:r>
          </w:p>
        </w:tc>
        <w:tc>
          <w:tcPr>
            <w:tcW w:w="1007" w:type="pct"/>
            <w:shd w:val="clear" w:color="auto" w:fill="auto"/>
          </w:tcPr>
          <w:p w14:paraId="67AE73E4" w14:textId="77777777" w:rsidR="007334B2" w:rsidRPr="00536A82" w:rsidRDefault="007334B2" w:rsidP="00B75187">
            <w:pPr>
              <w:contextualSpacing/>
              <w:jc w:val="center"/>
              <w:rPr>
                <w:rFonts w:ascii="宋体"/>
                <w:color w:val="000000"/>
                <w:sz w:val="18"/>
              </w:rPr>
            </w:pPr>
          </w:p>
        </w:tc>
        <w:tc>
          <w:tcPr>
            <w:tcW w:w="683" w:type="pct"/>
            <w:shd w:val="clear" w:color="auto" w:fill="auto"/>
            <w:vAlign w:val="center"/>
          </w:tcPr>
          <w:p w14:paraId="2AA0EDB0" w14:textId="77777777" w:rsidR="007334B2" w:rsidRPr="00290506" w:rsidRDefault="007334B2" w:rsidP="00B75187">
            <w:pPr>
              <w:contextualSpacing/>
              <w:jc w:val="center"/>
              <w:rPr>
                <w:rFonts w:ascii="宋体"/>
                <w:sz w:val="18"/>
              </w:rPr>
            </w:pPr>
          </w:p>
        </w:tc>
      </w:tr>
      <w:tr w:rsidR="007334B2" w14:paraId="36ABCD30" w14:textId="77777777" w:rsidTr="00B75187">
        <w:trPr>
          <w:trHeight w:val="284"/>
          <w:jc w:val="center"/>
        </w:trPr>
        <w:tc>
          <w:tcPr>
            <w:tcW w:w="428" w:type="pct"/>
            <w:vMerge/>
            <w:shd w:val="clear" w:color="auto" w:fill="auto"/>
            <w:vAlign w:val="center"/>
          </w:tcPr>
          <w:p w14:paraId="67980EE6" w14:textId="77777777" w:rsidR="007334B2" w:rsidRDefault="007334B2" w:rsidP="00B75187">
            <w:pPr>
              <w:contextualSpacing/>
              <w:jc w:val="center"/>
              <w:rPr>
                <w:rFonts w:ascii="宋体"/>
                <w:sz w:val="18"/>
              </w:rPr>
            </w:pPr>
          </w:p>
        </w:tc>
        <w:tc>
          <w:tcPr>
            <w:tcW w:w="888" w:type="pct"/>
            <w:vMerge/>
            <w:shd w:val="clear" w:color="auto" w:fill="auto"/>
            <w:vAlign w:val="center"/>
          </w:tcPr>
          <w:p w14:paraId="4F807AE0" w14:textId="77777777" w:rsidR="007334B2" w:rsidRDefault="007334B2" w:rsidP="00B75187">
            <w:pPr>
              <w:contextualSpacing/>
              <w:jc w:val="center"/>
              <w:rPr>
                <w:rFonts w:ascii="宋体"/>
                <w:sz w:val="18"/>
              </w:rPr>
            </w:pPr>
          </w:p>
        </w:tc>
        <w:tc>
          <w:tcPr>
            <w:tcW w:w="1995" w:type="pct"/>
            <w:shd w:val="clear" w:color="auto" w:fill="auto"/>
            <w:vAlign w:val="center"/>
          </w:tcPr>
          <w:p w14:paraId="2AD9D7C0" w14:textId="26C6F345" w:rsidR="007334B2" w:rsidRDefault="007334B2" w:rsidP="00B75187">
            <w:pPr>
              <w:contextualSpacing/>
              <w:jc w:val="center"/>
              <w:rPr>
                <w:rFonts w:ascii="宋体"/>
                <w:sz w:val="18"/>
              </w:rPr>
            </w:pPr>
            <w:r>
              <w:rPr>
                <w:rFonts w:ascii="宋体" w:hint="eastAsia"/>
                <w:sz w:val="18"/>
              </w:rPr>
              <w:t>作业状态监测功能</w:t>
            </w:r>
          </w:p>
        </w:tc>
        <w:tc>
          <w:tcPr>
            <w:tcW w:w="1007" w:type="pct"/>
            <w:shd w:val="clear" w:color="auto" w:fill="auto"/>
          </w:tcPr>
          <w:p w14:paraId="02369D4C" w14:textId="77777777" w:rsidR="007334B2" w:rsidRPr="00290506" w:rsidRDefault="007334B2" w:rsidP="00B75187">
            <w:pPr>
              <w:contextualSpacing/>
              <w:jc w:val="center"/>
              <w:rPr>
                <w:rFonts w:ascii="宋体"/>
                <w:sz w:val="18"/>
              </w:rPr>
            </w:pPr>
            <w:r w:rsidRPr="00536A82">
              <w:rPr>
                <w:rFonts w:ascii="宋体" w:hint="eastAsia"/>
                <w:color w:val="000000"/>
                <w:sz w:val="18"/>
              </w:rPr>
              <w:t>/</w:t>
            </w:r>
          </w:p>
        </w:tc>
        <w:tc>
          <w:tcPr>
            <w:tcW w:w="683" w:type="pct"/>
            <w:shd w:val="clear" w:color="auto" w:fill="auto"/>
            <w:vAlign w:val="center"/>
          </w:tcPr>
          <w:p w14:paraId="043D1719" w14:textId="77777777" w:rsidR="007334B2" w:rsidRPr="00290506" w:rsidRDefault="007334B2" w:rsidP="00B75187">
            <w:pPr>
              <w:contextualSpacing/>
              <w:jc w:val="center"/>
              <w:rPr>
                <w:rFonts w:ascii="宋体"/>
                <w:sz w:val="18"/>
              </w:rPr>
            </w:pPr>
          </w:p>
        </w:tc>
      </w:tr>
      <w:tr w:rsidR="007334B2" w14:paraId="67A32032" w14:textId="77777777" w:rsidTr="00B75187">
        <w:trPr>
          <w:trHeight w:val="284"/>
          <w:jc w:val="center"/>
        </w:trPr>
        <w:tc>
          <w:tcPr>
            <w:tcW w:w="428" w:type="pct"/>
            <w:vMerge w:val="restart"/>
            <w:shd w:val="clear" w:color="auto" w:fill="auto"/>
            <w:vAlign w:val="center"/>
          </w:tcPr>
          <w:p w14:paraId="77EB7042" w14:textId="04494B52" w:rsidR="007334B2" w:rsidRDefault="007334B2" w:rsidP="00B75187">
            <w:pPr>
              <w:contextualSpacing/>
              <w:jc w:val="center"/>
              <w:rPr>
                <w:rFonts w:ascii="宋体"/>
                <w:sz w:val="18"/>
              </w:rPr>
            </w:pPr>
            <w:r>
              <w:rPr>
                <w:rFonts w:ascii="宋体" w:hint="eastAsia"/>
                <w:sz w:val="18"/>
              </w:rPr>
              <w:t>4</w:t>
            </w:r>
          </w:p>
        </w:tc>
        <w:tc>
          <w:tcPr>
            <w:tcW w:w="888" w:type="pct"/>
            <w:vMerge w:val="restart"/>
            <w:shd w:val="clear" w:color="auto" w:fill="auto"/>
            <w:vAlign w:val="center"/>
          </w:tcPr>
          <w:p w14:paraId="1E3E8FFC" w14:textId="511075F2" w:rsidR="007334B2" w:rsidRDefault="007334B2" w:rsidP="00B75187">
            <w:pPr>
              <w:contextualSpacing/>
              <w:jc w:val="center"/>
              <w:rPr>
                <w:rFonts w:ascii="宋体"/>
                <w:sz w:val="18"/>
              </w:rPr>
            </w:pPr>
            <w:r>
              <w:rPr>
                <w:rFonts w:ascii="宋体" w:hint="eastAsia"/>
                <w:sz w:val="18"/>
              </w:rPr>
              <w:t>作业深度监测装置（如有）</w:t>
            </w:r>
          </w:p>
        </w:tc>
        <w:tc>
          <w:tcPr>
            <w:tcW w:w="1995" w:type="pct"/>
            <w:shd w:val="clear" w:color="auto" w:fill="auto"/>
            <w:vAlign w:val="center"/>
          </w:tcPr>
          <w:p w14:paraId="1D4A90FD" w14:textId="77777777" w:rsidR="007334B2" w:rsidRDefault="007334B2" w:rsidP="00B75187">
            <w:pPr>
              <w:contextualSpacing/>
              <w:jc w:val="center"/>
              <w:rPr>
                <w:rFonts w:ascii="宋体"/>
                <w:sz w:val="18"/>
              </w:rPr>
            </w:pPr>
            <w:r>
              <w:rPr>
                <w:rFonts w:ascii="宋体" w:hint="eastAsia"/>
                <w:sz w:val="18"/>
              </w:rPr>
              <w:t>作业深度监测装置型号</w:t>
            </w:r>
          </w:p>
        </w:tc>
        <w:tc>
          <w:tcPr>
            <w:tcW w:w="1007" w:type="pct"/>
            <w:shd w:val="clear" w:color="auto" w:fill="auto"/>
          </w:tcPr>
          <w:p w14:paraId="50A8EF09" w14:textId="77777777" w:rsidR="007334B2" w:rsidRPr="00290506" w:rsidRDefault="007334B2" w:rsidP="00B75187">
            <w:pPr>
              <w:contextualSpacing/>
              <w:jc w:val="center"/>
              <w:rPr>
                <w:rFonts w:ascii="宋体"/>
                <w:sz w:val="18"/>
              </w:rPr>
            </w:pPr>
            <w:r w:rsidRPr="00536A82">
              <w:rPr>
                <w:rFonts w:ascii="宋体" w:hint="eastAsia"/>
                <w:color w:val="000000"/>
                <w:sz w:val="18"/>
              </w:rPr>
              <w:t>/</w:t>
            </w:r>
          </w:p>
        </w:tc>
        <w:tc>
          <w:tcPr>
            <w:tcW w:w="683" w:type="pct"/>
            <w:shd w:val="clear" w:color="auto" w:fill="auto"/>
            <w:vAlign w:val="center"/>
          </w:tcPr>
          <w:p w14:paraId="7BE6FDCA" w14:textId="77777777" w:rsidR="007334B2" w:rsidRPr="00290506" w:rsidRDefault="007334B2" w:rsidP="00B75187">
            <w:pPr>
              <w:contextualSpacing/>
              <w:jc w:val="center"/>
              <w:rPr>
                <w:rFonts w:ascii="宋体"/>
                <w:sz w:val="18"/>
              </w:rPr>
            </w:pPr>
          </w:p>
        </w:tc>
      </w:tr>
      <w:tr w:rsidR="007334B2" w14:paraId="68259C12" w14:textId="77777777" w:rsidTr="00B75187">
        <w:trPr>
          <w:trHeight w:val="284"/>
          <w:jc w:val="center"/>
        </w:trPr>
        <w:tc>
          <w:tcPr>
            <w:tcW w:w="428" w:type="pct"/>
            <w:vMerge/>
            <w:shd w:val="clear" w:color="auto" w:fill="auto"/>
            <w:vAlign w:val="center"/>
          </w:tcPr>
          <w:p w14:paraId="22DC1724" w14:textId="77777777" w:rsidR="007334B2" w:rsidRDefault="007334B2" w:rsidP="00B75187">
            <w:pPr>
              <w:contextualSpacing/>
              <w:jc w:val="center"/>
              <w:rPr>
                <w:rFonts w:ascii="宋体"/>
                <w:sz w:val="18"/>
              </w:rPr>
            </w:pPr>
          </w:p>
        </w:tc>
        <w:tc>
          <w:tcPr>
            <w:tcW w:w="888" w:type="pct"/>
            <w:vMerge/>
            <w:shd w:val="clear" w:color="auto" w:fill="auto"/>
            <w:vAlign w:val="center"/>
          </w:tcPr>
          <w:p w14:paraId="7070726D" w14:textId="77777777" w:rsidR="007334B2" w:rsidRDefault="007334B2" w:rsidP="00B75187">
            <w:pPr>
              <w:contextualSpacing/>
              <w:jc w:val="center"/>
              <w:rPr>
                <w:rFonts w:ascii="宋体"/>
                <w:sz w:val="18"/>
              </w:rPr>
            </w:pPr>
          </w:p>
        </w:tc>
        <w:tc>
          <w:tcPr>
            <w:tcW w:w="1995" w:type="pct"/>
            <w:shd w:val="clear" w:color="auto" w:fill="auto"/>
            <w:vAlign w:val="center"/>
          </w:tcPr>
          <w:p w14:paraId="2A40E915" w14:textId="4A6BC2CE" w:rsidR="007334B2" w:rsidRDefault="007334B2" w:rsidP="00B75187">
            <w:pPr>
              <w:contextualSpacing/>
              <w:jc w:val="center"/>
              <w:rPr>
                <w:rFonts w:ascii="宋体"/>
                <w:sz w:val="18"/>
              </w:rPr>
            </w:pPr>
            <w:r>
              <w:rPr>
                <w:rFonts w:ascii="宋体" w:hint="eastAsia"/>
                <w:sz w:val="18"/>
              </w:rPr>
              <w:t>软件版本</w:t>
            </w:r>
          </w:p>
        </w:tc>
        <w:tc>
          <w:tcPr>
            <w:tcW w:w="1007" w:type="pct"/>
            <w:shd w:val="clear" w:color="auto" w:fill="auto"/>
          </w:tcPr>
          <w:p w14:paraId="173A9A35" w14:textId="77777777" w:rsidR="007334B2" w:rsidRPr="00536A82" w:rsidRDefault="007334B2" w:rsidP="00B75187">
            <w:pPr>
              <w:contextualSpacing/>
              <w:jc w:val="center"/>
              <w:rPr>
                <w:rFonts w:ascii="宋体"/>
                <w:color w:val="000000"/>
                <w:sz w:val="18"/>
              </w:rPr>
            </w:pPr>
          </w:p>
        </w:tc>
        <w:tc>
          <w:tcPr>
            <w:tcW w:w="683" w:type="pct"/>
            <w:shd w:val="clear" w:color="auto" w:fill="auto"/>
            <w:vAlign w:val="center"/>
          </w:tcPr>
          <w:p w14:paraId="3E3A92FC" w14:textId="77777777" w:rsidR="007334B2" w:rsidRPr="00290506" w:rsidRDefault="007334B2" w:rsidP="00B75187">
            <w:pPr>
              <w:contextualSpacing/>
              <w:jc w:val="center"/>
              <w:rPr>
                <w:rFonts w:ascii="宋体"/>
                <w:sz w:val="18"/>
              </w:rPr>
            </w:pPr>
          </w:p>
        </w:tc>
      </w:tr>
      <w:tr w:rsidR="007334B2" w14:paraId="4348075E" w14:textId="77777777" w:rsidTr="00B75187">
        <w:trPr>
          <w:trHeight w:val="284"/>
          <w:jc w:val="center"/>
        </w:trPr>
        <w:tc>
          <w:tcPr>
            <w:tcW w:w="428" w:type="pct"/>
            <w:vMerge/>
            <w:shd w:val="clear" w:color="auto" w:fill="auto"/>
            <w:vAlign w:val="center"/>
          </w:tcPr>
          <w:p w14:paraId="78171B11" w14:textId="77777777" w:rsidR="007334B2" w:rsidRDefault="007334B2" w:rsidP="00B75187">
            <w:pPr>
              <w:contextualSpacing/>
              <w:jc w:val="center"/>
              <w:rPr>
                <w:rFonts w:ascii="宋体"/>
                <w:sz w:val="18"/>
              </w:rPr>
            </w:pPr>
          </w:p>
        </w:tc>
        <w:tc>
          <w:tcPr>
            <w:tcW w:w="888" w:type="pct"/>
            <w:vMerge/>
            <w:shd w:val="clear" w:color="auto" w:fill="auto"/>
            <w:vAlign w:val="center"/>
          </w:tcPr>
          <w:p w14:paraId="29765383" w14:textId="77777777" w:rsidR="007334B2" w:rsidRDefault="007334B2" w:rsidP="00B75187">
            <w:pPr>
              <w:contextualSpacing/>
              <w:jc w:val="center"/>
              <w:rPr>
                <w:rFonts w:ascii="宋体"/>
                <w:sz w:val="18"/>
              </w:rPr>
            </w:pPr>
          </w:p>
        </w:tc>
        <w:tc>
          <w:tcPr>
            <w:tcW w:w="1995" w:type="pct"/>
            <w:shd w:val="clear" w:color="auto" w:fill="auto"/>
            <w:vAlign w:val="center"/>
          </w:tcPr>
          <w:p w14:paraId="1CBC3A42" w14:textId="541883B3" w:rsidR="007334B2" w:rsidRDefault="007334B2" w:rsidP="00B75187">
            <w:pPr>
              <w:contextualSpacing/>
              <w:jc w:val="center"/>
              <w:rPr>
                <w:rFonts w:ascii="宋体"/>
                <w:sz w:val="18"/>
              </w:rPr>
            </w:pPr>
            <w:r>
              <w:rPr>
                <w:rFonts w:ascii="宋体" w:hint="eastAsia"/>
                <w:sz w:val="18"/>
              </w:rPr>
              <w:t>作业深度监测功能</w:t>
            </w:r>
          </w:p>
        </w:tc>
        <w:tc>
          <w:tcPr>
            <w:tcW w:w="1007" w:type="pct"/>
            <w:shd w:val="clear" w:color="auto" w:fill="auto"/>
          </w:tcPr>
          <w:p w14:paraId="7C13BAFB" w14:textId="77777777" w:rsidR="007334B2" w:rsidRPr="00290506" w:rsidRDefault="007334B2" w:rsidP="00B75187">
            <w:pPr>
              <w:contextualSpacing/>
              <w:jc w:val="center"/>
              <w:rPr>
                <w:rFonts w:ascii="宋体"/>
                <w:sz w:val="18"/>
              </w:rPr>
            </w:pPr>
            <w:r w:rsidRPr="00536A82">
              <w:rPr>
                <w:rFonts w:ascii="宋体" w:hint="eastAsia"/>
                <w:color w:val="000000"/>
                <w:sz w:val="18"/>
              </w:rPr>
              <w:t>/</w:t>
            </w:r>
          </w:p>
        </w:tc>
        <w:tc>
          <w:tcPr>
            <w:tcW w:w="683" w:type="pct"/>
            <w:shd w:val="clear" w:color="auto" w:fill="auto"/>
            <w:vAlign w:val="center"/>
          </w:tcPr>
          <w:p w14:paraId="1BF93A8E" w14:textId="77777777" w:rsidR="007334B2" w:rsidRPr="00290506" w:rsidRDefault="007334B2" w:rsidP="00B75187">
            <w:pPr>
              <w:contextualSpacing/>
              <w:jc w:val="center"/>
              <w:rPr>
                <w:rFonts w:ascii="宋体"/>
                <w:sz w:val="18"/>
              </w:rPr>
            </w:pPr>
          </w:p>
        </w:tc>
      </w:tr>
      <w:tr w:rsidR="007334B2" w14:paraId="58804374" w14:textId="77777777" w:rsidTr="00B75187">
        <w:trPr>
          <w:trHeight w:val="284"/>
          <w:jc w:val="center"/>
        </w:trPr>
        <w:tc>
          <w:tcPr>
            <w:tcW w:w="428" w:type="pct"/>
            <w:vMerge w:val="restart"/>
            <w:shd w:val="clear" w:color="auto" w:fill="auto"/>
            <w:vAlign w:val="center"/>
          </w:tcPr>
          <w:p w14:paraId="3D4F7A50" w14:textId="0ADB36CC" w:rsidR="007334B2" w:rsidRPr="00290506" w:rsidRDefault="007334B2" w:rsidP="00B75187">
            <w:pPr>
              <w:contextualSpacing/>
              <w:jc w:val="center"/>
              <w:rPr>
                <w:rFonts w:ascii="宋体"/>
                <w:sz w:val="18"/>
              </w:rPr>
            </w:pPr>
            <w:r>
              <w:rPr>
                <w:rFonts w:ascii="宋体" w:hint="eastAsia"/>
                <w:sz w:val="18"/>
              </w:rPr>
              <w:t>5</w:t>
            </w:r>
          </w:p>
        </w:tc>
        <w:tc>
          <w:tcPr>
            <w:tcW w:w="888" w:type="pct"/>
            <w:vMerge w:val="restart"/>
            <w:shd w:val="clear" w:color="auto" w:fill="auto"/>
            <w:vAlign w:val="center"/>
          </w:tcPr>
          <w:p w14:paraId="2D142EBF" w14:textId="7E73DE75" w:rsidR="007334B2" w:rsidRPr="00290506" w:rsidRDefault="007334B2" w:rsidP="00B75187">
            <w:pPr>
              <w:contextualSpacing/>
              <w:jc w:val="center"/>
              <w:rPr>
                <w:rFonts w:ascii="宋体"/>
                <w:sz w:val="18"/>
              </w:rPr>
            </w:pPr>
            <w:r>
              <w:rPr>
                <w:rFonts w:ascii="宋体" w:hint="eastAsia"/>
                <w:sz w:val="18"/>
              </w:rPr>
              <w:t>机具识别装置</w:t>
            </w:r>
          </w:p>
        </w:tc>
        <w:tc>
          <w:tcPr>
            <w:tcW w:w="1995" w:type="pct"/>
            <w:shd w:val="clear" w:color="auto" w:fill="auto"/>
            <w:vAlign w:val="center"/>
          </w:tcPr>
          <w:p w14:paraId="3DA878B8" w14:textId="77777777" w:rsidR="007334B2" w:rsidRPr="00290506" w:rsidRDefault="007334B2" w:rsidP="00B75187">
            <w:pPr>
              <w:contextualSpacing/>
              <w:jc w:val="center"/>
              <w:rPr>
                <w:rFonts w:ascii="宋体"/>
                <w:sz w:val="18"/>
              </w:rPr>
            </w:pPr>
            <w:r>
              <w:rPr>
                <w:rFonts w:ascii="宋体" w:hint="eastAsia"/>
                <w:sz w:val="18"/>
              </w:rPr>
              <w:t>机具识别装置型号</w:t>
            </w:r>
          </w:p>
        </w:tc>
        <w:tc>
          <w:tcPr>
            <w:tcW w:w="1007" w:type="pct"/>
            <w:shd w:val="clear" w:color="auto" w:fill="auto"/>
          </w:tcPr>
          <w:p w14:paraId="032BF002" w14:textId="77777777" w:rsidR="007334B2" w:rsidRPr="00290506" w:rsidRDefault="007334B2" w:rsidP="00B75187">
            <w:pPr>
              <w:contextualSpacing/>
              <w:jc w:val="center"/>
              <w:rPr>
                <w:rFonts w:ascii="宋体"/>
                <w:sz w:val="18"/>
              </w:rPr>
            </w:pPr>
            <w:r w:rsidRPr="00536A82">
              <w:rPr>
                <w:rFonts w:ascii="宋体" w:hint="eastAsia"/>
                <w:color w:val="000000"/>
                <w:sz w:val="18"/>
              </w:rPr>
              <w:t>/</w:t>
            </w:r>
          </w:p>
        </w:tc>
        <w:tc>
          <w:tcPr>
            <w:tcW w:w="683" w:type="pct"/>
            <w:shd w:val="clear" w:color="auto" w:fill="auto"/>
            <w:vAlign w:val="center"/>
          </w:tcPr>
          <w:p w14:paraId="47A322F1" w14:textId="77777777" w:rsidR="007334B2" w:rsidRPr="00290506" w:rsidRDefault="007334B2" w:rsidP="00B75187">
            <w:pPr>
              <w:contextualSpacing/>
              <w:jc w:val="center"/>
              <w:rPr>
                <w:rFonts w:ascii="宋体"/>
                <w:sz w:val="18"/>
              </w:rPr>
            </w:pPr>
          </w:p>
        </w:tc>
      </w:tr>
      <w:tr w:rsidR="007334B2" w14:paraId="7C138254" w14:textId="77777777" w:rsidTr="00B75187">
        <w:trPr>
          <w:trHeight w:val="284"/>
          <w:jc w:val="center"/>
        </w:trPr>
        <w:tc>
          <w:tcPr>
            <w:tcW w:w="428" w:type="pct"/>
            <w:vMerge/>
            <w:shd w:val="clear" w:color="auto" w:fill="auto"/>
            <w:vAlign w:val="center"/>
          </w:tcPr>
          <w:p w14:paraId="4BA8AA0F" w14:textId="77777777" w:rsidR="007334B2" w:rsidRPr="00290506" w:rsidRDefault="007334B2" w:rsidP="00B75187">
            <w:pPr>
              <w:contextualSpacing/>
              <w:jc w:val="center"/>
              <w:rPr>
                <w:rFonts w:ascii="宋体"/>
                <w:sz w:val="18"/>
              </w:rPr>
            </w:pPr>
          </w:p>
        </w:tc>
        <w:tc>
          <w:tcPr>
            <w:tcW w:w="888" w:type="pct"/>
            <w:vMerge/>
            <w:shd w:val="clear" w:color="auto" w:fill="auto"/>
            <w:vAlign w:val="center"/>
          </w:tcPr>
          <w:p w14:paraId="2090D106" w14:textId="77777777" w:rsidR="007334B2" w:rsidRPr="00290506" w:rsidRDefault="007334B2" w:rsidP="00B75187">
            <w:pPr>
              <w:contextualSpacing/>
              <w:jc w:val="center"/>
              <w:rPr>
                <w:rFonts w:ascii="宋体"/>
                <w:sz w:val="18"/>
              </w:rPr>
            </w:pPr>
          </w:p>
        </w:tc>
        <w:tc>
          <w:tcPr>
            <w:tcW w:w="1995" w:type="pct"/>
            <w:shd w:val="clear" w:color="auto" w:fill="auto"/>
            <w:vAlign w:val="center"/>
          </w:tcPr>
          <w:p w14:paraId="63FDB0F4" w14:textId="77777777" w:rsidR="007334B2" w:rsidRPr="00290506" w:rsidRDefault="007334B2" w:rsidP="00B75187">
            <w:pPr>
              <w:contextualSpacing/>
              <w:jc w:val="center"/>
              <w:rPr>
                <w:rFonts w:ascii="宋体"/>
                <w:sz w:val="18"/>
              </w:rPr>
            </w:pPr>
            <w:r>
              <w:rPr>
                <w:rFonts w:ascii="宋体" w:hint="eastAsia"/>
                <w:sz w:val="18"/>
              </w:rPr>
              <w:t>软件版本</w:t>
            </w:r>
          </w:p>
        </w:tc>
        <w:tc>
          <w:tcPr>
            <w:tcW w:w="1007" w:type="pct"/>
            <w:shd w:val="clear" w:color="auto" w:fill="auto"/>
          </w:tcPr>
          <w:p w14:paraId="167A6845" w14:textId="77777777" w:rsidR="007334B2" w:rsidRPr="00290506" w:rsidRDefault="007334B2" w:rsidP="00B75187">
            <w:pPr>
              <w:contextualSpacing/>
              <w:jc w:val="center"/>
              <w:rPr>
                <w:rFonts w:ascii="宋体"/>
                <w:sz w:val="18"/>
              </w:rPr>
            </w:pPr>
            <w:r w:rsidRPr="00536A82">
              <w:rPr>
                <w:rFonts w:ascii="宋体" w:hint="eastAsia"/>
                <w:color w:val="000000"/>
                <w:sz w:val="18"/>
              </w:rPr>
              <w:t>/</w:t>
            </w:r>
          </w:p>
        </w:tc>
        <w:tc>
          <w:tcPr>
            <w:tcW w:w="683" w:type="pct"/>
            <w:shd w:val="clear" w:color="auto" w:fill="auto"/>
            <w:vAlign w:val="center"/>
          </w:tcPr>
          <w:p w14:paraId="70FEDA8F" w14:textId="77777777" w:rsidR="007334B2" w:rsidRPr="00290506" w:rsidRDefault="007334B2" w:rsidP="00B75187">
            <w:pPr>
              <w:contextualSpacing/>
              <w:jc w:val="center"/>
              <w:rPr>
                <w:rFonts w:ascii="宋体"/>
                <w:sz w:val="18"/>
              </w:rPr>
            </w:pPr>
          </w:p>
        </w:tc>
      </w:tr>
      <w:tr w:rsidR="007334B2" w14:paraId="79948545" w14:textId="77777777" w:rsidTr="00B75187">
        <w:trPr>
          <w:trHeight w:val="284"/>
          <w:jc w:val="center"/>
        </w:trPr>
        <w:tc>
          <w:tcPr>
            <w:tcW w:w="428" w:type="pct"/>
            <w:vMerge/>
            <w:shd w:val="clear" w:color="auto" w:fill="auto"/>
            <w:vAlign w:val="center"/>
          </w:tcPr>
          <w:p w14:paraId="137BBD64" w14:textId="77777777" w:rsidR="007334B2" w:rsidRPr="00290506" w:rsidRDefault="007334B2" w:rsidP="00B75187">
            <w:pPr>
              <w:contextualSpacing/>
              <w:jc w:val="center"/>
              <w:rPr>
                <w:rFonts w:ascii="宋体"/>
                <w:sz w:val="18"/>
              </w:rPr>
            </w:pPr>
          </w:p>
        </w:tc>
        <w:tc>
          <w:tcPr>
            <w:tcW w:w="888" w:type="pct"/>
            <w:vMerge/>
            <w:shd w:val="clear" w:color="auto" w:fill="auto"/>
            <w:vAlign w:val="center"/>
          </w:tcPr>
          <w:p w14:paraId="0D1D55F6" w14:textId="77777777" w:rsidR="007334B2" w:rsidRPr="00290506" w:rsidRDefault="007334B2" w:rsidP="00B75187">
            <w:pPr>
              <w:contextualSpacing/>
              <w:jc w:val="center"/>
              <w:rPr>
                <w:rFonts w:ascii="宋体"/>
                <w:sz w:val="18"/>
              </w:rPr>
            </w:pPr>
          </w:p>
        </w:tc>
        <w:tc>
          <w:tcPr>
            <w:tcW w:w="1995" w:type="pct"/>
            <w:shd w:val="clear" w:color="auto" w:fill="auto"/>
            <w:vAlign w:val="center"/>
          </w:tcPr>
          <w:p w14:paraId="35ADA4C6" w14:textId="77777777" w:rsidR="007334B2" w:rsidRDefault="007334B2" w:rsidP="00B75187">
            <w:pPr>
              <w:contextualSpacing/>
              <w:jc w:val="center"/>
              <w:rPr>
                <w:rFonts w:ascii="宋体"/>
                <w:sz w:val="18"/>
              </w:rPr>
            </w:pPr>
            <w:r>
              <w:rPr>
                <w:rFonts w:ascii="宋体" w:hint="eastAsia"/>
                <w:sz w:val="18"/>
              </w:rPr>
              <w:t>作业机具识别功能</w:t>
            </w:r>
          </w:p>
        </w:tc>
        <w:tc>
          <w:tcPr>
            <w:tcW w:w="1007" w:type="pct"/>
            <w:shd w:val="clear" w:color="auto" w:fill="auto"/>
          </w:tcPr>
          <w:p w14:paraId="6196FFEB" w14:textId="77777777" w:rsidR="007334B2" w:rsidRDefault="007334B2" w:rsidP="00B75187">
            <w:pPr>
              <w:contextualSpacing/>
              <w:jc w:val="center"/>
              <w:rPr>
                <w:rFonts w:ascii="宋体"/>
                <w:sz w:val="18"/>
              </w:rPr>
            </w:pPr>
            <w:r w:rsidRPr="00536A82">
              <w:rPr>
                <w:rFonts w:ascii="宋体" w:hint="eastAsia"/>
                <w:color w:val="000000"/>
                <w:sz w:val="18"/>
              </w:rPr>
              <w:t>/</w:t>
            </w:r>
          </w:p>
        </w:tc>
        <w:tc>
          <w:tcPr>
            <w:tcW w:w="683" w:type="pct"/>
            <w:shd w:val="clear" w:color="auto" w:fill="auto"/>
            <w:vAlign w:val="center"/>
          </w:tcPr>
          <w:p w14:paraId="78E4B8DA" w14:textId="77777777" w:rsidR="007334B2" w:rsidRDefault="007334B2" w:rsidP="00B75187">
            <w:pPr>
              <w:contextualSpacing/>
              <w:jc w:val="center"/>
              <w:rPr>
                <w:rFonts w:ascii="宋体"/>
                <w:sz w:val="18"/>
              </w:rPr>
            </w:pPr>
          </w:p>
        </w:tc>
      </w:tr>
      <w:tr w:rsidR="007334B2" w14:paraId="4D9994C2" w14:textId="77777777" w:rsidTr="00B75187">
        <w:trPr>
          <w:trHeight w:val="284"/>
          <w:jc w:val="center"/>
        </w:trPr>
        <w:tc>
          <w:tcPr>
            <w:tcW w:w="428" w:type="pct"/>
            <w:vMerge w:val="restart"/>
            <w:shd w:val="clear" w:color="auto" w:fill="auto"/>
            <w:vAlign w:val="center"/>
          </w:tcPr>
          <w:p w14:paraId="51C98E7E" w14:textId="16D1F7D2" w:rsidR="007334B2" w:rsidRPr="00290506" w:rsidRDefault="007334B2" w:rsidP="00B75187">
            <w:pPr>
              <w:contextualSpacing/>
              <w:jc w:val="center"/>
              <w:rPr>
                <w:rFonts w:ascii="宋体"/>
                <w:sz w:val="18"/>
              </w:rPr>
            </w:pPr>
            <w:r>
              <w:rPr>
                <w:rFonts w:ascii="宋体" w:hint="eastAsia"/>
                <w:sz w:val="18"/>
              </w:rPr>
              <w:t>6</w:t>
            </w:r>
          </w:p>
        </w:tc>
        <w:tc>
          <w:tcPr>
            <w:tcW w:w="888" w:type="pct"/>
            <w:vMerge w:val="restart"/>
            <w:shd w:val="clear" w:color="auto" w:fill="auto"/>
            <w:vAlign w:val="center"/>
          </w:tcPr>
          <w:p w14:paraId="3C6C5D4D" w14:textId="5EF9E2C2" w:rsidR="007334B2" w:rsidRPr="00290506" w:rsidRDefault="007334B2" w:rsidP="00B75187">
            <w:pPr>
              <w:contextualSpacing/>
              <w:jc w:val="center"/>
              <w:rPr>
                <w:rFonts w:ascii="宋体"/>
                <w:sz w:val="18"/>
              </w:rPr>
            </w:pPr>
            <w:r>
              <w:rPr>
                <w:rFonts w:ascii="宋体" w:hint="eastAsia"/>
                <w:sz w:val="18"/>
              </w:rPr>
              <w:t>显示报警装置</w:t>
            </w:r>
          </w:p>
        </w:tc>
        <w:tc>
          <w:tcPr>
            <w:tcW w:w="1995" w:type="pct"/>
            <w:shd w:val="clear" w:color="auto" w:fill="auto"/>
            <w:vAlign w:val="center"/>
          </w:tcPr>
          <w:p w14:paraId="672D1116" w14:textId="77777777" w:rsidR="007334B2" w:rsidRPr="00290506" w:rsidRDefault="007334B2" w:rsidP="00B75187">
            <w:pPr>
              <w:contextualSpacing/>
              <w:jc w:val="center"/>
              <w:rPr>
                <w:rFonts w:ascii="宋体"/>
                <w:sz w:val="18"/>
              </w:rPr>
            </w:pPr>
            <w:r>
              <w:rPr>
                <w:rFonts w:ascii="宋体" w:hint="eastAsia"/>
                <w:sz w:val="18"/>
              </w:rPr>
              <w:t>显示报警装置型号</w:t>
            </w:r>
          </w:p>
        </w:tc>
        <w:tc>
          <w:tcPr>
            <w:tcW w:w="1007" w:type="pct"/>
            <w:shd w:val="clear" w:color="auto" w:fill="auto"/>
          </w:tcPr>
          <w:p w14:paraId="46F55B4C" w14:textId="77777777" w:rsidR="007334B2" w:rsidRPr="00290506" w:rsidRDefault="007334B2" w:rsidP="00B75187">
            <w:pPr>
              <w:contextualSpacing/>
              <w:jc w:val="center"/>
              <w:rPr>
                <w:rFonts w:ascii="宋体"/>
                <w:sz w:val="18"/>
              </w:rPr>
            </w:pPr>
            <w:r w:rsidRPr="00536A82">
              <w:rPr>
                <w:rFonts w:ascii="宋体" w:hint="eastAsia"/>
                <w:color w:val="000000"/>
                <w:sz w:val="18"/>
              </w:rPr>
              <w:t>/</w:t>
            </w:r>
          </w:p>
        </w:tc>
        <w:tc>
          <w:tcPr>
            <w:tcW w:w="683" w:type="pct"/>
            <w:shd w:val="clear" w:color="auto" w:fill="auto"/>
            <w:vAlign w:val="center"/>
          </w:tcPr>
          <w:p w14:paraId="4DBC5870" w14:textId="77777777" w:rsidR="007334B2" w:rsidRPr="00290506" w:rsidRDefault="007334B2" w:rsidP="00B75187">
            <w:pPr>
              <w:contextualSpacing/>
              <w:jc w:val="center"/>
              <w:rPr>
                <w:rFonts w:ascii="宋体"/>
                <w:sz w:val="18"/>
              </w:rPr>
            </w:pPr>
          </w:p>
        </w:tc>
      </w:tr>
      <w:tr w:rsidR="007334B2" w14:paraId="704ED09A" w14:textId="77777777" w:rsidTr="00B75187">
        <w:trPr>
          <w:trHeight w:val="284"/>
          <w:jc w:val="center"/>
        </w:trPr>
        <w:tc>
          <w:tcPr>
            <w:tcW w:w="428" w:type="pct"/>
            <w:vMerge/>
            <w:shd w:val="clear" w:color="auto" w:fill="auto"/>
            <w:vAlign w:val="center"/>
          </w:tcPr>
          <w:p w14:paraId="17ECA8AD" w14:textId="77777777" w:rsidR="007334B2" w:rsidRDefault="007334B2" w:rsidP="00B75187">
            <w:pPr>
              <w:contextualSpacing/>
              <w:jc w:val="center"/>
              <w:rPr>
                <w:rFonts w:ascii="宋体"/>
                <w:sz w:val="18"/>
              </w:rPr>
            </w:pPr>
          </w:p>
        </w:tc>
        <w:tc>
          <w:tcPr>
            <w:tcW w:w="888" w:type="pct"/>
            <w:vMerge/>
            <w:shd w:val="clear" w:color="auto" w:fill="auto"/>
            <w:vAlign w:val="center"/>
          </w:tcPr>
          <w:p w14:paraId="6D0FB249" w14:textId="77777777" w:rsidR="007334B2" w:rsidRDefault="007334B2" w:rsidP="00B75187">
            <w:pPr>
              <w:contextualSpacing/>
              <w:jc w:val="center"/>
              <w:rPr>
                <w:rFonts w:ascii="宋体"/>
                <w:sz w:val="18"/>
              </w:rPr>
            </w:pPr>
          </w:p>
        </w:tc>
        <w:tc>
          <w:tcPr>
            <w:tcW w:w="1995" w:type="pct"/>
            <w:shd w:val="clear" w:color="auto" w:fill="auto"/>
            <w:vAlign w:val="center"/>
          </w:tcPr>
          <w:p w14:paraId="05E70094" w14:textId="77777777" w:rsidR="007334B2" w:rsidRDefault="007334B2" w:rsidP="00B75187">
            <w:pPr>
              <w:contextualSpacing/>
              <w:jc w:val="center"/>
              <w:rPr>
                <w:rFonts w:ascii="宋体"/>
                <w:sz w:val="18"/>
              </w:rPr>
            </w:pPr>
            <w:r>
              <w:rPr>
                <w:rFonts w:ascii="宋体" w:hint="eastAsia"/>
                <w:sz w:val="18"/>
              </w:rPr>
              <w:t>软件版本</w:t>
            </w:r>
          </w:p>
        </w:tc>
        <w:tc>
          <w:tcPr>
            <w:tcW w:w="1007" w:type="pct"/>
            <w:shd w:val="clear" w:color="auto" w:fill="auto"/>
          </w:tcPr>
          <w:p w14:paraId="0A0DE810" w14:textId="77777777" w:rsidR="007334B2" w:rsidRPr="00290506" w:rsidRDefault="007334B2" w:rsidP="00B75187">
            <w:pPr>
              <w:contextualSpacing/>
              <w:jc w:val="center"/>
              <w:rPr>
                <w:rFonts w:ascii="宋体"/>
                <w:sz w:val="18"/>
              </w:rPr>
            </w:pPr>
            <w:r w:rsidRPr="00536A82">
              <w:rPr>
                <w:rFonts w:ascii="宋体" w:hint="eastAsia"/>
                <w:color w:val="000000"/>
                <w:sz w:val="18"/>
              </w:rPr>
              <w:t>/</w:t>
            </w:r>
          </w:p>
        </w:tc>
        <w:tc>
          <w:tcPr>
            <w:tcW w:w="683" w:type="pct"/>
            <w:shd w:val="clear" w:color="auto" w:fill="auto"/>
            <w:vAlign w:val="center"/>
          </w:tcPr>
          <w:p w14:paraId="528C6D6D" w14:textId="77777777" w:rsidR="007334B2" w:rsidRPr="00290506" w:rsidRDefault="007334B2" w:rsidP="00B75187">
            <w:pPr>
              <w:contextualSpacing/>
              <w:jc w:val="center"/>
              <w:rPr>
                <w:rFonts w:ascii="宋体"/>
                <w:sz w:val="18"/>
              </w:rPr>
            </w:pPr>
          </w:p>
        </w:tc>
      </w:tr>
      <w:tr w:rsidR="007334B2" w14:paraId="349A7C02" w14:textId="77777777" w:rsidTr="00B75187">
        <w:trPr>
          <w:trHeight w:val="284"/>
          <w:jc w:val="center"/>
        </w:trPr>
        <w:tc>
          <w:tcPr>
            <w:tcW w:w="428" w:type="pct"/>
            <w:vMerge/>
            <w:shd w:val="clear" w:color="auto" w:fill="auto"/>
            <w:vAlign w:val="center"/>
          </w:tcPr>
          <w:p w14:paraId="1AA59444" w14:textId="77777777" w:rsidR="007334B2" w:rsidRDefault="007334B2" w:rsidP="00B75187">
            <w:pPr>
              <w:contextualSpacing/>
              <w:jc w:val="center"/>
              <w:rPr>
                <w:rFonts w:ascii="宋体"/>
                <w:sz w:val="18"/>
              </w:rPr>
            </w:pPr>
          </w:p>
        </w:tc>
        <w:tc>
          <w:tcPr>
            <w:tcW w:w="888" w:type="pct"/>
            <w:vMerge/>
            <w:shd w:val="clear" w:color="auto" w:fill="auto"/>
            <w:vAlign w:val="center"/>
          </w:tcPr>
          <w:p w14:paraId="5D35B2F8" w14:textId="77777777" w:rsidR="007334B2" w:rsidRDefault="007334B2" w:rsidP="00B75187">
            <w:pPr>
              <w:contextualSpacing/>
              <w:jc w:val="center"/>
              <w:rPr>
                <w:rFonts w:ascii="宋体"/>
                <w:sz w:val="18"/>
              </w:rPr>
            </w:pPr>
          </w:p>
        </w:tc>
        <w:tc>
          <w:tcPr>
            <w:tcW w:w="1995" w:type="pct"/>
            <w:shd w:val="clear" w:color="auto" w:fill="auto"/>
            <w:vAlign w:val="center"/>
          </w:tcPr>
          <w:p w14:paraId="0A0D1F40" w14:textId="77777777" w:rsidR="007334B2" w:rsidRPr="001819D6" w:rsidRDefault="007334B2" w:rsidP="00B75187">
            <w:pPr>
              <w:contextualSpacing/>
              <w:jc w:val="center"/>
              <w:rPr>
                <w:rFonts w:ascii="宋体"/>
                <w:sz w:val="18"/>
              </w:rPr>
            </w:pPr>
            <w:r>
              <w:rPr>
                <w:rFonts w:ascii="宋体" w:hint="eastAsia"/>
                <w:sz w:val="18"/>
              </w:rPr>
              <w:t>作业信息显示功能</w:t>
            </w:r>
          </w:p>
        </w:tc>
        <w:tc>
          <w:tcPr>
            <w:tcW w:w="1007" w:type="pct"/>
            <w:shd w:val="clear" w:color="auto" w:fill="auto"/>
          </w:tcPr>
          <w:p w14:paraId="347491C6" w14:textId="77777777" w:rsidR="007334B2" w:rsidRPr="00290506" w:rsidRDefault="007334B2" w:rsidP="00B75187">
            <w:pPr>
              <w:contextualSpacing/>
              <w:jc w:val="center"/>
              <w:rPr>
                <w:rFonts w:ascii="宋体"/>
                <w:sz w:val="18"/>
              </w:rPr>
            </w:pPr>
            <w:r w:rsidRPr="00536A82">
              <w:rPr>
                <w:rFonts w:ascii="宋体" w:hint="eastAsia"/>
                <w:color w:val="000000"/>
                <w:sz w:val="18"/>
              </w:rPr>
              <w:t>/</w:t>
            </w:r>
          </w:p>
        </w:tc>
        <w:tc>
          <w:tcPr>
            <w:tcW w:w="683" w:type="pct"/>
            <w:shd w:val="clear" w:color="auto" w:fill="auto"/>
            <w:vAlign w:val="center"/>
          </w:tcPr>
          <w:p w14:paraId="77092341" w14:textId="77777777" w:rsidR="007334B2" w:rsidRPr="00290506" w:rsidRDefault="007334B2" w:rsidP="00B75187">
            <w:pPr>
              <w:contextualSpacing/>
              <w:jc w:val="center"/>
              <w:rPr>
                <w:rFonts w:ascii="宋体"/>
                <w:sz w:val="18"/>
              </w:rPr>
            </w:pPr>
          </w:p>
        </w:tc>
      </w:tr>
      <w:tr w:rsidR="007334B2" w14:paraId="571DDA52" w14:textId="77777777" w:rsidTr="00B75187">
        <w:trPr>
          <w:trHeight w:val="284"/>
          <w:jc w:val="center"/>
        </w:trPr>
        <w:tc>
          <w:tcPr>
            <w:tcW w:w="428" w:type="pct"/>
            <w:vMerge/>
            <w:shd w:val="clear" w:color="auto" w:fill="auto"/>
            <w:vAlign w:val="center"/>
          </w:tcPr>
          <w:p w14:paraId="25943B42" w14:textId="77777777" w:rsidR="007334B2" w:rsidRPr="00290506" w:rsidRDefault="007334B2" w:rsidP="00B75187">
            <w:pPr>
              <w:contextualSpacing/>
              <w:jc w:val="center"/>
              <w:rPr>
                <w:rFonts w:ascii="宋体"/>
                <w:sz w:val="18"/>
              </w:rPr>
            </w:pPr>
          </w:p>
        </w:tc>
        <w:tc>
          <w:tcPr>
            <w:tcW w:w="888" w:type="pct"/>
            <w:vMerge/>
            <w:shd w:val="clear" w:color="auto" w:fill="auto"/>
            <w:vAlign w:val="center"/>
          </w:tcPr>
          <w:p w14:paraId="42B22759" w14:textId="77777777" w:rsidR="007334B2" w:rsidRPr="00290506" w:rsidRDefault="007334B2" w:rsidP="00B75187">
            <w:pPr>
              <w:contextualSpacing/>
              <w:jc w:val="center"/>
              <w:rPr>
                <w:rFonts w:ascii="宋体"/>
                <w:sz w:val="18"/>
              </w:rPr>
            </w:pPr>
          </w:p>
        </w:tc>
        <w:tc>
          <w:tcPr>
            <w:tcW w:w="1995" w:type="pct"/>
            <w:shd w:val="clear" w:color="auto" w:fill="auto"/>
            <w:vAlign w:val="center"/>
          </w:tcPr>
          <w:p w14:paraId="51AAD7F4" w14:textId="77777777" w:rsidR="007334B2" w:rsidRPr="00290506" w:rsidRDefault="007334B2" w:rsidP="00B75187">
            <w:pPr>
              <w:contextualSpacing/>
              <w:jc w:val="center"/>
              <w:rPr>
                <w:rFonts w:ascii="宋体"/>
                <w:sz w:val="18"/>
              </w:rPr>
            </w:pPr>
            <w:r>
              <w:rPr>
                <w:rFonts w:ascii="宋体" w:hint="eastAsia"/>
                <w:sz w:val="18"/>
              </w:rPr>
              <w:t>故障报警功能</w:t>
            </w:r>
          </w:p>
        </w:tc>
        <w:tc>
          <w:tcPr>
            <w:tcW w:w="1007" w:type="pct"/>
            <w:shd w:val="clear" w:color="auto" w:fill="auto"/>
          </w:tcPr>
          <w:p w14:paraId="222B84E2" w14:textId="77777777" w:rsidR="007334B2" w:rsidRPr="00290506" w:rsidRDefault="007334B2" w:rsidP="00B75187">
            <w:pPr>
              <w:contextualSpacing/>
              <w:jc w:val="center"/>
              <w:rPr>
                <w:rFonts w:ascii="宋体"/>
                <w:sz w:val="18"/>
              </w:rPr>
            </w:pPr>
            <w:r w:rsidRPr="00536A82">
              <w:rPr>
                <w:rFonts w:ascii="宋体" w:hint="eastAsia"/>
                <w:color w:val="000000"/>
                <w:sz w:val="18"/>
              </w:rPr>
              <w:t>/</w:t>
            </w:r>
          </w:p>
        </w:tc>
        <w:tc>
          <w:tcPr>
            <w:tcW w:w="683" w:type="pct"/>
            <w:shd w:val="clear" w:color="auto" w:fill="auto"/>
            <w:vAlign w:val="center"/>
          </w:tcPr>
          <w:p w14:paraId="7A959263" w14:textId="77777777" w:rsidR="007334B2" w:rsidRPr="00290506" w:rsidRDefault="007334B2" w:rsidP="00B75187">
            <w:pPr>
              <w:contextualSpacing/>
              <w:jc w:val="center"/>
              <w:rPr>
                <w:rFonts w:ascii="宋体"/>
                <w:sz w:val="18"/>
              </w:rPr>
            </w:pPr>
          </w:p>
        </w:tc>
      </w:tr>
      <w:tr w:rsidR="007334B2" w14:paraId="4C5EE616" w14:textId="77777777" w:rsidTr="00B75187">
        <w:trPr>
          <w:trHeight w:val="284"/>
          <w:jc w:val="center"/>
        </w:trPr>
        <w:tc>
          <w:tcPr>
            <w:tcW w:w="428" w:type="pct"/>
            <w:vMerge/>
            <w:shd w:val="clear" w:color="auto" w:fill="auto"/>
            <w:vAlign w:val="center"/>
          </w:tcPr>
          <w:p w14:paraId="2F4D6D75" w14:textId="77777777" w:rsidR="007334B2" w:rsidRPr="00290506" w:rsidRDefault="007334B2" w:rsidP="00B75187">
            <w:pPr>
              <w:contextualSpacing/>
              <w:jc w:val="center"/>
              <w:rPr>
                <w:rFonts w:ascii="宋体"/>
                <w:sz w:val="18"/>
              </w:rPr>
            </w:pPr>
          </w:p>
        </w:tc>
        <w:tc>
          <w:tcPr>
            <w:tcW w:w="888" w:type="pct"/>
            <w:vMerge/>
            <w:shd w:val="clear" w:color="auto" w:fill="auto"/>
            <w:vAlign w:val="center"/>
          </w:tcPr>
          <w:p w14:paraId="486CEA09" w14:textId="77777777" w:rsidR="007334B2" w:rsidRPr="00290506" w:rsidRDefault="007334B2" w:rsidP="00B75187">
            <w:pPr>
              <w:contextualSpacing/>
              <w:jc w:val="center"/>
              <w:rPr>
                <w:rFonts w:ascii="宋体"/>
                <w:sz w:val="18"/>
              </w:rPr>
            </w:pPr>
          </w:p>
        </w:tc>
        <w:tc>
          <w:tcPr>
            <w:tcW w:w="1995" w:type="pct"/>
            <w:shd w:val="clear" w:color="auto" w:fill="auto"/>
            <w:vAlign w:val="center"/>
          </w:tcPr>
          <w:p w14:paraId="66145039" w14:textId="77777777" w:rsidR="007334B2" w:rsidRDefault="007334B2" w:rsidP="00B75187">
            <w:pPr>
              <w:contextualSpacing/>
              <w:jc w:val="center"/>
              <w:rPr>
                <w:rFonts w:ascii="宋体"/>
                <w:sz w:val="18"/>
              </w:rPr>
            </w:pPr>
            <w:r>
              <w:rPr>
                <w:rFonts w:ascii="宋体" w:hint="eastAsia"/>
                <w:sz w:val="18"/>
              </w:rPr>
              <w:t>报警消除功能</w:t>
            </w:r>
          </w:p>
        </w:tc>
        <w:tc>
          <w:tcPr>
            <w:tcW w:w="1007" w:type="pct"/>
            <w:shd w:val="clear" w:color="auto" w:fill="auto"/>
          </w:tcPr>
          <w:p w14:paraId="3456857B" w14:textId="77777777" w:rsidR="007334B2" w:rsidRPr="00290506" w:rsidRDefault="007334B2" w:rsidP="00B75187">
            <w:pPr>
              <w:contextualSpacing/>
              <w:jc w:val="center"/>
              <w:rPr>
                <w:rFonts w:ascii="宋体"/>
                <w:sz w:val="18"/>
              </w:rPr>
            </w:pPr>
            <w:r w:rsidRPr="00536A82">
              <w:rPr>
                <w:rFonts w:ascii="宋体" w:hint="eastAsia"/>
                <w:color w:val="000000"/>
                <w:sz w:val="18"/>
              </w:rPr>
              <w:t>/</w:t>
            </w:r>
          </w:p>
        </w:tc>
        <w:tc>
          <w:tcPr>
            <w:tcW w:w="683" w:type="pct"/>
            <w:shd w:val="clear" w:color="auto" w:fill="auto"/>
            <w:vAlign w:val="center"/>
          </w:tcPr>
          <w:p w14:paraId="764B934D" w14:textId="77777777" w:rsidR="007334B2" w:rsidRPr="00290506" w:rsidRDefault="007334B2" w:rsidP="00B75187">
            <w:pPr>
              <w:contextualSpacing/>
              <w:jc w:val="center"/>
              <w:rPr>
                <w:rFonts w:ascii="宋体"/>
                <w:sz w:val="18"/>
              </w:rPr>
            </w:pPr>
          </w:p>
        </w:tc>
      </w:tr>
      <w:tr w:rsidR="007334B2" w14:paraId="5C399F92" w14:textId="77777777" w:rsidTr="00B75187">
        <w:trPr>
          <w:trHeight w:val="284"/>
          <w:jc w:val="center"/>
        </w:trPr>
        <w:tc>
          <w:tcPr>
            <w:tcW w:w="428" w:type="pct"/>
            <w:vMerge w:val="restart"/>
            <w:shd w:val="clear" w:color="auto" w:fill="auto"/>
            <w:vAlign w:val="center"/>
          </w:tcPr>
          <w:p w14:paraId="6FADB03B" w14:textId="101CE040" w:rsidR="007334B2" w:rsidRPr="00290506" w:rsidRDefault="007334B2" w:rsidP="00B75187">
            <w:pPr>
              <w:contextualSpacing/>
              <w:jc w:val="center"/>
              <w:rPr>
                <w:rFonts w:ascii="宋体"/>
                <w:sz w:val="18"/>
              </w:rPr>
            </w:pPr>
            <w:r>
              <w:rPr>
                <w:rFonts w:ascii="宋体" w:hint="eastAsia"/>
                <w:sz w:val="18"/>
              </w:rPr>
              <w:t>7</w:t>
            </w:r>
          </w:p>
        </w:tc>
        <w:tc>
          <w:tcPr>
            <w:tcW w:w="888" w:type="pct"/>
            <w:vMerge w:val="restart"/>
            <w:shd w:val="clear" w:color="auto" w:fill="auto"/>
            <w:vAlign w:val="center"/>
          </w:tcPr>
          <w:p w14:paraId="754ECA41" w14:textId="01D51FAB" w:rsidR="007334B2" w:rsidRPr="00290506" w:rsidRDefault="007334B2" w:rsidP="00B75187">
            <w:pPr>
              <w:contextualSpacing/>
              <w:jc w:val="center"/>
              <w:rPr>
                <w:rFonts w:ascii="宋体"/>
                <w:sz w:val="18"/>
              </w:rPr>
            </w:pPr>
            <w:r>
              <w:rPr>
                <w:rFonts w:ascii="宋体" w:hint="eastAsia"/>
                <w:sz w:val="18"/>
              </w:rPr>
              <w:t>图像采集装置</w:t>
            </w:r>
          </w:p>
        </w:tc>
        <w:tc>
          <w:tcPr>
            <w:tcW w:w="1995" w:type="pct"/>
            <w:shd w:val="clear" w:color="auto" w:fill="auto"/>
            <w:vAlign w:val="center"/>
          </w:tcPr>
          <w:p w14:paraId="4F55DCD8" w14:textId="77777777" w:rsidR="007334B2" w:rsidRDefault="007334B2" w:rsidP="00B75187">
            <w:pPr>
              <w:contextualSpacing/>
              <w:jc w:val="center"/>
              <w:rPr>
                <w:rFonts w:ascii="宋体"/>
                <w:sz w:val="18"/>
              </w:rPr>
            </w:pPr>
            <w:r>
              <w:rPr>
                <w:rFonts w:ascii="宋体" w:hint="eastAsia"/>
                <w:sz w:val="18"/>
              </w:rPr>
              <w:t>图像采集装置型号</w:t>
            </w:r>
          </w:p>
        </w:tc>
        <w:tc>
          <w:tcPr>
            <w:tcW w:w="1007" w:type="pct"/>
            <w:shd w:val="clear" w:color="auto" w:fill="auto"/>
          </w:tcPr>
          <w:p w14:paraId="2C062489" w14:textId="77777777" w:rsidR="007334B2" w:rsidRPr="00290506" w:rsidRDefault="007334B2" w:rsidP="00B75187">
            <w:pPr>
              <w:contextualSpacing/>
              <w:jc w:val="center"/>
              <w:rPr>
                <w:rFonts w:ascii="宋体"/>
                <w:sz w:val="18"/>
              </w:rPr>
            </w:pPr>
            <w:r w:rsidRPr="00536A82">
              <w:rPr>
                <w:rFonts w:ascii="宋体" w:hint="eastAsia"/>
                <w:color w:val="000000"/>
                <w:sz w:val="18"/>
              </w:rPr>
              <w:t>/</w:t>
            </w:r>
          </w:p>
        </w:tc>
        <w:tc>
          <w:tcPr>
            <w:tcW w:w="683" w:type="pct"/>
            <w:shd w:val="clear" w:color="auto" w:fill="auto"/>
          </w:tcPr>
          <w:p w14:paraId="02B45BFD" w14:textId="77777777" w:rsidR="007334B2" w:rsidRPr="00290506" w:rsidRDefault="007334B2" w:rsidP="00B75187">
            <w:pPr>
              <w:contextualSpacing/>
              <w:jc w:val="center"/>
              <w:rPr>
                <w:rFonts w:ascii="宋体"/>
                <w:sz w:val="18"/>
              </w:rPr>
            </w:pPr>
          </w:p>
        </w:tc>
      </w:tr>
      <w:tr w:rsidR="007334B2" w14:paraId="728D58C4" w14:textId="77777777" w:rsidTr="00B75187">
        <w:trPr>
          <w:trHeight w:val="284"/>
          <w:jc w:val="center"/>
        </w:trPr>
        <w:tc>
          <w:tcPr>
            <w:tcW w:w="428" w:type="pct"/>
            <w:vMerge/>
            <w:shd w:val="clear" w:color="auto" w:fill="auto"/>
            <w:vAlign w:val="center"/>
          </w:tcPr>
          <w:p w14:paraId="29AB99C1" w14:textId="77777777" w:rsidR="007334B2" w:rsidRPr="00290506" w:rsidRDefault="007334B2" w:rsidP="00B75187">
            <w:pPr>
              <w:contextualSpacing/>
              <w:jc w:val="center"/>
              <w:rPr>
                <w:rFonts w:ascii="宋体"/>
                <w:sz w:val="18"/>
              </w:rPr>
            </w:pPr>
          </w:p>
        </w:tc>
        <w:tc>
          <w:tcPr>
            <w:tcW w:w="888" w:type="pct"/>
            <w:vMerge/>
            <w:shd w:val="clear" w:color="auto" w:fill="auto"/>
          </w:tcPr>
          <w:p w14:paraId="3736594E" w14:textId="77777777" w:rsidR="007334B2" w:rsidRPr="00290506" w:rsidRDefault="007334B2" w:rsidP="00B75187">
            <w:pPr>
              <w:contextualSpacing/>
              <w:jc w:val="center"/>
              <w:rPr>
                <w:rFonts w:ascii="宋体"/>
                <w:sz w:val="18"/>
              </w:rPr>
            </w:pPr>
          </w:p>
        </w:tc>
        <w:tc>
          <w:tcPr>
            <w:tcW w:w="1995" w:type="pct"/>
            <w:tcBorders>
              <w:bottom w:val="single" w:sz="4" w:space="0" w:color="auto"/>
            </w:tcBorders>
            <w:shd w:val="clear" w:color="auto" w:fill="auto"/>
          </w:tcPr>
          <w:p w14:paraId="76A700DB" w14:textId="77777777" w:rsidR="007334B2" w:rsidRDefault="007334B2" w:rsidP="00B75187">
            <w:pPr>
              <w:contextualSpacing/>
              <w:jc w:val="center"/>
              <w:rPr>
                <w:rFonts w:ascii="宋体"/>
                <w:sz w:val="18"/>
              </w:rPr>
            </w:pPr>
            <w:r>
              <w:rPr>
                <w:rFonts w:ascii="宋体" w:hint="eastAsia"/>
                <w:sz w:val="18"/>
              </w:rPr>
              <w:t>图像分辨率</w:t>
            </w:r>
          </w:p>
        </w:tc>
        <w:tc>
          <w:tcPr>
            <w:tcW w:w="1007" w:type="pct"/>
            <w:shd w:val="clear" w:color="auto" w:fill="auto"/>
          </w:tcPr>
          <w:p w14:paraId="7FD8BDE7" w14:textId="77777777" w:rsidR="007334B2" w:rsidRPr="00290506" w:rsidRDefault="007334B2" w:rsidP="00B75187">
            <w:pPr>
              <w:contextualSpacing/>
              <w:jc w:val="center"/>
              <w:rPr>
                <w:rFonts w:ascii="宋体"/>
                <w:sz w:val="18"/>
              </w:rPr>
            </w:pPr>
            <w:r w:rsidRPr="00536A82">
              <w:rPr>
                <w:rFonts w:ascii="宋体" w:hint="eastAsia"/>
                <w:color w:val="000000"/>
                <w:sz w:val="18"/>
              </w:rPr>
              <w:t>/</w:t>
            </w:r>
          </w:p>
        </w:tc>
        <w:tc>
          <w:tcPr>
            <w:tcW w:w="683" w:type="pct"/>
            <w:shd w:val="clear" w:color="auto" w:fill="auto"/>
          </w:tcPr>
          <w:p w14:paraId="38FA39EF" w14:textId="77777777" w:rsidR="007334B2" w:rsidRPr="00290506" w:rsidRDefault="007334B2" w:rsidP="00B75187">
            <w:pPr>
              <w:contextualSpacing/>
              <w:jc w:val="center"/>
              <w:rPr>
                <w:rFonts w:ascii="宋体"/>
                <w:sz w:val="18"/>
              </w:rPr>
            </w:pPr>
          </w:p>
        </w:tc>
      </w:tr>
      <w:tr w:rsidR="007334B2" w14:paraId="367A2060" w14:textId="77777777" w:rsidTr="00B75187">
        <w:trPr>
          <w:trHeight w:val="284"/>
          <w:jc w:val="center"/>
        </w:trPr>
        <w:tc>
          <w:tcPr>
            <w:tcW w:w="428" w:type="pct"/>
            <w:tcBorders>
              <w:bottom w:val="single" w:sz="4" w:space="0" w:color="auto"/>
            </w:tcBorders>
            <w:shd w:val="clear" w:color="auto" w:fill="auto"/>
            <w:vAlign w:val="center"/>
          </w:tcPr>
          <w:p w14:paraId="33935A54" w14:textId="3ED3AA20" w:rsidR="007334B2" w:rsidRPr="00290506" w:rsidRDefault="007334B2" w:rsidP="00B75187">
            <w:pPr>
              <w:contextualSpacing/>
              <w:jc w:val="center"/>
              <w:rPr>
                <w:rFonts w:ascii="宋体"/>
                <w:sz w:val="18"/>
              </w:rPr>
            </w:pPr>
            <w:r>
              <w:rPr>
                <w:rFonts w:ascii="宋体" w:hint="eastAsia"/>
                <w:sz w:val="18"/>
              </w:rPr>
              <w:t>8</w:t>
            </w:r>
          </w:p>
        </w:tc>
        <w:tc>
          <w:tcPr>
            <w:tcW w:w="2883" w:type="pct"/>
            <w:gridSpan w:val="2"/>
            <w:tcBorders>
              <w:bottom w:val="single" w:sz="4" w:space="0" w:color="auto"/>
            </w:tcBorders>
            <w:shd w:val="clear" w:color="auto" w:fill="auto"/>
            <w:vAlign w:val="center"/>
          </w:tcPr>
          <w:p w14:paraId="2763D702" w14:textId="77777777" w:rsidR="007334B2" w:rsidRDefault="007334B2" w:rsidP="00B75187">
            <w:pPr>
              <w:contextualSpacing/>
              <w:jc w:val="center"/>
              <w:rPr>
                <w:rFonts w:ascii="宋体"/>
                <w:sz w:val="18"/>
              </w:rPr>
            </w:pPr>
            <w:r>
              <w:rPr>
                <w:rFonts w:ascii="宋体" w:hint="eastAsia"/>
                <w:sz w:val="18"/>
              </w:rPr>
              <w:t>终端</w:t>
            </w:r>
            <w:r w:rsidRPr="00290506">
              <w:rPr>
                <w:rFonts w:ascii="宋体" w:hint="eastAsia"/>
                <w:sz w:val="18"/>
              </w:rPr>
              <w:t>集成</w:t>
            </w:r>
            <w:r>
              <w:rPr>
                <w:rFonts w:ascii="宋体" w:hint="eastAsia"/>
                <w:sz w:val="18"/>
              </w:rPr>
              <w:t>部分组成</w:t>
            </w:r>
          </w:p>
        </w:tc>
        <w:tc>
          <w:tcPr>
            <w:tcW w:w="1007" w:type="pct"/>
            <w:shd w:val="clear" w:color="auto" w:fill="auto"/>
          </w:tcPr>
          <w:p w14:paraId="3C3C3C52" w14:textId="77777777" w:rsidR="007334B2" w:rsidRPr="00290506" w:rsidRDefault="007334B2" w:rsidP="00B75187">
            <w:pPr>
              <w:contextualSpacing/>
              <w:jc w:val="center"/>
              <w:rPr>
                <w:rFonts w:ascii="宋体"/>
                <w:sz w:val="18"/>
              </w:rPr>
            </w:pPr>
            <w:r w:rsidRPr="00536A82">
              <w:rPr>
                <w:rFonts w:ascii="宋体" w:hint="eastAsia"/>
                <w:color w:val="000000"/>
                <w:sz w:val="18"/>
              </w:rPr>
              <w:t>/</w:t>
            </w:r>
          </w:p>
        </w:tc>
        <w:tc>
          <w:tcPr>
            <w:tcW w:w="683" w:type="pct"/>
            <w:shd w:val="clear" w:color="auto" w:fill="auto"/>
          </w:tcPr>
          <w:p w14:paraId="6DE2F266" w14:textId="77777777" w:rsidR="007334B2" w:rsidRPr="00290506" w:rsidRDefault="007334B2" w:rsidP="00B75187">
            <w:pPr>
              <w:contextualSpacing/>
              <w:jc w:val="center"/>
              <w:rPr>
                <w:rFonts w:ascii="宋体"/>
                <w:sz w:val="18"/>
              </w:rPr>
            </w:pPr>
          </w:p>
        </w:tc>
      </w:tr>
    </w:tbl>
    <w:p w14:paraId="17FAACD8" w14:textId="77777777" w:rsidR="005C0777" w:rsidRPr="00245E83" w:rsidRDefault="005C0777">
      <w:pPr>
        <w:pStyle w:val="aff4"/>
      </w:pPr>
    </w:p>
    <w:p w14:paraId="06C597B0" w14:textId="77777777" w:rsidR="005C0777" w:rsidRDefault="005C0777" w:rsidP="00B75187">
      <w:pPr>
        <w:pStyle w:val="aff4"/>
        <w:ind w:firstLineChars="0" w:firstLine="0"/>
        <w:rPr>
          <w:rFonts w:hAnsi="宋体"/>
          <w:bCs/>
          <w:sz w:val="18"/>
          <w:szCs w:val="18"/>
        </w:rPr>
      </w:pPr>
      <w:r>
        <w:rPr>
          <w:rFonts w:hAnsi="宋体" w:hint="eastAsia"/>
          <w:bCs/>
          <w:sz w:val="18"/>
          <w:szCs w:val="18"/>
        </w:rPr>
        <w:t>企业负责人：                     （公章）                                   年       月      日</w:t>
      </w:r>
    </w:p>
    <w:p w14:paraId="6558FDC6" w14:textId="77777777" w:rsidR="005C0777" w:rsidRDefault="005C0777" w:rsidP="00763C23">
      <w:pPr>
        <w:pStyle w:val="af4"/>
        <w:numPr>
          <w:ilvl w:val="0"/>
          <w:numId w:val="0"/>
        </w:numPr>
        <w:ind w:left="811" w:hanging="448"/>
      </w:pPr>
    </w:p>
    <w:p w14:paraId="48FB1F3C" w14:textId="34273666" w:rsidR="00763C23" w:rsidRDefault="00B64F8B" w:rsidP="00B64F8B">
      <w:pPr>
        <w:widowControl/>
        <w:jc w:val="left"/>
      </w:pPr>
      <w:r>
        <w:br w:type="page"/>
      </w:r>
    </w:p>
    <w:p w14:paraId="58E37328" w14:textId="77777777" w:rsidR="007046CC" w:rsidRDefault="007046CC" w:rsidP="00F21FD7">
      <w:pPr>
        <w:pStyle w:val="af7"/>
        <w:adjustRightInd w:val="0"/>
        <w:snapToGrid w:val="0"/>
        <w:spacing w:before="0" w:after="0"/>
      </w:pPr>
      <w:bookmarkStart w:id="314" w:name="_Toc524427074"/>
      <w:bookmarkStart w:id="315" w:name="_Toc524434988"/>
      <w:bookmarkStart w:id="316" w:name="_Toc528431027"/>
      <w:bookmarkStart w:id="317" w:name="_Toc54350554"/>
    </w:p>
    <w:p w14:paraId="4FFF01F8" w14:textId="4C259574" w:rsidR="00F21FD7" w:rsidRDefault="005C0777" w:rsidP="007046CC">
      <w:pPr>
        <w:pStyle w:val="af7"/>
        <w:numPr>
          <w:ilvl w:val="0"/>
          <w:numId w:val="0"/>
        </w:numPr>
        <w:adjustRightInd w:val="0"/>
        <w:snapToGrid w:val="0"/>
        <w:spacing w:before="0" w:after="0"/>
      </w:pPr>
      <w:r>
        <w:rPr>
          <w:rFonts w:hint="eastAsia"/>
        </w:rPr>
        <w:t>（规范性附录）</w:t>
      </w:r>
    </w:p>
    <w:p w14:paraId="5224CBB0" w14:textId="3430D242" w:rsidR="005C0777" w:rsidRDefault="005C0777" w:rsidP="00F21FD7">
      <w:pPr>
        <w:pStyle w:val="af7"/>
        <w:numPr>
          <w:ilvl w:val="0"/>
          <w:numId w:val="0"/>
        </w:numPr>
        <w:adjustRightInd w:val="0"/>
        <w:snapToGrid w:val="0"/>
        <w:spacing w:before="0" w:after="0"/>
      </w:pPr>
      <w:r>
        <w:rPr>
          <w:rFonts w:hint="eastAsia"/>
        </w:rPr>
        <w:t>用户调查表</w:t>
      </w:r>
      <w:bookmarkEnd w:id="314"/>
      <w:bookmarkEnd w:id="315"/>
      <w:bookmarkEnd w:id="316"/>
      <w:bookmarkEnd w:id="317"/>
    </w:p>
    <w:p w14:paraId="68A6ED3C" w14:textId="77777777" w:rsidR="00FA13DE" w:rsidRDefault="005C0777">
      <w:pPr>
        <w:pStyle w:val="aff4"/>
        <w:ind w:firstLineChars="0" w:firstLine="0"/>
      </w:pPr>
      <w:r>
        <w:rPr>
          <w:rFonts w:hint="eastAsia"/>
        </w:rPr>
        <w:t>调查单位：                           调查人：                调查日期：    年    月    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9"/>
        <w:gridCol w:w="1007"/>
        <w:gridCol w:w="835"/>
        <w:gridCol w:w="877"/>
        <w:gridCol w:w="1491"/>
        <w:gridCol w:w="490"/>
        <w:gridCol w:w="107"/>
        <w:gridCol w:w="42"/>
        <w:gridCol w:w="341"/>
        <w:gridCol w:w="616"/>
        <w:gridCol w:w="322"/>
        <w:gridCol w:w="480"/>
        <w:gridCol w:w="287"/>
        <w:gridCol w:w="662"/>
        <w:gridCol w:w="1424"/>
      </w:tblGrid>
      <w:tr w:rsidR="00915AF9" w:rsidRPr="00AA60B9" w14:paraId="1812990E" w14:textId="77777777" w:rsidTr="00B75187">
        <w:trPr>
          <w:trHeight w:val="284"/>
          <w:jc w:val="center"/>
        </w:trPr>
        <w:tc>
          <w:tcPr>
            <w:tcW w:w="308" w:type="pct"/>
            <w:vMerge w:val="restart"/>
            <w:vAlign w:val="center"/>
          </w:tcPr>
          <w:p w14:paraId="6FB618F5" w14:textId="41C7FACE" w:rsidR="00915AF9" w:rsidRPr="00AA60B9" w:rsidRDefault="00915AF9" w:rsidP="00B75187">
            <w:pPr>
              <w:pStyle w:val="aff4"/>
              <w:ind w:firstLineChars="0" w:firstLine="0"/>
              <w:contextualSpacing/>
              <w:jc w:val="center"/>
              <w:rPr>
                <w:rFonts w:hAnsi="宋体"/>
                <w:bCs/>
                <w:kern w:val="2"/>
                <w:sz w:val="18"/>
                <w:szCs w:val="24"/>
              </w:rPr>
            </w:pPr>
            <w:r w:rsidRPr="00AA60B9">
              <w:rPr>
                <w:rFonts w:hAnsi="宋体" w:hint="eastAsia"/>
                <w:bCs/>
                <w:sz w:val="18"/>
              </w:rPr>
              <w:t>用户</w:t>
            </w:r>
          </w:p>
        </w:tc>
        <w:tc>
          <w:tcPr>
            <w:tcW w:w="526" w:type="pct"/>
            <w:vAlign w:val="center"/>
          </w:tcPr>
          <w:p w14:paraId="37E85043" w14:textId="77777777" w:rsidR="00915AF9" w:rsidRPr="00AA60B9" w:rsidRDefault="00915AF9" w:rsidP="00B75187">
            <w:pPr>
              <w:pStyle w:val="aff4"/>
              <w:ind w:firstLineChars="0" w:firstLine="0"/>
              <w:contextualSpacing/>
              <w:jc w:val="center"/>
              <w:rPr>
                <w:rFonts w:hAnsi="宋体"/>
                <w:bCs/>
                <w:kern w:val="2"/>
                <w:sz w:val="18"/>
                <w:szCs w:val="24"/>
              </w:rPr>
            </w:pPr>
            <w:r w:rsidRPr="00AA60B9">
              <w:rPr>
                <w:rFonts w:hAnsi="宋体" w:hint="eastAsia"/>
                <w:bCs/>
                <w:sz w:val="18"/>
              </w:rPr>
              <w:t>姓名</w:t>
            </w:r>
          </w:p>
        </w:tc>
        <w:tc>
          <w:tcPr>
            <w:tcW w:w="894" w:type="pct"/>
            <w:gridSpan w:val="2"/>
            <w:vAlign w:val="center"/>
          </w:tcPr>
          <w:p w14:paraId="665BEB7C" w14:textId="77777777" w:rsidR="00915AF9" w:rsidRPr="00AA60B9" w:rsidRDefault="00915AF9" w:rsidP="00B75187">
            <w:pPr>
              <w:pStyle w:val="aff4"/>
              <w:ind w:firstLineChars="0" w:firstLine="0"/>
              <w:contextualSpacing/>
              <w:jc w:val="center"/>
              <w:rPr>
                <w:rFonts w:hAnsi="宋体"/>
                <w:bCs/>
                <w:kern w:val="2"/>
                <w:sz w:val="18"/>
                <w:szCs w:val="24"/>
              </w:rPr>
            </w:pPr>
          </w:p>
        </w:tc>
        <w:tc>
          <w:tcPr>
            <w:tcW w:w="1113" w:type="pct"/>
            <w:gridSpan w:val="4"/>
            <w:vAlign w:val="center"/>
          </w:tcPr>
          <w:p w14:paraId="6F65E962" w14:textId="77777777" w:rsidR="00915AF9" w:rsidRPr="00AA60B9" w:rsidRDefault="00915AF9" w:rsidP="00B75187">
            <w:pPr>
              <w:pStyle w:val="aff4"/>
              <w:ind w:firstLineChars="0" w:firstLine="0"/>
              <w:contextualSpacing/>
              <w:jc w:val="center"/>
              <w:rPr>
                <w:rFonts w:hAnsi="宋体"/>
                <w:bCs/>
                <w:kern w:val="2"/>
                <w:sz w:val="18"/>
                <w:szCs w:val="24"/>
              </w:rPr>
            </w:pPr>
            <w:r w:rsidRPr="00AA60B9">
              <w:rPr>
                <w:rFonts w:hAnsi="宋体" w:hint="eastAsia"/>
                <w:bCs/>
                <w:sz w:val="18"/>
              </w:rPr>
              <w:t>电话</w:t>
            </w:r>
          </w:p>
        </w:tc>
        <w:tc>
          <w:tcPr>
            <w:tcW w:w="2159" w:type="pct"/>
            <w:gridSpan w:val="7"/>
            <w:vAlign w:val="center"/>
          </w:tcPr>
          <w:p w14:paraId="33B73FAD" w14:textId="77777777" w:rsidR="00915AF9" w:rsidRPr="00AA60B9" w:rsidRDefault="00915AF9" w:rsidP="00B75187">
            <w:pPr>
              <w:pStyle w:val="aff4"/>
              <w:ind w:firstLineChars="0" w:firstLine="0"/>
              <w:contextualSpacing/>
              <w:jc w:val="center"/>
              <w:rPr>
                <w:rFonts w:hAnsi="宋体"/>
                <w:bCs/>
                <w:kern w:val="2"/>
                <w:sz w:val="18"/>
                <w:szCs w:val="24"/>
              </w:rPr>
            </w:pPr>
          </w:p>
        </w:tc>
      </w:tr>
      <w:tr w:rsidR="00915AF9" w:rsidRPr="00AA60B9" w14:paraId="185BE39F" w14:textId="77777777" w:rsidTr="00B75187">
        <w:trPr>
          <w:trHeight w:val="284"/>
          <w:jc w:val="center"/>
        </w:trPr>
        <w:tc>
          <w:tcPr>
            <w:tcW w:w="308" w:type="pct"/>
            <w:vMerge/>
          </w:tcPr>
          <w:p w14:paraId="1C867352" w14:textId="77777777" w:rsidR="00915AF9" w:rsidRPr="00AA60B9" w:rsidRDefault="00915AF9" w:rsidP="00B75187">
            <w:pPr>
              <w:pStyle w:val="aff4"/>
              <w:ind w:firstLineChars="0" w:firstLine="0"/>
              <w:contextualSpacing/>
              <w:rPr>
                <w:rFonts w:hAnsi="宋体"/>
                <w:bCs/>
                <w:kern w:val="2"/>
                <w:sz w:val="18"/>
                <w:szCs w:val="24"/>
              </w:rPr>
            </w:pPr>
          </w:p>
        </w:tc>
        <w:tc>
          <w:tcPr>
            <w:tcW w:w="526" w:type="pct"/>
            <w:vAlign w:val="center"/>
          </w:tcPr>
          <w:p w14:paraId="6D02E455" w14:textId="77777777" w:rsidR="00915AF9" w:rsidRPr="00AA60B9" w:rsidRDefault="00915AF9" w:rsidP="00B75187">
            <w:pPr>
              <w:pStyle w:val="aff4"/>
              <w:ind w:firstLineChars="0" w:firstLine="0"/>
              <w:contextualSpacing/>
              <w:jc w:val="center"/>
              <w:rPr>
                <w:rFonts w:hAnsi="宋体"/>
                <w:bCs/>
                <w:kern w:val="2"/>
                <w:sz w:val="18"/>
                <w:szCs w:val="24"/>
              </w:rPr>
            </w:pPr>
            <w:r w:rsidRPr="00AA60B9">
              <w:rPr>
                <w:rFonts w:hAnsi="宋体" w:hint="eastAsia"/>
                <w:bCs/>
                <w:sz w:val="18"/>
              </w:rPr>
              <w:t>地址</w:t>
            </w:r>
          </w:p>
        </w:tc>
        <w:tc>
          <w:tcPr>
            <w:tcW w:w="4167" w:type="pct"/>
            <w:gridSpan w:val="13"/>
            <w:vAlign w:val="center"/>
          </w:tcPr>
          <w:p w14:paraId="22FE7F07" w14:textId="77777777" w:rsidR="00915AF9" w:rsidRPr="00AA60B9" w:rsidRDefault="00915AF9" w:rsidP="00B75187">
            <w:pPr>
              <w:pStyle w:val="aff4"/>
              <w:ind w:firstLineChars="0" w:firstLine="0"/>
              <w:contextualSpacing/>
              <w:jc w:val="center"/>
              <w:rPr>
                <w:rFonts w:hAnsi="宋体"/>
                <w:bCs/>
                <w:kern w:val="2"/>
                <w:sz w:val="18"/>
                <w:szCs w:val="24"/>
              </w:rPr>
            </w:pPr>
          </w:p>
        </w:tc>
      </w:tr>
      <w:tr w:rsidR="00915AF9" w:rsidRPr="00AA60B9" w14:paraId="629C89EB" w14:textId="77777777" w:rsidTr="00B75187">
        <w:trPr>
          <w:trHeight w:val="284"/>
          <w:jc w:val="center"/>
        </w:trPr>
        <w:tc>
          <w:tcPr>
            <w:tcW w:w="308" w:type="pct"/>
            <w:vMerge w:val="restart"/>
            <w:vAlign w:val="center"/>
          </w:tcPr>
          <w:p w14:paraId="0BD663BC" w14:textId="76223A1F" w:rsidR="00915AF9" w:rsidRPr="00AA60B9" w:rsidRDefault="00915AF9" w:rsidP="00B75187">
            <w:pPr>
              <w:pStyle w:val="aff4"/>
              <w:ind w:firstLineChars="0" w:firstLine="0"/>
              <w:contextualSpacing/>
              <w:jc w:val="center"/>
              <w:rPr>
                <w:rFonts w:hAnsi="宋体"/>
                <w:bCs/>
                <w:kern w:val="2"/>
                <w:sz w:val="18"/>
                <w:szCs w:val="24"/>
              </w:rPr>
            </w:pPr>
            <w:r w:rsidRPr="00AA60B9">
              <w:rPr>
                <w:rFonts w:hAnsi="宋体" w:hint="eastAsia"/>
                <w:bCs/>
                <w:sz w:val="18"/>
              </w:rPr>
              <w:t>机</w:t>
            </w:r>
            <w:r>
              <w:rPr>
                <w:rFonts w:hAnsi="宋体" w:hint="eastAsia"/>
                <w:bCs/>
                <w:sz w:val="18"/>
              </w:rPr>
              <w:t>具</w:t>
            </w:r>
            <w:r w:rsidRPr="00AA60B9">
              <w:rPr>
                <w:rFonts w:hAnsi="宋体" w:hint="eastAsia"/>
                <w:bCs/>
                <w:sz w:val="18"/>
              </w:rPr>
              <w:t>情况</w:t>
            </w:r>
          </w:p>
        </w:tc>
        <w:tc>
          <w:tcPr>
            <w:tcW w:w="526" w:type="pct"/>
            <w:vAlign w:val="center"/>
          </w:tcPr>
          <w:p w14:paraId="3ABCE3E3" w14:textId="77777777" w:rsidR="00915AF9" w:rsidRPr="00AA60B9" w:rsidRDefault="00915AF9" w:rsidP="00B75187">
            <w:pPr>
              <w:pStyle w:val="aff4"/>
              <w:ind w:firstLineChars="0" w:firstLine="0"/>
              <w:contextualSpacing/>
              <w:jc w:val="center"/>
              <w:rPr>
                <w:rFonts w:hAnsi="宋体"/>
                <w:bCs/>
                <w:kern w:val="2"/>
                <w:sz w:val="18"/>
                <w:szCs w:val="24"/>
              </w:rPr>
            </w:pPr>
            <w:r>
              <w:rPr>
                <w:rFonts w:hAnsi="宋体" w:hint="eastAsia"/>
                <w:bCs/>
                <w:sz w:val="18"/>
              </w:rPr>
              <w:t>机具名称</w:t>
            </w:r>
          </w:p>
        </w:tc>
        <w:tc>
          <w:tcPr>
            <w:tcW w:w="894" w:type="pct"/>
            <w:gridSpan w:val="2"/>
            <w:vAlign w:val="center"/>
          </w:tcPr>
          <w:p w14:paraId="7B7F44F7" w14:textId="77777777" w:rsidR="00915AF9" w:rsidRPr="00AA60B9" w:rsidRDefault="00915AF9" w:rsidP="00B75187">
            <w:pPr>
              <w:pStyle w:val="aff4"/>
              <w:ind w:firstLineChars="0" w:firstLine="0"/>
              <w:contextualSpacing/>
              <w:rPr>
                <w:rFonts w:hAnsi="宋体"/>
                <w:bCs/>
                <w:kern w:val="2"/>
                <w:sz w:val="18"/>
                <w:szCs w:val="24"/>
              </w:rPr>
            </w:pPr>
          </w:p>
        </w:tc>
        <w:tc>
          <w:tcPr>
            <w:tcW w:w="1113" w:type="pct"/>
            <w:gridSpan w:val="4"/>
            <w:vAlign w:val="center"/>
          </w:tcPr>
          <w:p w14:paraId="5C85BF33" w14:textId="77777777" w:rsidR="00915AF9" w:rsidRPr="00AA60B9" w:rsidRDefault="00915AF9" w:rsidP="00B75187">
            <w:pPr>
              <w:pStyle w:val="aff4"/>
              <w:ind w:firstLineChars="0" w:firstLine="0"/>
              <w:contextualSpacing/>
              <w:jc w:val="center"/>
              <w:rPr>
                <w:rFonts w:hAnsi="宋体"/>
                <w:bCs/>
                <w:kern w:val="2"/>
                <w:sz w:val="18"/>
                <w:szCs w:val="18"/>
              </w:rPr>
            </w:pPr>
            <w:r w:rsidRPr="00AA60B9">
              <w:rPr>
                <w:rFonts w:hAnsi="宋体" w:hint="eastAsia"/>
                <w:bCs/>
                <w:sz w:val="18"/>
              </w:rPr>
              <w:t>型号规格</w:t>
            </w:r>
          </w:p>
        </w:tc>
        <w:tc>
          <w:tcPr>
            <w:tcW w:w="2159" w:type="pct"/>
            <w:gridSpan w:val="7"/>
            <w:vAlign w:val="center"/>
          </w:tcPr>
          <w:p w14:paraId="1204F0F4" w14:textId="77777777" w:rsidR="00915AF9" w:rsidRPr="00AA60B9" w:rsidRDefault="00915AF9" w:rsidP="00B75187">
            <w:pPr>
              <w:pStyle w:val="aff4"/>
              <w:ind w:firstLineChars="0" w:firstLine="0"/>
              <w:contextualSpacing/>
              <w:jc w:val="center"/>
              <w:rPr>
                <w:rFonts w:hAnsi="宋体"/>
                <w:bCs/>
                <w:kern w:val="2"/>
                <w:sz w:val="18"/>
                <w:szCs w:val="24"/>
              </w:rPr>
            </w:pPr>
          </w:p>
        </w:tc>
      </w:tr>
      <w:tr w:rsidR="00915AF9" w:rsidRPr="00AA60B9" w14:paraId="0F9F2C21" w14:textId="77777777" w:rsidTr="00B75187">
        <w:trPr>
          <w:trHeight w:val="284"/>
          <w:jc w:val="center"/>
        </w:trPr>
        <w:tc>
          <w:tcPr>
            <w:tcW w:w="308" w:type="pct"/>
            <w:vMerge/>
          </w:tcPr>
          <w:p w14:paraId="2A63EEF0" w14:textId="77777777" w:rsidR="00915AF9" w:rsidRPr="00AA60B9" w:rsidRDefault="00915AF9" w:rsidP="00B75187">
            <w:pPr>
              <w:pStyle w:val="aff4"/>
              <w:ind w:firstLineChars="0" w:firstLine="0"/>
              <w:contextualSpacing/>
              <w:rPr>
                <w:rFonts w:hAnsi="宋体"/>
                <w:bCs/>
                <w:kern w:val="2"/>
                <w:sz w:val="18"/>
                <w:szCs w:val="24"/>
              </w:rPr>
            </w:pPr>
          </w:p>
        </w:tc>
        <w:tc>
          <w:tcPr>
            <w:tcW w:w="526" w:type="pct"/>
            <w:vAlign w:val="center"/>
          </w:tcPr>
          <w:p w14:paraId="56D23C9C" w14:textId="77777777" w:rsidR="00915AF9" w:rsidRPr="00AA60B9" w:rsidRDefault="00915AF9" w:rsidP="00B75187">
            <w:pPr>
              <w:pStyle w:val="aff4"/>
              <w:ind w:firstLineChars="0" w:firstLine="0"/>
              <w:contextualSpacing/>
              <w:jc w:val="center"/>
              <w:rPr>
                <w:rFonts w:hAnsi="宋体"/>
                <w:bCs/>
                <w:kern w:val="2"/>
                <w:sz w:val="18"/>
                <w:szCs w:val="24"/>
              </w:rPr>
            </w:pPr>
            <w:r>
              <w:rPr>
                <w:rFonts w:hAnsi="宋体" w:hint="eastAsia"/>
                <w:bCs/>
                <w:sz w:val="18"/>
              </w:rPr>
              <w:t>出厂编号</w:t>
            </w:r>
          </w:p>
        </w:tc>
        <w:tc>
          <w:tcPr>
            <w:tcW w:w="894" w:type="pct"/>
            <w:gridSpan w:val="2"/>
            <w:vAlign w:val="center"/>
          </w:tcPr>
          <w:p w14:paraId="5A6C1B31" w14:textId="77777777" w:rsidR="00915AF9" w:rsidRPr="00AA60B9" w:rsidRDefault="00915AF9" w:rsidP="00B75187">
            <w:pPr>
              <w:pStyle w:val="aff4"/>
              <w:ind w:firstLineChars="0" w:firstLine="0"/>
              <w:contextualSpacing/>
              <w:rPr>
                <w:rFonts w:hAnsi="宋体"/>
                <w:bCs/>
                <w:kern w:val="2"/>
                <w:sz w:val="18"/>
                <w:szCs w:val="24"/>
              </w:rPr>
            </w:pPr>
          </w:p>
        </w:tc>
        <w:tc>
          <w:tcPr>
            <w:tcW w:w="1113" w:type="pct"/>
            <w:gridSpan w:val="4"/>
            <w:vAlign w:val="center"/>
          </w:tcPr>
          <w:p w14:paraId="005BFD92" w14:textId="77777777" w:rsidR="00915AF9" w:rsidRPr="00AA60B9" w:rsidRDefault="00915AF9" w:rsidP="00B75187">
            <w:pPr>
              <w:pStyle w:val="aff4"/>
              <w:ind w:firstLineChars="0" w:firstLine="0"/>
              <w:contextualSpacing/>
              <w:jc w:val="center"/>
              <w:rPr>
                <w:rFonts w:hAnsi="宋体"/>
                <w:bCs/>
                <w:kern w:val="2"/>
                <w:sz w:val="18"/>
                <w:szCs w:val="24"/>
              </w:rPr>
            </w:pPr>
            <w:r w:rsidRPr="00AA60B9">
              <w:rPr>
                <w:rFonts w:hAnsi="宋体" w:hint="eastAsia"/>
                <w:bCs/>
                <w:sz w:val="18"/>
                <w:szCs w:val="18"/>
              </w:rPr>
              <w:t>出厂日期</w:t>
            </w:r>
          </w:p>
        </w:tc>
        <w:tc>
          <w:tcPr>
            <w:tcW w:w="2159" w:type="pct"/>
            <w:gridSpan w:val="7"/>
            <w:vAlign w:val="center"/>
          </w:tcPr>
          <w:p w14:paraId="641B8A8D" w14:textId="77777777" w:rsidR="00915AF9" w:rsidRPr="00AA60B9" w:rsidRDefault="00915AF9" w:rsidP="00B75187">
            <w:pPr>
              <w:pStyle w:val="aff4"/>
              <w:ind w:firstLineChars="0" w:firstLine="0"/>
              <w:contextualSpacing/>
              <w:jc w:val="center"/>
              <w:rPr>
                <w:rFonts w:hAnsi="宋体"/>
                <w:bCs/>
                <w:kern w:val="2"/>
                <w:sz w:val="18"/>
                <w:szCs w:val="24"/>
              </w:rPr>
            </w:pPr>
          </w:p>
        </w:tc>
      </w:tr>
      <w:tr w:rsidR="00915AF9" w:rsidRPr="00AA60B9" w14:paraId="3D71B8DC" w14:textId="77777777" w:rsidTr="00B75187">
        <w:trPr>
          <w:trHeight w:val="284"/>
          <w:jc w:val="center"/>
        </w:trPr>
        <w:tc>
          <w:tcPr>
            <w:tcW w:w="308" w:type="pct"/>
            <w:vMerge/>
          </w:tcPr>
          <w:p w14:paraId="686C94E0" w14:textId="77777777" w:rsidR="00915AF9" w:rsidRPr="00AA60B9" w:rsidRDefault="00915AF9" w:rsidP="00B75187">
            <w:pPr>
              <w:pStyle w:val="aff4"/>
              <w:ind w:firstLineChars="0" w:firstLine="0"/>
              <w:contextualSpacing/>
              <w:rPr>
                <w:rFonts w:hAnsi="宋体"/>
                <w:bCs/>
                <w:kern w:val="2"/>
                <w:sz w:val="18"/>
                <w:szCs w:val="24"/>
              </w:rPr>
            </w:pPr>
          </w:p>
        </w:tc>
        <w:tc>
          <w:tcPr>
            <w:tcW w:w="526" w:type="pct"/>
            <w:vAlign w:val="center"/>
          </w:tcPr>
          <w:p w14:paraId="289839A1" w14:textId="77777777" w:rsidR="00915AF9" w:rsidRDefault="00915AF9" w:rsidP="00B75187">
            <w:pPr>
              <w:pStyle w:val="aff4"/>
              <w:ind w:firstLineChars="0" w:firstLine="0"/>
              <w:contextualSpacing/>
              <w:jc w:val="center"/>
              <w:rPr>
                <w:rFonts w:hAnsi="宋体"/>
                <w:bCs/>
                <w:kern w:val="2"/>
                <w:sz w:val="18"/>
                <w:szCs w:val="24"/>
              </w:rPr>
            </w:pPr>
            <w:r>
              <w:rPr>
                <w:rFonts w:hAnsi="宋体" w:hint="eastAsia"/>
                <w:bCs/>
                <w:sz w:val="18"/>
              </w:rPr>
              <w:t>生产企业</w:t>
            </w:r>
          </w:p>
        </w:tc>
        <w:tc>
          <w:tcPr>
            <w:tcW w:w="4167" w:type="pct"/>
            <w:gridSpan w:val="13"/>
            <w:vAlign w:val="center"/>
          </w:tcPr>
          <w:p w14:paraId="72E7B0AC" w14:textId="77777777" w:rsidR="00915AF9" w:rsidRPr="00AA60B9" w:rsidRDefault="00915AF9" w:rsidP="00B75187">
            <w:pPr>
              <w:pStyle w:val="aff4"/>
              <w:ind w:firstLineChars="0" w:firstLine="0"/>
              <w:contextualSpacing/>
              <w:jc w:val="center"/>
              <w:rPr>
                <w:rFonts w:hAnsi="宋体"/>
                <w:bCs/>
                <w:kern w:val="2"/>
                <w:sz w:val="18"/>
                <w:szCs w:val="24"/>
              </w:rPr>
            </w:pPr>
          </w:p>
        </w:tc>
      </w:tr>
      <w:tr w:rsidR="00915AF9" w:rsidRPr="00AA60B9" w14:paraId="2B184A93" w14:textId="77777777" w:rsidTr="00B75187">
        <w:trPr>
          <w:trHeight w:val="284"/>
          <w:jc w:val="center"/>
        </w:trPr>
        <w:tc>
          <w:tcPr>
            <w:tcW w:w="308" w:type="pct"/>
            <w:vMerge w:val="restart"/>
            <w:vAlign w:val="center"/>
          </w:tcPr>
          <w:p w14:paraId="046DF07D" w14:textId="6B2521A8" w:rsidR="00915AF9" w:rsidRPr="00AA60B9" w:rsidRDefault="00915AF9" w:rsidP="00B75187">
            <w:pPr>
              <w:pStyle w:val="aff4"/>
              <w:ind w:firstLineChars="0" w:firstLine="0"/>
              <w:contextualSpacing/>
              <w:jc w:val="center"/>
              <w:rPr>
                <w:rFonts w:hAnsi="宋体"/>
                <w:bCs/>
                <w:kern w:val="2"/>
                <w:sz w:val="18"/>
                <w:szCs w:val="24"/>
              </w:rPr>
            </w:pPr>
            <w:r>
              <w:rPr>
                <w:rFonts w:hAnsi="宋体" w:hint="eastAsia"/>
                <w:bCs/>
                <w:sz w:val="18"/>
              </w:rPr>
              <w:t>适用性用户意见</w:t>
            </w:r>
          </w:p>
        </w:tc>
        <w:tc>
          <w:tcPr>
            <w:tcW w:w="1420" w:type="pct"/>
            <w:gridSpan w:val="3"/>
            <w:vAlign w:val="center"/>
          </w:tcPr>
          <w:p w14:paraId="08AF9B25" w14:textId="77777777" w:rsidR="00915AF9" w:rsidRPr="00AA60B9" w:rsidRDefault="00915AF9" w:rsidP="00B75187">
            <w:pPr>
              <w:pStyle w:val="aff4"/>
              <w:ind w:firstLineChars="0" w:firstLine="0"/>
              <w:contextualSpacing/>
              <w:rPr>
                <w:kern w:val="2"/>
                <w:sz w:val="18"/>
                <w:szCs w:val="18"/>
              </w:rPr>
            </w:pPr>
            <w:r w:rsidRPr="000030C9">
              <w:rPr>
                <w:rFonts w:hint="eastAsia"/>
                <w:sz w:val="18"/>
                <w:szCs w:val="18"/>
              </w:rPr>
              <w:t>配套耕整地作业机组</w:t>
            </w:r>
            <w:r w:rsidRPr="00AA60B9">
              <w:rPr>
                <w:rFonts w:hint="eastAsia"/>
                <w:sz w:val="18"/>
                <w:szCs w:val="18"/>
              </w:rPr>
              <w:t>适用情况</w:t>
            </w:r>
          </w:p>
        </w:tc>
        <w:tc>
          <w:tcPr>
            <w:tcW w:w="1091" w:type="pct"/>
            <w:gridSpan w:val="3"/>
            <w:vAlign w:val="center"/>
          </w:tcPr>
          <w:p w14:paraId="53DF829A" w14:textId="77777777" w:rsidR="00915AF9" w:rsidRPr="00AA60B9" w:rsidRDefault="00915AF9" w:rsidP="00B75187">
            <w:pPr>
              <w:tabs>
                <w:tab w:val="left" w:pos="1134"/>
              </w:tabs>
              <w:contextualSpacing/>
              <w:jc w:val="center"/>
              <w:rPr>
                <w:sz w:val="18"/>
                <w:szCs w:val="18"/>
              </w:rPr>
            </w:pPr>
            <w:r w:rsidRPr="00AA60B9">
              <w:rPr>
                <w:rFonts w:hint="eastAsia"/>
                <w:sz w:val="18"/>
                <w:szCs w:val="18"/>
              </w:rPr>
              <w:t>□好</w:t>
            </w:r>
          </w:p>
        </w:tc>
        <w:tc>
          <w:tcPr>
            <w:tcW w:w="1091" w:type="pct"/>
            <w:gridSpan w:val="6"/>
            <w:vAlign w:val="center"/>
          </w:tcPr>
          <w:p w14:paraId="40A23592" w14:textId="77777777" w:rsidR="00915AF9" w:rsidRPr="00AA60B9" w:rsidRDefault="00915AF9" w:rsidP="00B75187">
            <w:pPr>
              <w:pStyle w:val="aff4"/>
              <w:ind w:firstLineChars="0" w:firstLine="0"/>
              <w:contextualSpacing/>
              <w:jc w:val="center"/>
              <w:rPr>
                <w:rFonts w:hAnsi="宋体"/>
                <w:bCs/>
                <w:kern w:val="2"/>
                <w:sz w:val="18"/>
                <w:szCs w:val="24"/>
              </w:rPr>
            </w:pPr>
            <w:r w:rsidRPr="00AA60B9">
              <w:rPr>
                <w:rFonts w:hint="eastAsia"/>
                <w:sz w:val="18"/>
                <w:szCs w:val="18"/>
              </w:rPr>
              <w:t>□中</w:t>
            </w:r>
          </w:p>
        </w:tc>
        <w:tc>
          <w:tcPr>
            <w:tcW w:w="1090" w:type="pct"/>
            <w:gridSpan w:val="2"/>
            <w:vAlign w:val="center"/>
          </w:tcPr>
          <w:p w14:paraId="29EE03E6" w14:textId="77777777" w:rsidR="00915AF9" w:rsidRPr="00AA60B9" w:rsidRDefault="00915AF9" w:rsidP="00B75187">
            <w:pPr>
              <w:pStyle w:val="aff4"/>
              <w:ind w:firstLine="360"/>
              <w:contextualSpacing/>
              <w:jc w:val="center"/>
              <w:rPr>
                <w:rFonts w:hAnsi="宋体"/>
                <w:bCs/>
                <w:kern w:val="2"/>
                <w:sz w:val="18"/>
                <w:szCs w:val="24"/>
              </w:rPr>
            </w:pPr>
            <w:r w:rsidRPr="00AA60B9">
              <w:rPr>
                <w:rFonts w:hint="eastAsia"/>
                <w:sz w:val="18"/>
                <w:szCs w:val="18"/>
              </w:rPr>
              <w:t>□差</w:t>
            </w:r>
          </w:p>
        </w:tc>
      </w:tr>
      <w:tr w:rsidR="00915AF9" w:rsidRPr="00AA60B9" w14:paraId="143D8CA3" w14:textId="77777777" w:rsidTr="00B75187">
        <w:trPr>
          <w:trHeight w:val="284"/>
          <w:jc w:val="center"/>
        </w:trPr>
        <w:tc>
          <w:tcPr>
            <w:tcW w:w="308" w:type="pct"/>
            <w:vMerge/>
            <w:vAlign w:val="center"/>
          </w:tcPr>
          <w:p w14:paraId="5DF1AFD5" w14:textId="77777777" w:rsidR="00915AF9" w:rsidRDefault="00915AF9" w:rsidP="00B75187">
            <w:pPr>
              <w:pStyle w:val="aff4"/>
              <w:ind w:firstLineChars="0" w:firstLine="0"/>
              <w:contextualSpacing/>
              <w:jc w:val="center"/>
              <w:rPr>
                <w:rFonts w:hAnsi="宋体"/>
                <w:bCs/>
                <w:kern w:val="2"/>
                <w:sz w:val="18"/>
                <w:szCs w:val="24"/>
              </w:rPr>
            </w:pPr>
          </w:p>
        </w:tc>
        <w:tc>
          <w:tcPr>
            <w:tcW w:w="1420" w:type="pct"/>
            <w:gridSpan w:val="3"/>
            <w:vAlign w:val="center"/>
          </w:tcPr>
          <w:p w14:paraId="1BF374B1" w14:textId="77777777" w:rsidR="00915AF9" w:rsidRPr="00C21DA2" w:rsidRDefault="00915AF9" w:rsidP="00B75187">
            <w:pPr>
              <w:tabs>
                <w:tab w:val="left" w:pos="1134"/>
              </w:tabs>
              <w:contextualSpacing/>
              <w:rPr>
                <w:sz w:val="18"/>
                <w:szCs w:val="18"/>
              </w:rPr>
            </w:pPr>
            <w:r>
              <w:rPr>
                <w:rFonts w:hint="eastAsia"/>
                <w:sz w:val="18"/>
                <w:szCs w:val="18"/>
              </w:rPr>
              <w:t>作业地块</w:t>
            </w:r>
            <w:r w:rsidRPr="00AA60B9">
              <w:rPr>
                <w:rFonts w:hint="eastAsia"/>
                <w:sz w:val="18"/>
                <w:szCs w:val="18"/>
              </w:rPr>
              <w:t>适用情况</w:t>
            </w:r>
          </w:p>
        </w:tc>
        <w:tc>
          <w:tcPr>
            <w:tcW w:w="1091" w:type="pct"/>
            <w:gridSpan w:val="3"/>
            <w:vAlign w:val="center"/>
          </w:tcPr>
          <w:p w14:paraId="65D07CDF" w14:textId="77777777" w:rsidR="00915AF9" w:rsidRPr="00AA60B9" w:rsidRDefault="00915AF9" w:rsidP="00B75187">
            <w:pPr>
              <w:tabs>
                <w:tab w:val="left" w:pos="1134"/>
              </w:tabs>
              <w:contextualSpacing/>
              <w:jc w:val="center"/>
              <w:rPr>
                <w:sz w:val="18"/>
                <w:szCs w:val="18"/>
              </w:rPr>
            </w:pPr>
            <w:r w:rsidRPr="00AA60B9">
              <w:rPr>
                <w:rFonts w:hint="eastAsia"/>
                <w:sz w:val="18"/>
                <w:szCs w:val="18"/>
              </w:rPr>
              <w:t>□好</w:t>
            </w:r>
          </w:p>
        </w:tc>
        <w:tc>
          <w:tcPr>
            <w:tcW w:w="1091" w:type="pct"/>
            <w:gridSpan w:val="6"/>
            <w:vAlign w:val="center"/>
          </w:tcPr>
          <w:p w14:paraId="0A53574C" w14:textId="77777777" w:rsidR="00915AF9" w:rsidRPr="00AA60B9" w:rsidRDefault="00915AF9" w:rsidP="00B75187">
            <w:pPr>
              <w:pStyle w:val="aff4"/>
              <w:ind w:firstLineChars="0" w:firstLine="0"/>
              <w:contextualSpacing/>
              <w:jc w:val="center"/>
              <w:rPr>
                <w:rFonts w:hAnsi="宋体"/>
                <w:bCs/>
                <w:kern w:val="2"/>
                <w:sz w:val="18"/>
                <w:szCs w:val="24"/>
              </w:rPr>
            </w:pPr>
            <w:r w:rsidRPr="00AA60B9">
              <w:rPr>
                <w:rFonts w:hint="eastAsia"/>
                <w:sz w:val="18"/>
                <w:szCs w:val="18"/>
              </w:rPr>
              <w:t>□中</w:t>
            </w:r>
          </w:p>
        </w:tc>
        <w:tc>
          <w:tcPr>
            <w:tcW w:w="1090" w:type="pct"/>
            <w:gridSpan w:val="2"/>
            <w:vAlign w:val="center"/>
          </w:tcPr>
          <w:p w14:paraId="3A48C1BF" w14:textId="77777777" w:rsidR="00915AF9" w:rsidRPr="00AA60B9" w:rsidRDefault="00915AF9" w:rsidP="00B75187">
            <w:pPr>
              <w:pStyle w:val="aff4"/>
              <w:ind w:firstLine="360"/>
              <w:contextualSpacing/>
              <w:jc w:val="center"/>
              <w:rPr>
                <w:rFonts w:hAnsi="宋体"/>
                <w:bCs/>
                <w:kern w:val="2"/>
                <w:sz w:val="18"/>
                <w:szCs w:val="24"/>
              </w:rPr>
            </w:pPr>
            <w:r w:rsidRPr="00AA60B9">
              <w:rPr>
                <w:rFonts w:hint="eastAsia"/>
                <w:sz w:val="18"/>
                <w:szCs w:val="18"/>
              </w:rPr>
              <w:t>□差</w:t>
            </w:r>
          </w:p>
        </w:tc>
      </w:tr>
      <w:tr w:rsidR="00915AF9" w:rsidRPr="00AA60B9" w14:paraId="69A7C049" w14:textId="77777777" w:rsidTr="00B75187">
        <w:trPr>
          <w:trHeight w:val="284"/>
          <w:jc w:val="center"/>
        </w:trPr>
        <w:tc>
          <w:tcPr>
            <w:tcW w:w="308" w:type="pct"/>
            <w:vMerge/>
          </w:tcPr>
          <w:p w14:paraId="1849114C" w14:textId="77777777" w:rsidR="00915AF9" w:rsidRPr="00AA60B9" w:rsidRDefault="00915AF9" w:rsidP="00B75187">
            <w:pPr>
              <w:pStyle w:val="aff4"/>
              <w:ind w:firstLineChars="0" w:firstLine="0"/>
              <w:contextualSpacing/>
              <w:jc w:val="center"/>
              <w:rPr>
                <w:rFonts w:hAnsi="宋体"/>
                <w:bCs/>
                <w:kern w:val="2"/>
                <w:sz w:val="18"/>
                <w:szCs w:val="24"/>
              </w:rPr>
            </w:pPr>
          </w:p>
        </w:tc>
        <w:tc>
          <w:tcPr>
            <w:tcW w:w="1420" w:type="pct"/>
            <w:gridSpan w:val="3"/>
            <w:vAlign w:val="center"/>
          </w:tcPr>
          <w:p w14:paraId="46296068" w14:textId="77BF455A" w:rsidR="00915AF9" w:rsidRPr="00AA60B9" w:rsidRDefault="00A83BBC" w:rsidP="00B75187">
            <w:pPr>
              <w:pStyle w:val="aff4"/>
              <w:ind w:firstLineChars="0" w:firstLine="0"/>
              <w:contextualSpacing/>
              <w:rPr>
                <w:rFonts w:hAnsi="宋体"/>
                <w:bCs/>
                <w:kern w:val="2"/>
                <w:sz w:val="18"/>
                <w:szCs w:val="24"/>
              </w:rPr>
            </w:pPr>
            <w:r>
              <w:rPr>
                <w:rFonts w:hint="eastAsia"/>
                <w:sz w:val="18"/>
                <w:szCs w:val="18"/>
              </w:rPr>
              <w:t>卫星定位和网络信号</w:t>
            </w:r>
            <w:r w:rsidRPr="00AA60B9">
              <w:rPr>
                <w:rFonts w:hint="eastAsia"/>
                <w:sz w:val="18"/>
                <w:szCs w:val="18"/>
              </w:rPr>
              <w:t>适用情况</w:t>
            </w:r>
          </w:p>
        </w:tc>
        <w:tc>
          <w:tcPr>
            <w:tcW w:w="1091" w:type="pct"/>
            <w:gridSpan w:val="3"/>
            <w:vAlign w:val="center"/>
          </w:tcPr>
          <w:p w14:paraId="3C6460C8" w14:textId="77777777" w:rsidR="00915AF9" w:rsidRPr="00AA60B9" w:rsidRDefault="00915AF9" w:rsidP="00B75187">
            <w:pPr>
              <w:tabs>
                <w:tab w:val="left" w:pos="1134"/>
              </w:tabs>
              <w:contextualSpacing/>
              <w:jc w:val="center"/>
              <w:rPr>
                <w:sz w:val="18"/>
                <w:szCs w:val="18"/>
              </w:rPr>
            </w:pPr>
            <w:r w:rsidRPr="00AA60B9">
              <w:rPr>
                <w:rFonts w:hint="eastAsia"/>
                <w:sz w:val="18"/>
                <w:szCs w:val="18"/>
              </w:rPr>
              <w:t>□好</w:t>
            </w:r>
          </w:p>
        </w:tc>
        <w:tc>
          <w:tcPr>
            <w:tcW w:w="1091" w:type="pct"/>
            <w:gridSpan w:val="6"/>
            <w:vAlign w:val="center"/>
          </w:tcPr>
          <w:p w14:paraId="71E19AD1" w14:textId="77777777" w:rsidR="00915AF9" w:rsidRPr="00AA60B9" w:rsidRDefault="00915AF9" w:rsidP="00B75187">
            <w:pPr>
              <w:pStyle w:val="aff4"/>
              <w:ind w:firstLineChars="0" w:firstLine="0"/>
              <w:contextualSpacing/>
              <w:jc w:val="center"/>
              <w:rPr>
                <w:rFonts w:hAnsi="宋体"/>
                <w:bCs/>
                <w:kern w:val="2"/>
                <w:sz w:val="18"/>
                <w:szCs w:val="24"/>
              </w:rPr>
            </w:pPr>
            <w:r w:rsidRPr="00AA60B9">
              <w:rPr>
                <w:rFonts w:hint="eastAsia"/>
                <w:sz w:val="18"/>
                <w:szCs w:val="18"/>
              </w:rPr>
              <w:t>□中</w:t>
            </w:r>
          </w:p>
        </w:tc>
        <w:tc>
          <w:tcPr>
            <w:tcW w:w="1090" w:type="pct"/>
            <w:gridSpan w:val="2"/>
            <w:vAlign w:val="center"/>
          </w:tcPr>
          <w:p w14:paraId="76FD2CAC" w14:textId="77777777" w:rsidR="00915AF9" w:rsidRPr="00AA60B9" w:rsidRDefault="00915AF9" w:rsidP="00B75187">
            <w:pPr>
              <w:pStyle w:val="aff4"/>
              <w:ind w:firstLine="360"/>
              <w:contextualSpacing/>
              <w:jc w:val="center"/>
              <w:rPr>
                <w:rFonts w:hAnsi="宋体"/>
                <w:bCs/>
                <w:kern w:val="2"/>
                <w:sz w:val="18"/>
                <w:szCs w:val="24"/>
              </w:rPr>
            </w:pPr>
            <w:r w:rsidRPr="00AA60B9">
              <w:rPr>
                <w:rFonts w:hint="eastAsia"/>
                <w:sz w:val="18"/>
                <w:szCs w:val="18"/>
              </w:rPr>
              <w:t>□差</w:t>
            </w:r>
          </w:p>
        </w:tc>
      </w:tr>
      <w:tr w:rsidR="00A83BBC" w:rsidRPr="00AA60B9" w14:paraId="439C38FC" w14:textId="77777777" w:rsidTr="00B75187">
        <w:trPr>
          <w:trHeight w:val="284"/>
          <w:jc w:val="center"/>
        </w:trPr>
        <w:tc>
          <w:tcPr>
            <w:tcW w:w="308" w:type="pct"/>
            <w:vMerge/>
          </w:tcPr>
          <w:p w14:paraId="698B422A" w14:textId="77777777" w:rsidR="00A83BBC" w:rsidRPr="00AA60B9" w:rsidRDefault="00A83BBC" w:rsidP="00B75187">
            <w:pPr>
              <w:pStyle w:val="aff4"/>
              <w:ind w:firstLineChars="0" w:firstLine="0"/>
              <w:contextualSpacing/>
              <w:jc w:val="center"/>
              <w:rPr>
                <w:rFonts w:hAnsi="宋体"/>
                <w:bCs/>
                <w:kern w:val="2"/>
                <w:sz w:val="18"/>
                <w:szCs w:val="24"/>
              </w:rPr>
            </w:pPr>
          </w:p>
        </w:tc>
        <w:tc>
          <w:tcPr>
            <w:tcW w:w="1420" w:type="pct"/>
            <w:gridSpan w:val="3"/>
            <w:vAlign w:val="center"/>
          </w:tcPr>
          <w:p w14:paraId="1E764610" w14:textId="12D61D93" w:rsidR="00A83BBC" w:rsidRDefault="00A83BBC" w:rsidP="00B75187">
            <w:pPr>
              <w:pStyle w:val="aff4"/>
              <w:ind w:firstLineChars="0" w:firstLine="0"/>
              <w:contextualSpacing/>
              <w:rPr>
                <w:kern w:val="2"/>
                <w:sz w:val="18"/>
                <w:szCs w:val="18"/>
              </w:rPr>
            </w:pPr>
            <w:r>
              <w:rPr>
                <w:rFonts w:hint="eastAsia"/>
                <w:sz w:val="18"/>
                <w:szCs w:val="18"/>
              </w:rPr>
              <w:t>电气环境</w:t>
            </w:r>
            <w:r w:rsidRPr="00AA60B9">
              <w:rPr>
                <w:rFonts w:hint="eastAsia"/>
                <w:sz w:val="18"/>
                <w:szCs w:val="18"/>
              </w:rPr>
              <w:t>适用</w:t>
            </w:r>
            <w:r>
              <w:rPr>
                <w:rFonts w:hint="eastAsia"/>
                <w:sz w:val="18"/>
                <w:szCs w:val="18"/>
              </w:rPr>
              <w:t>情况</w:t>
            </w:r>
          </w:p>
        </w:tc>
        <w:tc>
          <w:tcPr>
            <w:tcW w:w="1091" w:type="pct"/>
            <w:gridSpan w:val="3"/>
            <w:vAlign w:val="center"/>
          </w:tcPr>
          <w:p w14:paraId="3A6A9081" w14:textId="47484739" w:rsidR="00A83BBC" w:rsidRPr="00AA60B9" w:rsidRDefault="00A83BBC" w:rsidP="00B75187">
            <w:pPr>
              <w:tabs>
                <w:tab w:val="left" w:pos="1134"/>
              </w:tabs>
              <w:contextualSpacing/>
              <w:jc w:val="center"/>
              <w:rPr>
                <w:sz w:val="18"/>
                <w:szCs w:val="18"/>
              </w:rPr>
            </w:pPr>
            <w:r w:rsidRPr="00AA60B9">
              <w:rPr>
                <w:rFonts w:hint="eastAsia"/>
                <w:sz w:val="18"/>
                <w:szCs w:val="18"/>
              </w:rPr>
              <w:t>□好</w:t>
            </w:r>
          </w:p>
        </w:tc>
        <w:tc>
          <w:tcPr>
            <w:tcW w:w="1091" w:type="pct"/>
            <w:gridSpan w:val="6"/>
            <w:vAlign w:val="center"/>
          </w:tcPr>
          <w:p w14:paraId="253683A6" w14:textId="3AE13FF5" w:rsidR="00A83BBC" w:rsidRPr="00AA60B9" w:rsidRDefault="00A83BBC" w:rsidP="00B75187">
            <w:pPr>
              <w:pStyle w:val="aff4"/>
              <w:ind w:firstLineChars="0" w:firstLine="0"/>
              <w:contextualSpacing/>
              <w:jc w:val="center"/>
              <w:rPr>
                <w:kern w:val="2"/>
                <w:sz w:val="18"/>
                <w:szCs w:val="18"/>
              </w:rPr>
            </w:pPr>
            <w:r w:rsidRPr="00AA60B9">
              <w:rPr>
                <w:rFonts w:hint="eastAsia"/>
                <w:sz w:val="18"/>
                <w:szCs w:val="18"/>
              </w:rPr>
              <w:t>□中</w:t>
            </w:r>
          </w:p>
        </w:tc>
        <w:tc>
          <w:tcPr>
            <w:tcW w:w="1090" w:type="pct"/>
            <w:gridSpan w:val="2"/>
            <w:vAlign w:val="center"/>
          </w:tcPr>
          <w:p w14:paraId="37654887" w14:textId="6E5F6335" w:rsidR="00A83BBC" w:rsidRPr="00AA60B9" w:rsidRDefault="00A83BBC" w:rsidP="00B75187">
            <w:pPr>
              <w:pStyle w:val="aff4"/>
              <w:ind w:firstLine="360"/>
              <w:contextualSpacing/>
              <w:jc w:val="center"/>
              <w:rPr>
                <w:kern w:val="2"/>
                <w:sz w:val="18"/>
                <w:szCs w:val="18"/>
              </w:rPr>
            </w:pPr>
            <w:r w:rsidRPr="00AA60B9">
              <w:rPr>
                <w:rFonts w:hint="eastAsia"/>
                <w:sz w:val="18"/>
                <w:szCs w:val="18"/>
              </w:rPr>
              <w:t>□差</w:t>
            </w:r>
          </w:p>
        </w:tc>
      </w:tr>
      <w:tr w:rsidR="00A83BBC" w:rsidRPr="00AA60B9" w14:paraId="16A24966" w14:textId="77777777" w:rsidTr="00B75187">
        <w:trPr>
          <w:trHeight w:val="284"/>
          <w:jc w:val="center"/>
        </w:trPr>
        <w:tc>
          <w:tcPr>
            <w:tcW w:w="308" w:type="pct"/>
            <w:vMerge/>
          </w:tcPr>
          <w:p w14:paraId="6388AFD2" w14:textId="77777777" w:rsidR="00A83BBC" w:rsidRPr="00AA60B9" w:rsidRDefault="00A83BBC" w:rsidP="00B75187">
            <w:pPr>
              <w:pStyle w:val="aff4"/>
              <w:ind w:firstLineChars="0" w:firstLine="0"/>
              <w:contextualSpacing/>
              <w:jc w:val="center"/>
              <w:rPr>
                <w:rFonts w:hAnsi="宋体"/>
                <w:bCs/>
                <w:kern w:val="2"/>
                <w:sz w:val="18"/>
                <w:szCs w:val="24"/>
              </w:rPr>
            </w:pPr>
          </w:p>
        </w:tc>
        <w:tc>
          <w:tcPr>
            <w:tcW w:w="1420" w:type="pct"/>
            <w:gridSpan w:val="3"/>
            <w:vAlign w:val="center"/>
          </w:tcPr>
          <w:p w14:paraId="0DCDFC6F" w14:textId="34491652" w:rsidR="00A83BBC" w:rsidRPr="00AA60B9" w:rsidRDefault="00A83BBC" w:rsidP="00B75187">
            <w:pPr>
              <w:tabs>
                <w:tab w:val="left" w:pos="1134"/>
              </w:tabs>
              <w:contextualSpacing/>
              <w:rPr>
                <w:sz w:val="18"/>
                <w:szCs w:val="18"/>
              </w:rPr>
            </w:pPr>
            <w:r>
              <w:rPr>
                <w:rFonts w:hint="eastAsia"/>
                <w:sz w:val="18"/>
                <w:szCs w:val="18"/>
              </w:rPr>
              <w:t>作业气候</w:t>
            </w:r>
            <w:r w:rsidRPr="00AA60B9">
              <w:rPr>
                <w:rFonts w:hint="eastAsia"/>
                <w:sz w:val="18"/>
                <w:szCs w:val="18"/>
              </w:rPr>
              <w:t>环境适用情况</w:t>
            </w:r>
          </w:p>
        </w:tc>
        <w:tc>
          <w:tcPr>
            <w:tcW w:w="1091" w:type="pct"/>
            <w:gridSpan w:val="3"/>
            <w:vAlign w:val="center"/>
          </w:tcPr>
          <w:p w14:paraId="3259EC71" w14:textId="77777777" w:rsidR="00A83BBC" w:rsidRPr="00AA60B9" w:rsidRDefault="00A83BBC" w:rsidP="00B75187">
            <w:pPr>
              <w:tabs>
                <w:tab w:val="left" w:pos="1134"/>
              </w:tabs>
              <w:contextualSpacing/>
              <w:jc w:val="center"/>
              <w:rPr>
                <w:sz w:val="18"/>
                <w:szCs w:val="18"/>
              </w:rPr>
            </w:pPr>
            <w:r w:rsidRPr="00AA60B9">
              <w:rPr>
                <w:rFonts w:hint="eastAsia"/>
                <w:sz w:val="18"/>
                <w:szCs w:val="18"/>
              </w:rPr>
              <w:t>□好</w:t>
            </w:r>
          </w:p>
        </w:tc>
        <w:tc>
          <w:tcPr>
            <w:tcW w:w="1091" w:type="pct"/>
            <w:gridSpan w:val="6"/>
            <w:vAlign w:val="center"/>
          </w:tcPr>
          <w:p w14:paraId="3ED074C8" w14:textId="77777777" w:rsidR="00A83BBC" w:rsidRPr="00AA60B9" w:rsidRDefault="00A83BBC" w:rsidP="00B75187">
            <w:pPr>
              <w:pStyle w:val="aff4"/>
              <w:ind w:firstLineChars="0" w:firstLine="0"/>
              <w:contextualSpacing/>
              <w:jc w:val="center"/>
              <w:rPr>
                <w:rFonts w:hAnsi="宋体"/>
                <w:bCs/>
                <w:kern w:val="2"/>
                <w:sz w:val="18"/>
                <w:szCs w:val="24"/>
              </w:rPr>
            </w:pPr>
            <w:r w:rsidRPr="00AA60B9">
              <w:rPr>
                <w:rFonts w:hint="eastAsia"/>
                <w:sz w:val="18"/>
                <w:szCs w:val="18"/>
              </w:rPr>
              <w:t>□中</w:t>
            </w:r>
          </w:p>
        </w:tc>
        <w:tc>
          <w:tcPr>
            <w:tcW w:w="1090" w:type="pct"/>
            <w:gridSpan w:val="2"/>
            <w:vAlign w:val="center"/>
          </w:tcPr>
          <w:p w14:paraId="5E1CEC4E" w14:textId="77777777" w:rsidR="00A83BBC" w:rsidRPr="00AA60B9" w:rsidRDefault="00A83BBC" w:rsidP="00B75187">
            <w:pPr>
              <w:pStyle w:val="aff4"/>
              <w:ind w:firstLine="360"/>
              <w:contextualSpacing/>
              <w:jc w:val="center"/>
              <w:rPr>
                <w:rFonts w:hAnsi="宋体"/>
                <w:bCs/>
                <w:kern w:val="2"/>
                <w:sz w:val="18"/>
                <w:szCs w:val="24"/>
              </w:rPr>
            </w:pPr>
            <w:r w:rsidRPr="00AA60B9">
              <w:rPr>
                <w:rFonts w:hint="eastAsia"/>
                <w:sz w:val="18"/>
                <w:szCs w:val="18"/>
              </w:rPr>
              <w:t>□差</w:t>
            </w:r>
          </w:p>
        </w:tc>
      </w:tr>
      <w:tr w:rsidR="00A83BBC" w:rsidRPr="00AA60B9" w14:paraId="67B7D717" w14:textId="77777777" w:rsidTr="00B75187">
        <w:trPr>
          <w:trHeight w:val="284"/>
          <w:jc w:val="center"/>
        </w:trPr>
        <w:tc>
          <w:tcPr>
            <w:tcW w:w="308" w:type="pct"/>
            <w:vMerge/>
          </w:tcPr>
          <w:p w14:paraId="3009DDCB" w14:textId="77777777" w:rsidR="00A83BBC" w:rsidRPr="00AA60B9" w:rsidRDefault="00A83BBC" w:rsidP="00B75187">
            <w:pPr>
              <w:pStyle w:val="aff4"/>
              <w:ind w:firstLineChars="0" w:firstLine="0"/>
              <w:contextualSpacing/>
              <w:jc w:val="center"/>
              <w:rPr>
                <w:rFonts w:hAnsi="宋体"/>
                <w:bCs/>
                <w:kern w:val="2"/>
                <w:sz w:val="18"/>
                <w:szCs w:val="24"/>
              </w:rPr>
            </w:pPr>
          </w:p>
        </w:tc>
        <w:tc>
          <w:tcPr>
            <w:tcW w:w="1420" w:type="pct"/>
            <w:gridSpan w:val="3"/>
            <w:vAlign w:val="center"/>
          </w:tcPr>
          <w:p w14:paraId="058E7809" w14:textId="77777777" w:rsidR="00A83BBC" w:rsidRPr="00AA60B9" w:rsidRDefault="00A83BBC" w:rsidP="00B75187">
            <w:pPr>
              <w:pStyle w:val="aff4"/>
              <w:ind w:firstLineChars="0" w:firstLine="0"/>
              <w:contextualSpacing/>
              <w:rPr>
                <w:kern w:val="2"/>
                <w:sz w:val="18"/>
                <w:szCs w:val="18"/>
              </w:rPr>
            </w:pPr>
            <w:r w:rsidRPr="00AA60B9">
              <w:rPr>
                <w:rFonts w:hint="eastAsia"/>
                <w:sz w:val="18"/>
                <w:szCs w:val="18"/>
              </w:rPr>
              <w:t>作业精度适用情况</w:t>
            </w:r>
          </w:p>
        </w:tc>
        <w:tc>
          <w:tcPr>
            <w:tcW w:w="1091" w:type="pct"/>
            <w:gridSpan w:val="3"/>
            <w:vAlign w:val="center"/>
          </w:tcPr>
          <w:p w14:paraId="459FA917" w14:textId="77777777" w:rsidR="00A83BBC" w:rsidRPr="00AA60B9" w:rsidRDefault="00A83BBC" w:rsidP="00B75187">
            <w:pPr>
              <w:tabs>
                <w:tab w:val="left" w:pos="1134"/>
              </w:tabs>
              <w:contextualSpacing/>
              <w:jc w:val="center"/>
              <w:rPr>
                <w:sz w:val="18"/>
                <w:szCs w:val="18"/>
              </w:rPr>
            </w:pPr>
            <w:r w:rsidRPr="00AA60B9">
              <w:rPr>
                <w:rFonts w:hint="eastAsia"/>
                <w:sz w:val="18"/>
                <w:szCs w:val="18"/>
              </w:rPr>
              <w:t>□好</w:t>
            </w:r>
          </w:p>
        </w:tc>
        <w:tc>
          <w:tcPr>
            <w:tcW w:w="1091" w:type="pct"/>
            <w:gridSpan w:val="6"/>
            <w:vAlign w:val="center"/>
          </w:tcPr>
          <w:p w14:paraId="1926BD8F" w14:textId="77777777" w:rsidR="00A83BBC" w:rsidRPr="00AA60B9" w:rsidRDefault="00A83BBC" w:rsidP="00B75187">
            <w:pPr>
              <w:pStyle w:val="aff4"/>
              <w:ind w:firstLineChars="0" w:firstLine="0"/>
              <w:contextualSpacing/>
              <w:jc w:val="center"/>
              <w:rPr>
                <w:rFonts w:hAnsi="宋体"/>
                <w:bCs/>
                <w:kern w:val="2"/>
                <w:sz w:val="18"/>
                <w:szCs w:val="24"/>
              </w:rPr>
            </w:pPr>
            <w:r w:rsidRPr="00AA60B9">
              <w:rPr>
                <w:rFonts w:hint="eastAsia"/>
                <w:sz w:val="18"/>
                <w:szCs w:val="18"/>
              </w:rPr>
              <w:t>□中</w:t>
            </w:r>
          </w:p>
        </w:tc>
        <w:tc>
          <w:tcPr>
            <w:tcW w:w="1090" w:type="pct"/>
            <w:gridSpan w:val="2"/>
            <w:vAlign w:val="center"/>
          </w:tcPr>
          <w:p w14:paraId="7E42E77E" w14:textId="77777777" w:rsidR="00A83BBC" w:rsidRPr="00AA60B9" w:rsidRDefault="00A83BBC" w:rsidP="00B75187">
            <w:pPr>
              <w:pStyle w:val="aff4"/>
              <w:ind w:firstLine="360"/>
              <w:contextualSpacing/>
              <w:jc w:val="center"/>
              <w:rPr>
                <w:rFonts w:hAnsi="宋体"/>
                <w:bCs/>
                <w:kern w:val="2"/>
                <w:sz w:val="18"/>
                <w:szCs w:val="24"/>
              </w:rPr>
            </w:pPr>
            <w:r w:rsidRPr="00AA60B9">
              <w:rPr>
                <w:rFonts w:hint="eastAsia"/>
                <w:sz w:val="18"/>
                <w:szCs w:val="18"/>
              </w:rPr>
              <w:t>□差</w:t>
            </w:r>
          </w:p>
        </w:tc>
      </w:tr>
      <w:tr w:rsidR="00A83BBC" w:rsidRPr="00AA60B9" w14:paraId="37E7F450" w14:textId="77777777" w:rsidTr="00B75187">
        <w:trPr>
          <w:trHeight w:val="284"/>
          <w:jc w:val="center"/>
        </w:trPr>
        <w:tc>
          <w:tcPr>
            <w:tcW w:w="308" w:type="pct"/>
            <w:vMerge w:val="restart"/>
            <w:vAlign w:val="center"/>
          </w:tcPr>
          <w:p w14:paraId="642A276D" w14:textId="165CF940" w:rsidR="00A83BBC" w:rsidRPr="00AA60B9" w:rsidRDefault="00A83BBC" w:rsidP="00B75187">
            <w:pPr>
              <w:pStyle w:val="aff4"/>
              <w:ind w:firstLineChars="0" w:firstLine="0"/>
              <w:contextualSpacing/>
              <w:jc w:val="center"/>
              <w:rPr>
                <w:rFonts w:hAnsi="宋体"/>
                <w:bCs/>
                <w:kern w:val="2"/>
                <w:sz w:val="18"/>
                <w:szCs w:val="24"/>
              </w:rPr>
            </w:pPr>
            <w:r w:rsidRPr="00AA60B9">
              <w:rPr>
                <w:rFonts w:hAnsi="宋体" w:hint="eastAsia"/>
                <w:bCs/>
                <w:sz w:val="18"/>
              </w:rPr>
              <w:t>可靠性情况</w:t>
            </w:r>
          </w:p>
        </w:tc>
        <w:tc>
          <w:tcPr>
            <w:tcW w:w="1420" w:type="pct"/>
            <w:gridSpan w:val="3"/>
            <w:vAlign w:val="center"/>
          </w:tcPr>
          <w:p w14:paraId="40377137" w14:textId="77777777" w:rsidR="00A83BBC" w:rsidRPr="00AA60B9" w:rsidRDefault="00A83BBC" w:rsidP="00B75187">
            <w:pPr>
              <w:pStyle w:val="aff4"/>
              <w:ind w:firstLineChars="0" w:firstLine="0"/>
              <w:contextualSpacing/>
              <w:jc w:val="center"/>
              <w:rPr>
                <w:rFonts w:hAnsi="宋体"/>
                <w:bCs/>
                <w:kern w:val="2"/>
                <w:sz w:val="18"/>
                <w:szCs w:val="24"/>
              </w:rPr>
            </w:pPr>
            <w:r w:rsidRPr="00AA60B9">
              <w:rPr>
                <w:rFonts w:hAnsi="宋体" w:hint="eastAsia"/>
                <w:bCs/>
                <w:sz w:val="18"/>
              </w:rPr>
              <w:t>故障情况和部位</w:t>
            </w:r>
          </w:p>
        </w:tc>
        <w:tc>
          <w:tcPr>
            <w:tcW w:w="779" w:type="pct"/>
            <w:vAlign w:val="center"/>
          </w:tcPr>
          <w:p w14:paraId="29FF250C" w14:textId="77777777" w:rsidR="00A83BBC" w:rsidRPr="00AA60B9" w:rsidRDefault="00A83BBC" w:rsidP="00B75187">
            <w:pPr>
              <w:pStyle w:val="aff4"/>
              <w:ind w:firstLineChars="0" w:firstLine="0"/>
              <w:contextualSpacing/>
              <w:jc w:val="center"/>
              <w:rPr>
                <w:rFonts w:hAnsi="宋体"/>
                <w:bCs/>
                <w:kern w:val="2"/>
                <w:sz w:val="18"/>
                <w:szCs w:val="24"/>
              </w:rPr>
            </w:pPr>
            <w:r w:rsidRPr="00AA60B9">
              <w:rPr>
                <w:rFonts w:hAnsi="宋体" w:hint="eastAsia"/>
                <w:bCs/>
                <w:sz w:val="18"/>
              </w:rPr>
              <w:t>故障原因分析</w:t>
            </w:r>
          </w:p>
        </w:tc>
        <w:tc>
          <w:tcPr>
            <w:tcW w:w="834" w:type="pct"/>
            <w:gridSpan w:val="5"/>
            <w:vAlign w:val="center"/>
          </w:tcPr>
          <w:p w14:paraId="3C3CFD93" w14:textId="77777777" w:rsidR="00A83BBC" w:rsidRPr="00AA60B9" w:rsidRDefault="00A83BBC" w:rsidP="00B75187">
            <w:pPr>
              <w:pStyle w:val="aff4"/>
              <w:ind w:firstLineChars="0" w:firstLine="0"/>
              <w:contextualSpacing/>
              <w:jc w:val="center"/>
              <w:rPr>
                <w:rFonts w:hAnsi="宋体"/>
                <w:bCs/>
                <w:kern w:val="2"/>
                <w:sz w:val="18"/>
                <w:szCs w:val="24"/>
              </w:rPr>
            </w:pPr>
            <w:r w:rsidRPr="00AA60B9">
              <w:rPr>
                <w:rFonts w:hAnsi="宋体" w:hint="eastAsia"/>
                <w:bCs/>
                <w:sz w:val="18"/>
              </w:rPr>
              <w:t>处置方法</w:t>
            </w:r>
          </w:p>
        </w:tc>
        <w:tc>
          <w:tcPr>
            <w:tcW w:w="1659" w:type="pct"/>
            <w:gridSpan w:val="5"/>
            <w:vAlign w:val="center"/>
          </w:tcPr>
          <w:p w14:paraId="0AD8BD6F" w14:textId="77777777" w:rsidR="00A83BBC" w:rsidRPr="00AA60B9" w:rsidRDefault="00A83BBC" w:rsidP="00B75187">
            <w:pPr>
              <w:pStyle w:val="aff4"/>
              <w:ind w:firstLineChars="0" w:firstLine="0"/>
              <w:contextualSpacing/>
              <w:jc w:val="center"/>
              <w:rPr>
                <w:rFonts w:hAnsi="宋体"/>
                <w:bCs/>
                <w:kern w:val="2"/>
                <w:sz w:val="18"/>
                <w:szCs w:val="24"/>
              </w:rPr>
            </w:pPr>
            <w:r w:rsidRPr="00AA60B9">
              <w:rPr>
                <w:rFonts w:hAnsi="宋体" w:hint="eastAsia"/>
                <w:bCs/>
                <w:sz w:val="18"/>
              </w:rPr>
              <w:t>故障分类</w:t>
            </w:r>
          </w:p>
        </w:tc>
      </w:tr>
      <w:tr w:rsidR="00A83BBC" w:rsidRPr="00AA60B9" w14:paraId="58F7CBC9" w14:textId="77777777" w:rsidTr="00B75187">
        <w:trPr>
          <w:trHeight w:val="284"/>
          <w:jc w:val="center"/>
        </w:trPr>
        <w:tc>
          <w:tcPr>
            <w:tcW w:w="308" w:type="pct"/>
            <w:vMerge/>
            <w:vAlign w:val="center"/>
          </w:tcPr>
          <w:p w14:paraId="58946240" w14:textId="77777777" w:rsidR="00A83BBC" w:rsidRPr="00AA60B9" w:rsidRDefault="00A83BBC" w:rsidP="00B75187">
            <w:pPr>
              <w:pStyle w:val="aff4"/>
              <w:ind w:firstLine="360"/>
              <w:contextualSpacing/>
              <w:jc w:val="center"/>
              <w:rPr>
                <w:rFonts w:hAnsi="宋体"/>
                <w:bCs/>
                <w:kern w:val="2"/>
                <w:sz w:val="18"/>
                <w:szCs w:val="24"/>
              </w:rPr>
            </w:pPr>
          </w:p>
        </w:tc>
        <w:tc>
          <w:tcPr>
            <w:tcW w:w="1420" w:type="pct"/>
            <w:gridSpan w:val="3"/>
            <w:vAlign w:val="center"/>
          </w:tcPr>
          <w:p w14:paraId="4F8A0C23" w14:textId="77777777" w:rsidR="00A83BBC" w:rsidRPr="00AA60B9" w:rsidRDefault="00A83BBC" w:rsidP="00B75187">
            <w:pPr>
              <w:pStyle w:val="aff4"/>
              <w:ind w:firstLineChars="0" w:firstLine="0"/>
              <w:contextualSpacing/>
              <w:jc w:val="center"/>
              <w:rPr>
                <w:rFonts w:hAnsi="宋体"/>
                <w:bCs/>
                <w:kern w:val="2"/>
                <w:sz w:val="18"/>
                <w:szCs w:val="24"/>
              </w:rPr>
            </w:pPr>
          </w:p>
        </w:tc>
        <w:tc>
          <w:tcPr>
            <w:tcW w:w="779" w:type="pct"/>
            <w:vAlign w:val="center"/>
          </w:tcPr>
          <w:p w14:paraId="7E008137" w14:textId="77777777" w:rsidR="00A83BBC" w:rsidRPr="00AA60B9" w:rsidRDefault="00A83BBC" w:rsidP="00B75187">
            <w:pPr>
              <w:pStyle w:val="aff4"/>
              <w:ind w:firstLineChars="0" w:firstLine="0"/>
              <w:contextualSpacing/>
              <w:jc w:val="center"/>
              <w:rPr>
                <w:rFonts w:hAnsi="宋体"/>
                <w:bCs/>
                <w:kern w:val="2"/>
                <w:sz w:val="18"/>
                <w:szCs w:val="24"/>
              </w:rPr>
            </w:pPr>
          </w:p>
        </w:tc>
        <w:tc>
          <w:tcPr>
            <w:tcW w:w="834" w:type="pct"/>
            <w:gridSpan w:val="5"/>
            <w:vAlign w:val="center"/>
          </w:tcPr>
          <w:p w14:paraId="746A0766" w14:textId="77777777" w:rsidR="00A83BBC" w:rsidRPr="00AA60B9" w:rsidRDefault="00A83BBC" w:rsidP="00B75187">
            <w:pPr>
              <w:pStyle w:val="aff4"/>
              <w:ind w:firstLineChars="0" w:firstLine="0"/>
              <w:contextualSpacing/>
              <w:jc w:val="center"/>
              <w:rPr>
                <w:kern w:val="2"/>
                <w:sz w:val="18"/>
                <w:szCs w:val="18"/>
              </w:rPr>
            </w:pPr>
            <w:r w:rsidRPr="00AA60B9">
              <w:rPr>
                <w:rFonts w:hint="eastAsia"/>
                <w:sz w:val="18"/>
                <w:szCs w:val="18"/>
              </w:rPr>
              <w:t>□用户维修</w:t>
            </w:r>
          </w:p>
          <w:p w14:paraId="22AACDF7" w14:textId="77777777" w:rsidR="00A83BBC" w:rsidRPr="00AA60B9" w:rsidRDefault="00A83BBC" w:rsidP="00B75187">
            <w:pPr>
              <w:pStyle w:val="aff4"/>
              <w:ind w:firstLineChars="0" w:firstLine="0"/>
              <w:contextualSpacing/>
              <w:jc w:val="center"/>
              <w:rPr>
                <w:kern w:val="2"/>
                <w:sz w:val="18"/>
                <w:szCs w:val="18"/>
              </w:rPr>
            </w:pPr>
            <w:r w:rsidRPr="00AA60B9">
              <w:rPr>
                <w:rFonts w:hint="eastAsia"/>
                <w:sz w:val="18"/>
                <w:szCs w:val="18"/>
              </w:rPr>
              <w:t>□用户更换</w:t>
            </w:r>
          </w:p>
          <w:p w14:paraId="0DAC4497" w14:textId="77777777" w:rsidR="00A83BBC" w:rsidRPr="00AA60B9" w:rsidRDefault="00A83BBC" w:rsidP="00B75187">
            <w:pPr>
              <w:pStyle w:val="aff4"/>
              <w:ind w:firstLineChars="0" w:firstLine="0"/>
              <w:contextualSpacing/>
              <w:jc w:val="center"/>
              <w:rPr>
                <w:kern w:val="2"/>
                <w:sz w:val="18"/>
                <w:szCs w:val="18"/>
              </w:rPr>
            </w:pPr>
            <w:r w:rsidRPr="00AA60B9">
              <w:rPr>
                <w:rFonts w:hint="eastAsia"/>
                <w:sz w:val="18"/>
                <w:szCs w:val="18"/>
              </w:rPr>
              <w:t>□售后维修</w:t>
            </w:r>
          </w:p>
          <w:p w14:paraId="24D00FC0" w14:textId="77777777" w:rsidR="00A83BBC" w:rsidRPr="00AA60B9" w:rsidRDefault="00A83BBC" w:rsidP="00B75187">
            <w:pPr>
              <w:pStyle w:val="aff4"/>
              <w:ind w:firstLineChars="0" w:firstLine="0"/>
              <w:contextualSpacing/>
              <w:jc w:val="center"/>
              <w:rPr>
                <w:kern w:val="2"/>
                <w:sz w:val="18"/>
                <w:szCs w:val="18"/>
              </w:rPr>
            </w:pPr>
            <w:r w:rsidRPr="00AA60B9">
              <w:rPr>
                <w:rFonts w:hint="eastAsia"/>
                <w:sz w:val="18"/>
                <w:szCs w:val="18"/>
              </w:rPr>
              <w:t>□售后更换</w:t>
            </w:r>
          </w:p>
        </w:tc>
        <w:tc>
          <w:tcPr>
            <w:tcW w:w="1659" w:type="pct"/>
            <w:gridSpan w:val="5"/>
            <w:vAlign w:val="center"/>
          </w:tcPr>
          <w:p w14:paraId="5CF909BF" w14:textId="77777777" w:rsidR="00A83BBC" w:rsidRPr="00AA60B9" w:rsidRDefault="00A83BBC" w:rsidP="00B75187">
            <w:pPr>
              <w:pStyle w:val="aff4"/>
              <w:ind w:firstLineChars="0" w:firstLine="0"/>
              <w:contextualSpacing/>
              <w:jc w:val="center"/>
              <w:rPr>
                <w:kern w:val="2"/>
                <w:sz w:val="18"/>
                <w:szCs w:val="18"/>
              </w:rPr>
            </w:pPr>
            <w:r w:rsidRPr="00AA60B9">
              <w:rPr>
                <w:rFonts w:hint="eastAsia"/>
                <w:sz w:val="18"/>
                <w:szCs w:val="18"/>
              </w:rPr>
              <w:t>□致命  □严重</w:t>
            </w:r>
            <w:r>
              <w:rPr>
                <w:rFonts w:hint="eastAsia"/>
                <w:sz w:val="18"/>
                <w:szCs w:val="18"/>
              </w:rPr>
              <w:t xml:space="preserve">  </w:t>
            </w:r>
            <w:r w:rsidRPr="00AA60B9">
              <w:rPr>
                <w:rFonts w:hint="eastAsia"/>
                <w:sz w:val="18"/>
                <w:szCs w:val="18"/>
              </w:rPr>
              <w:t>□一般</w:t>
            </w:r>
          </w:p>
        </w:tc>
      </w:tr>
      <w:tr w:rsidR="00A83BBC" w:rsidRPr="00AA60B9" w14:paraId="57BA893F" w14:textId="77777777" w:rsidTr="00B75187">
        <w:trPr>
          <w:trHeight w:val="284"/>
          <w:jc w:val="center"/>
        </w:trPr>
        <w:tc>
          <w:tcPr>
            <w:tcW w:w="308" w:type="pct"/>
            <w:vMerge/>
            <w:vAlign w:val="center"/>
          </w:tcPr>
          <w:p w14:paraId="3551D156" w14:textId="77777777" w:rsidR="00A83BBC" w:rsidRPr="00AA60B9" w:rsidRDefault="00A83BBC" w:rsidP="00B75187">
            <w:pPr>
              <w:pStyle w:val="aff4"/>
              <w:ind w:firstLineChars="0" w:firstLine="0"/>
              <w:contextualSpacing/>
              <w:jc w:val="center"/>
              <w:rPr>
                <w:rFonts w:hAnsi="宋体"/>
                <w:bCs/>
                <w:kern w:val="2"/>
                <w:sz w:val="18"/>
                <w:szCs w:val="24"/>
              </w:rPr>
            </w:pPr>
          </w:p>
        </w:tc>
        <w:tc>
          <w:tcPr>
            <w:tcW w:w="1420" w:type="pct"/>
            <w:gridSpan w:val="3"/>
            <w:vAlign w:val="center"/>
          </w:tcPr>
          <w:p w14:paraId="1ED898A0" w14:textId="77777777" w:rsidR="00A83BBC" w:rsidRPr="00AA60B9" w:rsidRDefault="00A83BBC" w:rsidP="00B75187">
            <w:pPr>
              <w:pStyle w:val="aff4"/>
              <w:ind w:firstLineChars="0" w:firstLine="0"/>
              <w:contextualSpacing/>
              <w:jc w:val="center"/>
              <w:rPr>
                <w:rFonts w:hAnsi="宋体"/>
                <w:bCs/>
                <w:kern w:val="2"/>
                <w:sz w:val="18"/>
                <w:szCs w:val="24"/>
              </w:rPr>
            </w:pPr>
          </w:p>
        </w:tc>
        <w:tc>
          <w:tcPr>
            <w:tcW w:w="779" w:type="pct"/>
            <w:vAlign w:val="center"/>
          </w:tcPr>
          <w:p w14:paraId="7663F76E" w14:textId="77777777" w:rsidR="00A83BBC" w:rsidRPr="00AA60B9" w:rsidRDefault="00A83BBC" w:rsidP="00B75187">
            <w:pPr>
              <w:pStyle w:val="aff4"/>
              <w:ind w:firstLineChars="0" w:firstLine="0"/>
              <w:contextualSpacing/>
              <w:jc w:val="center"/>
              <w:rPr>
                <w:rFonts w:hAnsi="宋体"/>
                <w:bCs/>
                <w:kern w:val="2"/>
                <w:sz w:val="18"/>
                <w:szCs w:val="24"/>
              </w:rPr>
            </w:pPr>
          </w:p>
        </w:tc>
        <w:tc>
          <w:tcPr>
            <w:tcW w:w="834" w:type="pct"/>
            <w:gridSpan w:val="5"/>
            <w:vAlign w:val="center"/>
          </w:tcPr>
          <w:p w14:paraId="741837D6" w14:textId="77777777" w:rsidR="00A83BBC" w:rsidRPr="00AA60B9" w:rsidRDefault="00A83BBC" w:rsidP="00B75187">
            <w:pPr>
              <w:pStyle w:val="aff4"/>
              <w:ind w:firstLineChars="0" w:firstLine="0"/>
              <w:contextualSpacing/>
              <w:jc w:val="center"/>
              <w:rPr>
                <w:kern w:val="2"/>
                <w:sz w:val="18"/>
                <w:szCs w:val="18"/>
              </w:rPr>
            </w:pPr>
            <w:r w:rsidRPr="00AA60B9">
              <w:rPr>
                <w:rFonts w:hint="eastAsia"/>
                <w:sz w:val="18"/>
                <w:szCs w:val="18"/>
              </w:rPr>
              <w:t>□用户维修</w:t>
            </w:r>
          </w:p>
          <w:p w14:paraId="6022F6C4" w14:textId="77777777" w:rsidR="00A83BBC" w:rsidRPr="00AA60B9" w:rsidRDefault="00A83BBC" w:rsidP="00B75187">
            <w:pPr>
              <w:pStyle w:val="aff4"/>
              <w:ind w:firstLineChars="0" w:firstLine="0"/>
              <w:contextualSpacing/>
              <w:jc w:val="center"/>
              <w:rPr>
                <w:kern w:val="2"/>
                <w:sz w:val="18"/>
                <w:szCs w:val="18"/>
              </w:rPr>
            </w:pPr>
            <w:r w:rsidRPr="00AA60B9">
              <w:rPr>
                <w:rFonts w:hint="eastAsia"/>
                <w:sz w:val="18"/>
                <w:szCs w:val="18"/>
              </w:rPr>
              <w:t>□用户更换</w:t>
            </w:r>
          </w:p>
          <w:p w14:paraId="386197F1" w14:textId="77777777" w:rsidR="00A83BBC" w:rsidRPr="00AA60B9" w:rsidRDefault="00A83BBC" w:rsidP="00B75187">
            <w:pPr>
              <w:pStyle w:val="aff4"/>
              <w:ind w:firstLineChars="0" w:firstLine="0"/>
              <w:contextualSpacing/>
              <w:jc w:val="center"/>
              <w:rPr>
                <w:kern w:val="2"/>
                <w:sz w:val="18"/>
                <w:szCs w:val="18"/>
              </w:rPr>
            </w:pPr>
            <w:r w:rsidRPr="00AA60B9">
              <w:rPr>
                <w:rFonts w:hint="eastAsia"/>
                <w:sz w:val="18"/>
                <w:szCs w:val="18"/>
              </w:rPr>
              <w:t>□售后维修</w:t>
            </w:r>
          </w:p>
          <w:p w14:paraId="130ED11E" w14:textId="77777777" w:rsidR="00A83BBC" w:rsidRPr="00AA60B9" w:rsidRDefault="00A83BBC" w:rsidP="00B75187">
            <w:pPr>
              <w:pStyle w:val="aff4"/>
              <w:ind w:firstLineChars="0" w:firstLine="0"/>
              <w:contextualSpacing/>
              <w:jc w:val="center"/>
              <w:rPr>
                <w:kern w:val="2"/>
                <w:sz w:val="18"/>
                <w:szCs w:val="18"/>
              </w:rPr>
            </w:pPr>
            <w:r w:rsidRPr="00AA60B9">
              <w:rPr>
                <w:rFonts w:hint="eastAsia"/>
                <w:sz w:val="18"/>
                <w:szCs w:val="18"/>
              </w:rPr>
              <w:t>□售后更换</w:t>
            </w:r>
          </w:p>
        </w:tc>
        <w:tc>
          <w:tcPr>
            <w:tcW w:w="1659" w:type="pct"/>
            <w:gridSpan w:val="5"/>
            <w:vAlign w:val="center"/>
          </w:tcPr>
          <w:p w14:paraId="3A793A33" w14:textId="77777777" w:rsidR="00A83BBC" w:rsidRPr="00AA60B9" w:rsidRDefault="00A83BBC" w:rsidP="00B75187">
            <w:pPr>
              <w:pStyle w:val="aff4"/>
              <w:ind w:firstLineChars="0" w:firstLine="0"/>
              <w:contextualSpacing/>
              <w:jc w:val="center"/>
              <w:rPr>
                <w:kern w:val="2"/>
                <w:sz w:val="18"/>
                <w:szCs w:val="18"/>
              </w:rPr>
            </w:pPr>
            <w:r w:rsidRPr="00AA60B9">
              <w:rPr>
                <w:rFonts w:hint="eastAsia"/>
                <w:sz w:val="18"/>
                <w:szCs w:val="18"/>
              </w:rPr>
              <w:t>□致命  □严重</w:t>
            </w:r>
            <w:r>
              <w:rPr>
                <w:rFonts w:hint="eastAsia"/>
                <w:sz w:val="18"/>
                <w:szCs w:val="18"/>
              </w:rPr>
              <w:t xml:space="preserve">  </w:t>
            </w:r>
            <w:r w:rsidRPr="00AA60B9">
              <w:rPr>
                <w:rFonts w:hint="eastAsia"/>
                <w:sz w:val="18"/>
                <w:szCs w:val="18"/>
              </w:rPr>
              <w:t>□一般</w:t>
            </w:r>
          </w:p>
        </w:tc>
      </w:tr>
      <w:tr w:rsidR="00A83BBC" w:rsidRPr="00AA60B9" w14:paraId="63E7C169" w14:textId="77777777" w:rsidTr="00B75187">
        <w:trPr>
          <w:trHeight w:val="284"/>
          <w:jc w:val="center"/>
        </w:trPr>
        <w:tc>
          <w:tcPr>
            <w:tcW w:w="308" w:type="pct"/>
            <w:vMerge/>
            <w:vAlign w:val="center"/>
          </w:tcPr>
          <w:p w14:paraId="2A30241C" w14:textId="77777777" w:rsidR="00A83BBC" w:rsidRPr="00AA60B9" w:rsidRDefault="00A83BBC" w:rsidP="00B75187">
            <w:pPr>
              <w:pStyle w:val="aff4"/>
              <w:ind w:firstLineChars="0" w:firstLine="0"/>
              <w:contextualSpacing/>
              <w:jc w:val="center"/>
              <w:rPr>
                <w:rFonts w:hAnsi="宋体"/>
                <w:bCs/>
                <w:kern w:val="2"/>
                <w:sz w:val="18"/>
                <w:szCs w:val="24"/>
              </w:rPr>
            </w:pPr>
          </w:p>
        </w:tc>
        <w:tc>
          <w:tcPr>
            <w:tcW w:w="1420" w:type="pct"/>
            <w:gridSpan w:val="3"/>
            <w:vAlign w:val="center"/>
          </w:tcPr>
          <w:p w14:paraId="13E60112" w14:textId="77777777" w:rsidR="00A83BBC" w:rsidRPr="00AA60B9" w:rsidRDefault="00A83BBC" w:rsidP="00B75187">
            <w:pPr>
              <w:pStyle w:val="aff4"/>
              <w:ind w:firstLineChars="0" w:firstLine="0"/>
              <w:contextualSpacing/>
              <w:jc w:val="center"/>
              <w:rPr>
                <w:rFonts w:hAnsi="宋体"/>
                <w:bCs/>
                <w:kern w:val="2"/>
                <w:sz w:val="18"/>
                <w:szCs w:val="24"/>
              </w:rPr>
            </w:pPr>
          </w:p>
        </w:tc>
        <w:tc>
          <w:tcPr>
            <w:tcW w:w="779" w:type="pct"/>
            <w:vAlign w:val="center"/>
          </w:tcPr>
          <w:p w14:paraId="79C3BA2C" w14:textId="77777777" w:rsidR="00A83BBC" w:rsidRPr="00AA60B9" w:rsidRDefault="00A83BBC" w:rsidP="00B75187">
            <w:pPr>
              <w:pStyle w:val="aff4"/>
              <w:ind w:firstLineChars="0" w:firstLine="0"/>
              <w:contextualSpacing/>
              <w:jc w:val="center"/>
              <w:rPr>
                <w:rFonts w:hAnsi="宋体"/>
                <w:bCs/>
                <w:kern w:val="2"/>
                <w:sz w:val="18"/>
                <w:szCs w:val="24"/>
              </w:rPr>
            </w:pPr>
          </w:p>
        </w:tc>
        <w:tc>
          <w:tcPr>
            <w:tcW w:w="834" w:type="pct"/>
            <w:gridSpan w:val="5"/>
            <w:vAlign w:val="center"/>
          </w:tcPr>
          <w:p w14:paraId="64CA1162" w14:textId="77777777" w:rsidR="00A83BBC" w:rsidRPr="00AA60B9" w:rsidRDefault="00A83BBC" w:rsidP="00B75187">
            <w:pPr>
              <w:pStyle w:val="aff4"/>
              <w:ind w:firstLineChars="0" w:firstLine="0"/>
              <w:contextualSpacing/>
              <w:jc w:val="center"/>
              <w:rPr>
                <w:kern w:val="2"/>
                <w:sz w:val="18"/>
                <w:szCs w:val="18"/>
              </w:rPr>
            </w:pPr>
            <w:r w:rsidRPr="00AA60B9">
              <w:rPr>
                <w:rFonts w:hint="eastAsia"/>
                <w:sz w:val="18"/>
                <w:szCs w:val="18"/>
              </w:rPr>
              <w:t>□用户维修</w:t>
            </w:r>
          </w:p>
          <w:p w14:paraId="3709CFEB" w14:textId="77777777" w:rsidR="00A83BBC" w:rsidRPr="00AA60B9" w:rsidRDefault="00A83BBC" w:rsidP="00B75187">
            <w:pPr>
              <w:pStyle w:val="aff4"/>
              <w:ind w:firstLineChars="0" w:firstLine="0"/>
              <w:contextualSpacing/>
              <w:jc w:val="center"/>
              <w:rPr>
                <w:kern w:val="2"/>
                <w:sz w:val="18"/>
                <w:szCs w:val="18"/>
              </w:rPr>
            </w:pPr>
            <w:r w:rsidRPr="00AA60B9">
              <w:rPr>
                <w:rFonts w:hint="eastAsia"/>
                <w:sz w:val="18"/>
                <w:szCs w:val="18"/>
              </w:rPr>
              <w:t>□用户更换</w:t>
            </w:r>
          </w:p>
          <w:p w14:paraId="0E7A32C1" w14:textId="77777777" w:rsidR="00A83BBC" w:rsidRPr="00AA60B9" w:rsidRDefault="00A83BBC" w:rsidP="00B75187">
            <w:pPr>
              <w:pStyle w:val="aff4"/>
              <w:ind w:firstLineChars="0" w:firstLine="0"/>
              <w:contextualSpacing/>
              <w:jc w:val="center"/>
              <w:rPr>
                <w:kern w:val="2"/>
                <w:sz w:val="18"/>
                <w:szCs w:val="18"/>
              </w:rPr>
            </w:pPr>
            <w:r w:rsidRPr="00AA60B9">
              <w:rPr>
                <w:rFonts w:hint="eastAsia"/>
                <w:sz w:val="18"/>
                <w:szCs w:val="18"/>
              </w:rPr>
              <w:t>□售后维修</w:t>
            </w:r>
          </w:p>
          <w:p w14:paraId="00F9DB6D" w14:textId="77777777" w:rsidR="00A83BBC" w:rsidRPr="00AA60B9" w:rsidRDefault="00A83BBC" w:rsidP="00B75187">
            <w:pPr>
              <w:pStyle w:val="aff4"/>
              <w:ind w:firstLineChars="0" w:firstLine="0"/>
              <w:contextualSpacing/>
              <w:jc w:val="center"/>
              <w:rPr>
                <w:kern w:val="2"/>
                <w:sz w:val="18"/>
                <w:szCs w:val="18"/>
              </w:rPr>
            </w:pPr>
            <w:r w:rsidRPr="00AA60B9">
              <w:rPr>
                <w:rFonts w:hint="eastAsia"/>
                <w:sz w:val="18"/>
                <w:szCs w:val="18"/>
              </w:rPr>
              <w:t>□售后更换</w:t>
            </w:r>
          </w:p>
        </w:tc>
        <w:tc>
          <w:tcPr>
            <w:tcW w:w="1659" w:type="pct"/>
            <w:gridSpan w:val="5"/>
            <w:vAlign w:val="center"/>
          </w:tcPr>
          <w:p w14:paraId="0C6398C0" w14:textId="77777777" w:rsidR="00A83BBC" w:rsidRPr="00AA60B9" w:rsidRDefault="00A83BBC" w:rsidP="00B75187">
            <w:pPr>
              <w:pStyle w:val="aff4"/>
              <w:ind w:firstLineChars="0" w:firstLine="0"/>
              <w:contextualSpacing/>
              <w:jc w:val="center"/>
              <w:rPr>
                <w:kern w:val="2"/>
                <w:sz w:val="18"/>
                <w:szCs w:val="18"/>
              </w:rPr>
            </w:pPr>
            <w:r w:rsidRPr="00AA60B9">
              <w:rPr>
                <w:rFonts w:hint="eastAsia"/>
                <w:sz w:val="18"/>
                <w:szCs w:val="18"/>
              </w:rPr>
              <w:t>□致命  □严重</w:t>
            </w:r>
            <w:r>
              <w:rPr>
                <w:rFonts w:hint="eastAsia"/>
                <w:sz w:val="18"/>
                <w:szCs w:val="18"/>
              </w:rPr>
              <w:t xml:space="preserve">  </w:t>
            </w:r>
            <w:r w:rsidRPr="00AA60B9">
              <w:rPr>
                <w:rFonts w:hint="eastAsia"/>
                <w:sz w:val="18"/>
                <w:szCs w:val="18"/>
              </w:rPr>
              <w:t>□一般</w:t>
            </w:r>
          </w:p>
        </w:tc>
      </w:tr>
      <w:tr w:rsidR="00A83BBC" w:rsidRPr="00AA60B9" w14:paraId="7CD03DFF" w14:textId="77777777" w:rsidTr="00B75187">
        <w:trPr>
          <w:trHeight w:val="284"/>
          <w:jc w:val="center"/>
        </w:trPr>
        <w:tc>
          <w:tcPr>
            <w:tcW w:w="308" w:type="pct"/>
            <w:vMerge/>
          </w:tcPr>
          <w:p w14:paraId="4CF3BF4F" w14:textId="77777777" w:rsidR="00A83BBC" w:rsidRPr="00AA60B9" w:rsidRDefault="00A83BBC" w:rsidP="00B75187">
            <w:pPr>
              <w:pStyle w:val="aff4"/>
              <w:ind w:firstLineChars="0" w:firstLine="0"/>
              <w:contextualSpacing/>
              <w:rPr>
                <w:rFonts w:hAnsi="宋体"/>
                <w:bCs/>
                <w:kern w:val="2"/>
                <w:sz w:val="18"/>
                <w:szCs w:val="24"/>
              </w:rPr>
            </w:pPr>
          </w:p>
        </w:tc>
        <w:tc>
          <w:tcPr>
            <w:tcW w:w="962" w:type="pct"/>
            <w:gridSpan w:val="2"/>
            <w:vAlign w:val="center"/>
          </w:tcPr>
          <w:p w14:paraId="3DFF19E8" w14:textId="77777777" w:rsidR="00A83BBC" w:rsidRPr="00AA60B9" w:rsidRDefault="00A83BBC" w:rsidP="00B75187">
            <w:pPr>
              <w:pStyle w:val="aff4"/>
              <w:ind w:firstLineChars="0" w:firstLine="0"/>
              <w:contextualSpacing/>
              <w:jc w:val="center"/>
              <w:rPr>
                <w:rFonts w:hAnsi="宋体"/>
                <w:bCs/>
                <w:kern w:val="2"/>
                <w:sz w:val="18"/>
                <w:szCs w:val="24"/>
              </w:rPr>
            </w:pPr>
            <w:r>
              <w:rPr>
                <w:rFonts w:hAnsi="宋体" w:hint="eastAsia"/>
                <w:bCs/>
                <w:sz w:val="18"/>
              </w:rPr>
              <w:t>可靠性</w:t>
            </w:r>
            <w:r w:rsidRPr="00AA60B9">
              <w:rPr>
                <w:rFonts w:hAnsi="宋体" w:hint="eastAsia"/>
                <w:bCs/>
                <w:sz w:val="18"/>
              </w:rPr>
              <w:t>用户满意度</w:t>
            </w:r>
          </w:p>
        </w:tc>
        <w:tc>
          <w:tcPr>
            <w:tcW w:w="458" w:type="pct"/>
            <w:vAlign w:val="center"/>
          </w:tcPr>
          <w:p w14:paraId="7E91BBCF" w14:textId="77777777" w:rsidR="00A83BBC" w:rsidRPr="00AA60B9" w:rsidRDefault="00A83BBC" w:rsidP="00B75187">
            <w:pPr>
              <w:pStyle w:val="aff4"/>
              <w:ind w:firstLineChars="0" w:firstLine="0"/>
              <w:contextualSpacing/>
              <w:jc w:val="center"/>
              <w:rPr>
                <w:rFonts w:hAnsi="宋体"/>
                <w:bCs/>
                <w:kern w:val="2"/>
                <w:sz w:val="18"/>
                <w:szCs w:val="24"/>
              </w:rPr>
            </w:pPr>
            <w:r w:rsidRPr="00AA60B9">
              <w:rPr>
                <w:rFonts w:hAnsi="宋体" w:hint="eastAsia"/>
                <w:bCs/>
                <w:sz w:val="18"/>
              </w:rPr>
              <w:t>好</w:t>
            </w:r>
            <w:r w:rsidRPr="00AA60B9">
              <w:rPr>
                <w:rFonts w:hAnsi="宋体" w:hint="eastAsia"/>
                <w:bCs/>
                <w:sz w:val="18"/>
                <w:szCs w:val="18"/>
              </w:rPr>
              <w:t>［5］</w:t>
            </w:r>
          </w:p>
        </w:tc>
        <w:tc>
          <w:tcPr>
            <w:tcW w:w="1035" w:type="pct"/>
            <w:gridSpan w:val="2"/>
            <w:vAlign w:val="center"/>
          </w:tcPr>
          <w:p w14:paraId="37DEEEEF" w14:textId="77777777" w:rsidR="00A83BBC" w:rsidRPr="00AA60B9" w:rsidRDefault="00A83BBC" w:rsidP="00B75187">
            <w:pPr>
              <w:pStyle w:val="aff4"/>
              <w:ind w:firstLineChars="0" w:firstLine="0"/>
              <w:contextualSpacing/>
              <w:jc w:val="center"/>
              <w:rPr>
                <w:rFonts w:hAnsi="宋体"/>
                <w:bCs/>
                <w:kern w:val="2"/>
                <w:sz w:val="18"/>
                <w:szCs w:val="24"/>
              </w:rPr>
            </w:pPr>
            <w:r w:rsidRPr="00AA60B9">
              <w:rPr>
                <w:rFonts w:hAnsi="宋体" w:hint="eastAsia"/>
                <w:bCs/>
                <w:sz w:val="18"/>
              </w:rPr>
              <w:t>较好</w:t>
            </w:r>
            <w:r w:rsidRPr="00AA60B9">
              <w:rPr>
                <w:rFonts w:hAnsi="宋体" w:hint="eastAsia"/>
                <w:bCs/>
                <w:sz w:val="18"/>
                <w:szCs w:val="18"/>
              </w:rPr>
              <w:t>［4］</w:t>
            </w:r>
          </w:p>
        </w:tc>
        <w:tc>
          <w:tcPr>
            <w:tcW w:w="746" w:type="pct"/>
            <w:gridSpan w:val="5"/>
            <w:vAlign w:val="center"/>
          </w:tcPr>
          <w:p w14:paraId="7E810EAD" w14:textId="77777777" w:rsidR="00A83BBC" w:rsidRPr="00AA60B9" w:rsidRDefault="00A83BBC" w:rsidP="00B75187">
            <w:pPr>
              <w:pStyle w:val="aff4"/>
              <w:ind w:firstLineChars="0" w:firstLine="0"/>
              <w:contextualSpacing/>
              <w:jc w:val="center"/>
              <w:rPr>
                <w:rFonts w:hAnsi="宋体"/>
                <w:bCs/>
                <w:kern w:val="2"/>
                <w:sz w:val="18"/>
                <w:szCs w:val="24"/>
              </w:rPr>
            </w:pPr>
            <w:r w:rsidRPr="00AA60B9">
              <w:rPr>
                <w:rFonts w:hAnsi="宋体" w:hint="eastAsia"/>
                <w:bCs/>
                <w:sz w:val="18"/>
              </w:rPr>
              <w:t>中</w:t>
            </w:r>
            <w:r w:rsidRPr="00AA60B9">
              <w:rPr>
                <w:rFonts w:hAnsi="宋体" w:hint="eastAsia"/>
                <w:bCs/>
                <w:sz w:val="18"/>
                <w:szCs w:val="18"/>
              </w:rPr>
              <w:t>［3］</w:t>
            </w:r>
          </w:p>
        </w:tc>
        <w:tc>
          <w:tcPr>
            <w:tcW w:w="747" w:type="pct"/>
            <w:gridSpan w:val="3"/>
            <w:vAlign w:val="center"/>
          </w:tcPr>
          <w:p w14:paraId="381D0A78" w14:textId="77777777" w:rsidR="00A83BBC" w:rsidRPr="00AA60B9" w:rsidRDefault="00A83BBC" w:rsidP="00B75187">
            <w:pPr>
              <w:pStyle w:val="aff4"/>
              <w:ind w:firstLineChars="0" w:firstLine="0"/>
              <w:contextualSpacing/>
              <w:jc w:val="center"/>
              <w:rPr>
                <w:rFonts w:hAnsi="宋体"/>
                <w:bCs/>
                <w:kern w:val="2"/>
                <w:sz w:val="18"/>
                <w:szCs w:val="24"/>
              </w:rPr>
            </w:pPr>
            <w:r w:rsidRPr="00AA60B9">
              <w:rPr>
                <w:rFonts w:hAnsi="宋体" w:hint="eastAsia"/>
                <w:bCs/>
                <w:sz w:val="18"/>
              </w:rPr>
              <w:t>较差</w:t>
            </w:r>
            <w:r w:rsidRPr="00AA60B9">
              <w:rPr>
                <w:rFonts w:hAnsi="宋体" w:hint="eastAsia"/>
                <w:bCs/>
                <w:sz w:val="18"/>
                <w:szCs w:val="18"/>
              </w:rPr>
              <w:t>［2］</w:t>
            </w:r>
          </w:p>
        </w:tc>
        <w:tc>
          <w:tcPr>
            <w:tcW w:w="744" w:type="pct"/>
            <w:vAlign w:val="center"/>
          </w:tcPr>
          <w:p w14:paraId="4D276EBE" w14:textId="77777777" w:rsidR="00A83BBC" w:rsidRPr="00AA60B9" w:rsidRDefault="00A83BBC" w:rsidP="00B75187">
            <w:pPr>
              <w:pStyle w:val="aff4"/>
              <w:ind w:firstLineChars="0" w:firstLine="0"/>
              <w:contextualSpacing/>
              <w:jc w:val="center"/>
              <w:rPr>
                <w:rFonts w:hAnsi="宋体"/>
                <w:bCs/>
                <w:kern w:val="2"/>
                <w:sz w:val="18"/>
                <w:szCs w:val="24"/>
              </w:rPr>
            </w:pPr>
            <w:r w:rsidRPr="00AA60B9">
              <w:rPr>
                <w:rFonts w:hAnsi="宋体" w:hint="eastAsia"/>
                <w:bCs/>
                <w:sz w:val="18"/>
              </w:rPr>
              <w:t>差</w:t>
            </w:r>
            <w:r w:rsidRPr="00AA60B9">
              <w:rPr>
                <w:rFonts w:hAnsi="宋体" w:hint="eastAsia"/>
                <w:bCs/>
                <w:sz w:val="18"/>
                <w:szCs w:val="18"/>
              </w:rPr>
              <w:t>［1］</w:t>
            </w:r>
          </w:p>
        </w:tc>
      </w:tr>
      <w:tr w:rsidR="00E16C2E" w:rsidRPr="00AA60B9" w14:paraId="04482060" w14:textId="77777777" w:rsidTr="00B75187">
        <w:trPr>
          <w:trHeight w:val="284"/>
          <w:jc w:val="center"/>
        </w:trPr>
        <w:tc>
          <w:tcPr>
            <w:tcW w:w="1270" w:type="pct"/>
            <w:gridSpan w:val="3"/>
            <w:vMerge w:val="restart"/>
            <w:vAlign w:val="center"/>
          </w:tcPr>
          <w:p w14:paraId="5BE74AB5" w14:textId="77777777" w:rsidR="00E16C2E" w:rsidRPr="00AA60B9" w:rsidRDefault="00E16C2E" w:rsidP="00B75187">
            <w:pPr>
              <w:pStyle w:val="aff4"/>
              <w:ind w:firstLineChars="0" w:firstLine="0"/>
              <w:contextualSpacing/>
              <w:jc w:val="center"/>
              <w:rPr>
                <w:rFonts w:hAnsi="宋体"/>
                <w:bCs/>
                <w:kern w:val="2"/>
                <w:sz w:val="18"/>
                <w:szCs w:val="24"/>
              </w:rPr>
            </w:pPr>
            <w:r w:rsidRPr="00AA60B9">
              <w:rPr>
                <w:rFonts w:hAnsi="宋体" w:hint="eastAsia"/>
                <w:bCs/>
                <w:sz w:val="18"/>
              </w:rPr>
              <w:t>调查方式</w:t>
            </w:r>
          </w:p>
        </w:tc>
        <w:tc>
          <w:tcPr>
            <w:tcW w:w="1749" w:type="pct"/>
            <w:gridSpan w:val="6"/>
            <w:vAlign w:val="center"/>
          </w:tcPr>
          <w:p w14:paraId="5329F152" w14:textId="5865E91E" w:rsidR="00E16C2E" w:rsidRPr="00AA60B9" w:rsidRDefault="00E16C2E" w:rsidP="00B75187">
            <w:pPr>
              <w:pStyle w:val="aff4"/>
              <w:ind w:firstLineChars="0" w:firstLine="0"/>
              <w:contextualSpacing/>
              <w:jc w:val="center"/>
              <w:rPr>
                <w:rFonts w:hAnsi="宋体"/>
                <w:bCs/>
                <w:kern w:val="2"/>
                <w:sz w:val="18"/>
                <w:szCs w:val="24"/>
              </w:rPr>
            </w:pPr>
            <w:r w:rsidRPr="00AA60B9">
              <w:rPr>
                <w:rFonts w:hAnsi="宋体" w:hint="eastAsia"/>
                <w:bCs/>
                <w:sz w:val="18"/>
              </w:rPr>
              <w:t>□实地</w:t>
            </w:r>
            <w:r>
              <w:rPr>
                <w:rFonts w:hAnsi="宋体" w:hint="eastAsia"/>
                <w:bCs/>
                <w:sz w:val="18"/>
              </w:rPr>
              <w:t xml:space="preserve">   </w:t>
            </w:r>
            <w:r w:rsidRPr="00AA60B9">
              <w:rPr>
                <w:rFonts w:hAnsi="宋体" w:hint="eastAsia"/>
                <w:bCs/>
                <w:sz w:val="18"/>
              </w:rPr>
              <w:t xml:space="preserve">  □信函    </w:t>
            </w:r>
          </w:p>
        </w:tc>
        <w:tc>
          <w:tcPr>
            <w:tcW w:w="741" w:type="pct"/>
            <w:gridSpan w:val="3"/>
            <w:vAlign w:val="center"/>
          </w:tcPr>
          <w:p w14:paraId="0B1BC264" w14:textId="77777777" w:rsidR="00E16C2E" w:rsidRPr="00AA60B9" w:rsidRDefault="00E16C2E" w:rsidP="00B75187">
            <w:pPr>
              <w:pStyle w:val="aff4"/>
              <w:ind w:firstLineChars="0" w:firstLine="0"/>
              <w:contextualSpacing/>
              <w:jc w:val="center"/>
              <w:rPr>
                <w:rFonts w:hAnsi="宋体"/>
                <w:bCs/>
                <w:kern w:val="2"/>
                <w:sz w:val="18"/>
                <w:szCs w:val="24"/>
              </w:rPr>
            </w:pPr>
            <w:r w:rsidRPr="00AA60B9">
              <w:rPr>
                <w:rFonts w:hAnsi="宋体" w:hint="eastAsia"/>
                <w:bCs/>
                <w:sz w:val="18"/>
              </w:rPr>
              <w:t>用户签字</w:t>
            </w:r>
          </w:p>
        </w:tc>
        <w:tc>
          <w:tcPr>
            <w:tcW w:w="1240" w:type="pct"/>
            <w:gridSpan w:val="3"/>
            <w:vAlign w:val="center"/>
          </w:tcPr>
          <w:p w14:paraId="42FD2383" w14:textId="77777777" w:rsidR="00E16C2E" w:rsidRPr="00AA60B9" w:rsidRDefault="00E16C2E" w:rsidP="00B75187">
            <w:pPr>
              <w:pStyle w:val="aff4"/>
              <w:ind w:firstLineChars="0" w:firstLine="0"/>
              <w:contextualSpacing/>
              <w:jc w:val="center"/>
              <w:rPr>
                <w:rFonts w:hAnsi="宋体"/>
                <w:bCs/>
                <w:kern w:val="2"/>
                <w:sz w:val="18"/>
                <w:szCs w:val="24"/>
              </w:rPr>
            </w:pPr>
          </w:p>
        </w:tc>
      </w:tr>
      <w:tr w:rsidR="00E16C2E" w:rsidRPr="00AA60B9" w14:paraId="09556B31" w14:textId="77777777" w:rsidTr="00B75187">
        <w:trPr>
          <w:trHeight w:val="284"/>
          <w:jc w:val="center"/>
        </w:trPr>
        <w:tc>
          <w:tcPr>
            <w:tcW w:w="1270" w:type="pct"/>
            <w:gridSpan w:val="3"/>
            <w:vMerge/>
            <w:vAlign w:val="center"/>
          </w:tcPr>
          <w:p w14:paraId="28654F61" w14:textId="77777777" w:rsidR="00E16C2E" w:rsidRPr="00AA60B9" w:rsidRDefault="00E16C2E" w:rsidP="00B75187">
            <w:pPr>
              <w:pStyle w:val="aff4"/>
              <w:ind w:firstLineChars="0" w:firstLine="0"/>
              <w:contextualSpacing/>
              <w:jc w:val="center"/>
              <w:rPr>
                <w:rFonts w:hAnsi="宋体"/>
                <w:bCs/>
                <w:kern w:val="2"/>
                <w:sz w:val="18"/>
                <w:szCs w:val="24"/>
              </w:rPr>
            </w:pPr>
          </w:p>
        </w:tc>
        <w:tc>
          <w:tcPr>
            <w:tcW w:w="1749" w:type="pct"/>
            <w:gridSpan w:val="6"/>
            <w:vAlign w:val="center"/>
          </w:tcPr>
          <w:p w14:paraId="51A3109B" w14:textId="2DC112A1" w:rsidR="00E16C2E" w:rsidRPr="00AA60B9" w:rsidRDefault="00E16C2E" w:rsidP="00B75187">
            <w:pPr>
              <w:pStyle w:val="aff4"/>
              <w:ind w:firstLineChars="0" w:firstLine="0"/>
              <w:contextualSpacing/>
              <w:jc w:val="center"/>
              <w:rPr>
                <w:rFonts w:hAnsi="宋体"/>
                <w:bCs/>
                <w:kern w:val="2"/>
                <w:sz w:val="18"/>
                <w:szCs w:val="24"/>
              </w:rPr>
            </w:pPr>
            <w:r w:rsidRPr="00AA60B9">
              <w:rPr>
                <w:rFonts w:hAnsi="宋体" w:hint="eastAsia"/>
                <w:bCs/>
                <w:sz w:val="18"/>
              </w:rPr>
              <w:t>□电话</w:t>
            </w:r>
          </w:p>
        </w:tc>
        <w:tc>
          <w:tcPr>
            <w:tcW w:w="741" w:type="pct"/>
            <w:gridSpan w:val="3"/>
            <w:vAlign w:val="center"/>
          </w:tcPr>
          <w:p w14:paraId="77C0F860" w14:textId="2DDC24E3" w:rsidR="00E16C2E" w:rsidRPr="00AA60B9" w:rsidRDefault="00E16C2E" w:rsidP="00B75187">
            <w:pPr>
              <w:pStyle w:val="aff4"/>
              <w:ind w:firstLineChars="0" w:firstLine="0"/>
              <w:contextualSpacing/>
              <w:jc w:val="center"/>
              <w:rPr>
                <w:rFonts w:hAnsi="宋体"/>
                <w:bCs/>
                <w:kern w:val="2"/>
                <w:sz w:val="18"/>
                <w:szCs w:val="24"/>
              </w:rPr>
            </w:pPr>
            <w:r w:rsidRPr="00E16C2E">
              <w:rPr>
                <w:rFonts w:hAnsi="宋体" w:hint="eastAsia"/>
                <w:bCs/>
                <w:sz w:val="18"/>
              </w:rPr>
              <w:t>主叫号码</w:t>
            </w:r>
          </w:p>
        </w:tc>
        <w:tc>
          <w:tcPr>
            <w:tcW w:w="1240" w:type="pct"/>
            <w:gridSpan w:val="3"/>
            <w:vAlign w:val="center"/>
          </w:tcPr>
          <w:p w14:paraId="4105748F" w14:textId="77777777" w:rsidR="00E16C2E" w:rsidRPr="00AA60B9" w:rsidRDefault="00E16C2E" w:rsidP="00B75187">
            <w:pPr>
              <w:pStyle w:val="aff4"/>
              <w:ind w:firstLineChars="0" w:firstLine="0"/>
              <w:contextualSpacing/>
              <w:jc w:val="center"/>
              <w:rPr>
                <w:rFonts w:hAnsi="宋体"/>
                <w:bCs/>
                <w:kern w:val="2"/>
                <w:sz w:val="18"/>
                <w:szCs w:val="24"/>
              </w:rPr>
            </w:pPr>
          </w:p>
        </w:tc>
      </w:tr>
      <w:tr w:rsidR="00E16C2E" w:rsidRPr="00AA60B9" w14:paraId="70CEA6E1" w14:textId="77777777" w:rsidTr="00B75187">
        <w:trPr>
          <w:trHeight w:val="284"/>
          <w:jc w:val="center"/>
        </w:trPr>
        <w:tc>
          <w:tcPr>
            <w:tcW w:w="5000" w:type="pct"/>
            <w:gridSpan w:val="15"/>
            <w:vAlign w:val="center"/>
          </w:tcPr>
          <w:p w14:paraId="7698FEDB" w14:textId="568F91D4" w:rsidR="00E16C2E" w:rsidRDefault="00E16C2E" w:rsidP="00B75187">
            <w:pPr>
              <w:pStyle w:val="affffa"/>
              <w:ind w:left="426" w:hanging="353"/>
              <w:contextualSpacing/>
              <w:rPr>
                <w:kern w:val="2"/>
              </w:rPr>
            </w:pPr>
            <w:r w:rsidRPr="00B75187">
              <w:rPr>
                <w:rFonts w:ascii="黑体" w:eastAsia="黑体" w:hAnsi="黑体" w:hint="eastAsia"/>
              </w:rPr>
              <w:t>注</w:t>
            </w:r>
            <w:r w:rsidRPr="00B75187">
              <w:rPr>
                <w:rFonts w:ascii="黑体" w:eastAsia="黑体" w:hAnsi="黑体"/>
              </w:rPr>
              <w:t>1</w:t>
            </w:r>
            <w:r w:rsidRPr="00B75187">
              <w:rPr>
                <w:rFonts w:ascii="黑体" w:eastAsia="黑体" w:hAnsi="黑体" w:hint="eastAsia"/>
              </w:rPr>
              <w:t>：</w:t>
            </w:r>
            <w:r w:rsidRPr="00880AA1">
              <w:rPr>
                <w:rFonts w:hint="eastAsia"/>
              </w:rPr>
              <w:t>调查内容有选项的，在所选项上划“√”</w:t>
            </w:r>
            <w:r>
              <w:rPr>
                <w:rFonts w:hint="eastAsia"/>
              </w:rPr>
              <w:t>，</w:t>
            </w:r>
            <w:r w:rsidRPr="00880AA1">
              <w:rPr>
                <w:rFonts w:hint="eastAsia"/>
              </w:rPr>
              <w:t>故障分类由调查人员填写</w:t>
            </w:r>
            <w:r>
              <w:rPr>
                <w:rFonts w:hint="eastAsia"/>
              </w:rPr>
              <w:t>。</w:t>
            </w:r>
          </w:p>
          <w:p w14:paraId="667620C0" w14:textId="3D2147CB" w:rsidR="00E16C2E" w:rsidRDefault="00E16C2E" w:rsidP="00B75187">
            <w:pPr>
              <w:pStyle w:val="affffa"/>
              <w:ind w:left="426"/>
              <w:contextualSpacing/>
              <w:rPr>
                <w:kern w:val="2"/>
              </w:rPr>
            </w:pPr>
            <w:r w:rsidRPr="00B75187">
              <w:rPr>
                <w:rFonts w:ascii="黑体" w:eastAsia="黑体" w:hAnsi="黑体" w:hint="eastAsia"/>
              </w:rPr>
              <w:t>注</w:t>
            </w:r>
            <w:r w:rsidRPr="00B75187">
              <w:rPr>
                <w:rFonts w:ascii="黑体" w:eastAsia="黑体" w:hAnsi="黑体"/>
              </w:rPr>
              <w:t>2</w:t>
            </w:r>
            <w:r w:rsidRPr="00B75187">
              <w:rPr>
                <w:rFonts w:ascii="黑体" w:eastAsia="黑体" w:hAnsi="黑体" w:hint="eastAsia"/>
              </w:rPr>
              <w:t>：</w:t>
            </w:r>
            <w:r w:rsidRPr="00880AA1">
              <w:rPr>
                <w:rFonts w:hint="eastAsia"/>
              </w:rPr>
              <w:t>调查方式为实地、信函调查时，用户应签字</w:t>
            </w:r>
            <w:r>
              <w:rPr>
                <w:rFonts w:hint="eastAsia"/>
              </w:rPr>
              <w:t>。</w:t>
            </w:r>
          </w:p>
          <w:p w14:paraId="7587AB97" w14:textId="40CC0186" w:rsidR="00E16C2E" w:rsidRPr="00AA60B9" w:rsidRDefault="00E16C2E" w:rsidP="00B75187">
            <w:pPr>
              <w:pStyle w:val="affffa"/>
              <w:ind w:left="426"/>
              <w:contextualSpacing/>
              <w:rPr>
                <w:rFonts w:hAnsi="宋体"/>
                <w:bCs/>
                <w:kern w:val="2"/>
                <w:szCs w:val="24"/>
              </w:rPr>
            </w:pPr>
            <w:r w:rsidRPr="00B75187">
              <w:rPr>
                <w:rFonts w:ascii="黑体" w:eastAsia="黑体" w:hAnsi="黑体" w:hint="eastAsia"/>
              </w:rPr>
              <w:t>注</w:t>
            </w:r>
            <w:r w:rsidRPr="00B75187">
              <w:rPr>
                <w:rFonts w:ascii="黑体" w:eastAsia="黑体" w:hAnsi="黑体"/>
              </w:rPr>
              <w:t>3</w:t>
            </w:r>
            <w:r w:rsidRPr="00B75187">
              <w:rPr>
                <w:rFonts w:ascii="黑体" w:eastAsia="黑体" w:hAnsi="黑体" w:hint="eastAsia"/>
              </w:rPr>
              <w:t>：</w:t>
            </w:r>
            <w:r w:rsidRPr="00CC038B">
              <w:rPr>
                <w:rFonts w:hint="eastAsia"/>
              </w:rPr>
              <w:t>电话调查时在备注中记录主叫号码和通话时间。</w:t>
            </w:r>
          </w:p>
        </w:tc>
      </w:tr>
    </w:tbl>
    <w:p w14:paraId="2ABFB987" w14:textId="0056A809" w:rsidR="00AB534B" w:rsidRDefault="00AB534B" w:rsidP="00915AF9">
      <w:pPr>
        <w:pStyle w:val="affffa"/>
        <w:ind w:firstLine="0"/>
      </w:pPr>
    </w:p>
    <w:p w14:paraId="06016DB8" w14:textId="14D6AF8B" w:rsidR="00E00FA9" w:rsidRDefault="00E00FA9">
      <w:pPr>
        <w:widowControl/>
        <w:jc w:val="left"/>
        <w:rPr>
          <w:rFonts w:ascii="宋体"/>
          <w:kern w:val="0"/>
          <w:szCs w:val="20"/>
        </w:rPr>
      </w:pPr>
      <w:r>
        <w:br w:type="page"/>
      </w:r>
    </w:p>
    <w:p w14:paraId="183D320F" w14:textId="77777777" w:rsidR="00AB534B" w:rsidRDefault="00AB534B" w:rsidP="00AB534B">
      <w:pPr>
        <w:pStyle w:val="af4"/>
      </w:pPr>
    </w:p>
    <w:p w14:paraId="54DC4ACF" w14:textId="77777777" w:rsidR="007046CC" w:rsidRDefault="007046CC" w:rsidP="00B75187">
      <w:pPr>
        <w:pStyle w:val="af7"/>
        <w:tabs>
          <w:tab w:val="clear" w:pos="6405"/>
        </w:tabs>
        <w:adjustRightInd w:val="0"/>
        <w:snapToGrid w:val="0"/>
        <w:spacing w:before="0" w:after="0"/>
      </w:pPr>
      <w:bookmarkStart w:id="318" w:name="_Toc528431029"/>
      <w:bookmarkStart w:id="319" w:name="_Toc54350555"/>
    </w:p>
    <w:p w14:paraId="77BD926A" w14:textId="77777777" w:rsidR="007046CC" w:rsidRDefault="00AB534B" w:rsidP="00B75187">
      <w:pPr>
        <w:pStyle w:val="af7"/>
        <w:numPr>
          <w:ilvl w:val="0"/>
          <w:numId w:val="0"/>
        </w:numPr>
        <w:tabs>
          <w:tab w:val="clear" w:pos="6405"/>
        </w:tabs>
        <w:adjustRightInd w:val="0"/>
        <w:snapToGrid w:val="0"/>
        <w:spacing w:before="0" w:after="0"/>
      </w:pPr>
      <w:r>
        <w:rPr>
          <w:rFonts w:hint="eastAsia"/>
        </w:rPr>
        <w:t>（规范性附录）</w:t>
      </w:r>
      <w:bookmarkEnd w:id="318"/>
    </w:p>
    <w:p w14:paraId="7EB61DE5" w14:textId="6B4601BD" w:rsidR="00AB534B" w:rsidRDefault="00915AF9" w:rsidP="00B75187">
      <w:pPr>
        <w:pStyle w:val="af7"/>
        <w:numPr>
          <w:ilvl w:val="0"/>
          <w:numId w:val="0"/>
        </w:numPr>
        <w:tabs>
          <w:tab w:val="clear" w:pos="6405"/>
        </w:tabs>
        <w:adjustRightInd w:val="0"/>
        <w:snapToGrid w:val="0"/>
        <w:spacing w:beforeLines="50" w:before="156" w:afterLines="50" w:after="156"/>
      </w:pPr>
      <w:r>
        <w:rPr>
          <w:rFonts w:hint="eastAsia"/>
        </w:rPr>
        <w:t>农机耕整地作业监测终端各部分安装后的集成照片示例</w:t>
      </w:r>
      <w:bookmarkEnd w:id="319"/>
    </w:p>
    <w:p w14:paraId="0EE83EDF" w14:textId="190DF655" w:rsidR="00276A06" w:rsidRDefault="00276A06" w:rsidP="00276A06">
      <w:pPr>
        <w:pStyle w:val="aff4"/>
        <w:rPr>
          <w:szCs w:val="21"/>
        </w:rPr>
      </w:pPr>
      <w:r>
        <w:rPr>
          <w:rFonts w:hint="eastAsia"/>
        </w:rPr>
        <w:t>图</w:t>
      </w:r>
      <w:r w:rsidR="00700E70">
        <w:t>C</w:t>
      </w:r>
      <w:r w:rsidR="00DF3FBA">
        <w:t>.1</w:t>
      </w:r>
      <w:r>
        <w:rPr>
          <w:rFonts w:hint="eastAsia"/>
        </w:rPr>
        <w:t>给出了农机耕整地作业监测终端</w:t>
      </w:r>
      <w:r>
        <w:rPr>
          <w:rFonts w:hint="eastAsia"/>
          <w:szCs w:val="21"/>
        </w:rPr>
        <w:t>各部分安装后的集成照片示例。</w:t>
      </w:r>
    </w:p>
    <w:p w14:paraId="4029CACD" w14:textId="77777777" w:rsidR="00276A06" w:rsidRPr="00276A06" w:rsidRDefault="00276A06" w:rsidP="00276A06">
      <w:pPr>
        <w:pStyle w:val="aff4"/>
      </w:pPr>
    </w:p>
    <w:p w14:paraId="2BA5E017" w14:textId="1DE03374" w:rsidR="00AB534B" w:rsidRDefault="00EF777E" w:rsidP="00AB534B">
      <w:pPr>
        <w:pStyle w:val="aff4"/>
      </w:pPr>
      <w:bookmarkStart w:id="320" w:name="DW"/>
      <w:bookmarkEnd w:id="320"/>
      <w:r w:rsidRPr="0088486F">
        <w:rPr>
          <w:noProof/>
        </w:rPr>
        <w:drawing>
          <wp:inline distT="0" distB="0" distL="0" distR="0" wp14:anchorId="2329DDD3" wp14:editId="2FE92293">
            <wp:extent cx="5486400" cy="2860675"/>
            <wp:effectExtent l="0" t="0" r="0" b="0"/>
            <wp:docPr id="3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2860675"/>
                    </a:xfrm>
                    <a:prstGeom prst="rect">
                      <a:avLst/>
                    </a:prstGeom>
                    <a:noFill/>
                    <a:ln>
                      <a:noFill/>
                    </a:ln>
                  </pic:spPr>
                </pic:pic>
              </a:graphicData>
            </a:graphic>
          </wp:inline>
        </w:drawing>
      </w:r>
    </w:p>
    <w:p w14:paraId="32F53427" w14:textId="77777777" w:rsidR="00E16C2E" w:rsidRPr="00E16C2E" w:rsidRDefault="00E16C2E" w:rsidP="00B75187">
      <w:pPr>
        <w:pStyle w:val="affffa"/>
        <w:ind w:left="0" w:firstLine="363"/>
        <w:jc w:val="left"/>
        <w:rPr>
          <w:b/>
          <w:bCs/>
          <w:szCs w:val="21"/>
        </w:rPr>
      </w:pPr>
      <w:r w:rsidRPr="00E16C2E">
        <w:rPr>
          <w:rFonts w:hint="eastAsia"/>
          <w:b/>
          <w:bCs/>
          <w:szCs w:val="21"/>
        </w:rPr>
        <w:t>注：该集成照片为一示例，不同制造商的产品项目各不相同，如有集成要把集成部分注明。</w:t>
      </w:r>
    </w:p>
    <w:p w14:paraId="239EDED3" w14:textId="77777777" w:rsidR="00E16C2E" w:rsidRPr="00E16C2E" w:rsidRDefault="00E16C2E" w:rsidP="00B75187">
      <w:pPr>
        <w:pStyle w:val="affffa"/>
        <w:ind w:left="0" w:firstLine="346"/>
        <w:jc w:val="left"/>
        <w:rPr>
          <w:b/>
          <w:bCs/>
          <w:sz w:val="21"/>
          <w:szCs w:val="21"/>
        </w:rPr>
      </w:pPr>
    </w:p>
    <w:p w14:paraId="15929C9D" w14:textId="2E5A5AC9" w:rsidR="00AB534B" w:rsidRPr="00B75187" w:rsidRDefault="00DF3FBA" w:rsidP="00B75187">
      <w:pPr>
        <w:pStyle w:val="affffa"/>
        <w:ind w:left="392"/>
        <w:jc w:val="center"/>
        <w:rPr>
          <w:bCs/>
        </w:rPr>
      </w:pPr>
      <w:r w:rsidRPr="00B75187">
        <w:rPr>
          <w:rFonts w:hint="eastAsia"/>
          <w:bCs/>
          <w:sz w:val="21"/>
          <w:szCs w:val="21"/>
        </w:rPr>
        <w:t>图</w:t>
      </w:r>
      <w:r w:rsidR="00700E70" w:rsidRPr="00B75187">
        <w:rPr>
          <w:bCs/>
          <w:sz w:val="21"/>
          <w:szCs w:val="21"/>
        </w:rPr>
        <w:t>C</w:t>
      </w:r>
      <w:r w:rsidRPr="00B75187">
        <w:rPr>
          <w:bCs/>
          <w:sz w:val="21"/>
          <w:szCs w:val="21"/>
        </w:rPr>
        <w:t>.1</w:t>
      </w:r>
      <w:r w:rsidRPr="00B75187">
        <w:rPr>
          <w:rFonts w:hint="eastAsia"/>
          <w:bCs/>
          <w:sz w:val="21"/>
          <w:szCs w:val="21"/>
        </w:rPr>
        <w:t xml:space="preserve"> 农机耕整地作业监测终端各部分安装后的集成照片示例</w:t>
      </w:r>
    </w:p>
    <w:p w14:paraId="348EE6BD" w14:textId="77777777" w:rsidR="00915AF9" w:rsidRDefault="00915AF9" w:rsidP="00915AF9">
      <w:pPr>
        <w:pStyle w:val="aff4"/>
      </w:pPr>
    </w:p>
    <w:p w14:paraId="6936A0DF" w14:textId="77777777" w:rsidR="00915AF9" w:rsidRDefault="00915AF9" w:rsidP="00915AF9">
      <w:pPr>
        <w:pStyle w:val="aff4"/>
      </w:pPr>
    </w:p>
    <w:p w14:paraId="6FC67E66" w14:textId="77026AE0" w:rsidR="00E00FA9" w:rsidRDefault="00E00FA9">
      <w:pPr>
        <w:widowControl/>
        <w:jc w:val="left"/>
        <w:rPr>
          <w:rFonts w:ascii="宋体"/>
          <w:kern w:val="0"/>
          <w:szCs w:val="20"/>
        </w:rPr>
      </w:pPr>
      <w:r>
        <w:br w:type="page"/>
      </w:r>
    </w:p>
    <w:p w14:paraId="375E7FA6" w14:textId="77777777" w:rsidR="007046CC" w:rsidRDefault="007046CC" w:rsidP="00B75187">
      <w:pPr>
        <w:pStyle w:val="af7"/>
        <w:tabs>
          <w:tab w:val="clear" w:pos="6405"/>
        </w:tabs>
        <w:adjustRightInd w:val="0"/>
        <w:snapToGrid w:val="0"/>
        <w:spacing w:before="0" w:after="0"/>
        <w:outlineLvl w:val="9"/>
      </w:pPr>
      <w:bookmarkStart w:id="321" w:name="_Toc54350556"/>
    </w:p>
    <w:p w14:paraId="105F4EE2" w14:textId="77777777" w:rsidR="007046CC" w:rsidRDefault="00915AF9" w:rsidP="00B75187">
      <w:pPr>
        <w:pStyle w:val="af7"/>
        <w:numPr>
          <w:ilvl w:val="0"/>
          <w:numId w:val="0"/>
        </w:numPr>
        <w:tabs>
          <w:tab w:val="clear" w:pos="6405"/>
        </w:tabs>
        <w:adjustRightInd w:val="0"/>
        <w:snapToGrid w:val="0"/>
        <w:spacing w:before="0" w:after="0"/>
        <w:outlineLvl w:val="9"/>
      </w:pPr>
      <w:r>
        <w:rPr>
          <w:rFonts w:hint="eastAsia"/>
        </w:rPr>
        <w:t>（</w:t>
      </w:r>
      <w:r w:rsidR="002D228B">
        <w:rPr>
          <w:rFonts w:hint="eastAsia"/>
        </w:rPr>
        <w:t>规范</w:t>
      </w:r>
      <w:r>
        <w:rPr>
          <w:rFonts w:hint="eastAsia"/>
        </w:rPr>
        <w:t>性附录）</w:t>
      </w:r>
    </w:p>
    <w:p w14:paraId="6C59C387" w14:textId="686F4963" w:rsidR="00915AF9" w:rsidRDefault="00915AF9" w:rsidP="00B75187">
      <w:pPr>
        <w:pStyle w:val="af7"/>
        <w:numPr>
          <w:ilvl w:val="0"/>
          <w:numId w:val="0"/>
        </w:numPr>
        <w:tabs>
          <w:tab w:val="clear" w:pos="6405"/>
        </w:tabs>
        <w:adjustRightInd w:val="0"/>
        <w:snapToGrid w:val="0"/>
        <w:spacing w:beforeLines="50" w:before="156" w:afterLines="50" w:after="156"/>
        <w:outlineLvl w:val="9"/>
      </w:pPr>
      <w:r>
        <w:rPr>
          <w:rFonts w:hint="eastAsia"/>
        </w:rPr>
        <w:t>农机耕整地作业监测终端</w:t>
      </w:r>
      <w:r w:rsidR="005C417E">
        <w:rPr>
          <w:rFonts w:hint="eastAsia"/>
        </w:rPr>
        <w:t>部分</w:t>
      </w:r>
      <w:r w:rsidR="001640C5">
        <w:rPr>
          <w:rFonts w:hint="eastAsia"/>
        </w:rPr>
        <w:t>检验</w:t>
      </w:r>
      <w:r>
        <w:rPr>
          <w:rFonts w:hint="eastAsia"/>
        </w:rPr>
        <w:t>检测项目要求</w:t>
      </w:r>
      <w:bookmarkEnd w:id="321"/>
    </w:p>
    <w:p w14:paraId="226E5F74" w14:textId="77777777" w:rsidR="00432A5F" w:rsidRPr="00432A5F" w:rsidRDefault="00432A5F" w:rsidP="005F5939">
      <w:pPr>
        <w:pStyle w:val="affffffd"/>
        <w:widowControl/>
        <w:numPr>
          <w:ilvl w:val="0"/>
          <w:numId w:val="24"/>
        </w:numPr>
        <w:tabs>
          <w:tab w:val="center" w:pos="4201"/>
          <w:tab w:val="right" w:leader="dot" w:pos="9298"/>
        </w:tabs>
        <w:autoSpaceDE w:val="0"/>
        <w:autoSpaceDN w:val="0"/>
        <w:spacing w:beforeLines="50" w:before="156" w:afterLines="50" w:after="156"/>
        <w:ind w:firstLineChars="0"/>
        <w:rPr>
          <w:rFonts w:ascii="宋体"/>
          <w:b/>
          <w:vanish/>
          <w:kern w:val="0"/>
          <w:szCs w:val="20"/>
        </w:rPr>
      </w:pPr>
    </w:p>
    <w:p w14:paraId="555CF024" w14:textId="77777777" w:rsidR="00432A5F" w:rsidRPr="00432A5F" w:rsidRDefault="00432A5F" w:rsidP="005F5939">
      <w:pPr>
        <w:pStyle w:val="affffffd"/>
        <w:widowControl/>
        <w:numPr>
          <w:ilvl w:val="0"/>
          <w:numId w:val="24"/>
        </w:numPr>
        <w:tabs>
          <w:tab w:val="center" w:pos="4201"/>
          <w:tab w:val="right" w:leader="dot" w:pos="9298"/>
        </w:tabs>
        <w:autoSpaceDE w:val="0"/>
        <w:autoSpaceDN w:val="0"/>
        <w:spacing w:beforeLines="50" w:before="156" w:afterLines="50" w:after="156"/>
        <w:ind w:firstLineChars="0"/>
        <w:rPr>
          <w:rFonts w:ascii="宋体"/>
          <w:b/>
          <w:vanish/>
          <w:kern w:val="0"/>
          <w:szCs w:val="20"/>
        </w:rPr>
      </w:pPr>
    </w:p>
    <w:p w14:paraId="5CF2D397" w14:textId="77777777" w:rsidR="00432A5F" w:rsidRPr="00432A5F" w:rsidRDefault="00432A5F" w:rsidP="005F5939">
      <w:pPr>
        <w:pStyle w:val="affffffd"/>
        <w:widowControl/>
        <w:numPr>
          <w:ilvl w:val="0"/>
          <w:numId w:val="24"/>
        </w:numPr>
        <w:tabs>
          <w:tab w:val="center" w:pos="4201"/>
          <w:tab w:val="right" w:leader="dot" w:pos="9298"/>
        </w:tabs>
        <w:autoSpaceDE w:val="0"/>
        <w:autoSpaceDN w:val="0"/>
        <w:spacing w:beforeLines="50" w:before="156" w:afterLines="50" w:after="156"/>
        <w:ind w:firstLineChars="0"/>
        <w:rPr>
          <w:rFonts w:ascii="宋体"/>
          <w:b/>
          <w:vanish/>
          <w:kern w:val="0"/>
          <w:szCs w:val="20"/>
        </w:rPr>
      </w:pPr>
    </w:p>
    <w:p w14:paraId="67FA4251" w14:textId="77777777" w:rsidR="00432A5F" w:rsidRPr="00432A5F" w:rsidRDefault="00432A5F" w:rsidP="005F5939">
      <w:pPr>
        <w:pStyle w:val="affffffd"/>
        <w:widowControl/>
        <w:numPr>
          <w:ilvl w:val="0"/>
          <w:numId w:val="24"/>
        </w:numPr>
        <w:tabs>
          <w:tab w:val="center" w:pos="4201"/>
          <w:tab w:val="right" w:leader="dot" w:pos="9298"/>
        </w:tabs>
        <w:autoSpaceDE w:val="0"/>
        <w:autoSpaceDN w:val="0"/>
        <w:spacing w:beforeLines="50" w:before="156" w:afterLines="50" w:after="156"/>
        <w:ind w:firstLineChars="0"/>
        <w:rPr>
          <w:rFonts w:ascii="宋体"/>
          <w:b/>
          <w:vanish/>
          <w:kern w:val="0"/>
          <w:szCs w:val="20"/>
        </w:rPr>
      </w:pPr>
    </w:p>
    <w:p w14:paraId="4AAF0DAD" w14:textId="055901E9" w:rsidR="00915AF9" w:rsidRPr="00B75187" w:rsidRDefault="00915AF9" w:rsidP="00432A5F">
      <w:pPr>
        <w:pStyle w:val="aff4"/>
        <w:numPr>
          <w:ilvl w:val="1"/>
          <w:numId w:val="24"/>
        </w:numPr>
        <w:spacing w:beforeLines="50" w:before="156" w:afterLines="50" w:after="156"/>
        <w:ind w:firstLineChars="0"/>
        <w:rPr>
          <w:rFonts w:ascii="黑体" w:eastAsia="黑体" w:hAnsi="黑体"/>
        </w:rPr>
      </w:pPr>
      <w:r w:rsidRPr="00432A5F">
        <w:rPr>
          <w:rFonts w:ascii="黑体" w:eastAsia="黑体" w:hAnsi="黑体" w:hint="eastAsia"/>
        </w:rPr>
        <w:t>定位性能</w:t>
      </w:r>
    </w:p>
    <w:p w14:paraId="38AC7499" w14:textId="77777777" w:rsidR="00915AF9" w:rsidRPr="00A26157" w:rsidRDefault="00915AF9" w:rsidP="005863DC">
      <w:pPr>
        <w:pStyle w:val="aff4"/>
        <w:adjustRightInd w:val="0"/>
        <w:snapToGrid w:val="0"/>
        <w:ind w:firstLineChars="0"/>
        <w:rPr>
          <w:rFonts w:ascii="Times New Roman"/>
        </w:rPr>
      </w:pPr>
      <w:r>
        <w:rPr>
          <w:rFonts w:ascii="Times New Roman" w:hint="eastAsia"/>
        </w:rPr>
        <w:t>终端</w:t>
      </w:r>
      <w:r w:rsidR="00104790">
        <w:rPr>
          <w:rFonts w:ascii="Times New Roman"/>
        </w:rPr>
        <w:t>定位性能应满足以下技术要求</w:t>
      </w:r>
      <w:r w:rsidR="00104790">
        <w:rPr>
          <w:rFonts w:ascii="Times New Roman" w:hint="eastAsia"/>
        </w:rPr>
        <w:t>，</w:t>
      </w:r>
      <w:r w:rsidR="00104790">
        <w:rPr>
          <w:rFonts w:hAnsi="宋体" w:hint="eastAsia"/>
        </w:rPr>
        <w:t>试验应</w:t>
      </w:r>
      <w:r w:rsidR="00104790">
        <w:rPr>
          <w:rFonts w:ascii="Times New Roman" w:hint="eastAsia"/>
        </w:rPr>
        <w:t>符合</w:t>
      </w:r>
      <w:r w:rsidR="00104790" w:rsidRPr="00EF6D6E">
        <w:rPr>
          <w:rFonts w:hint="eastAsia"/>
        </w:rPr>
        <w:t>BD 420005-2015</w:t>
      </w:r>
      <w:r w:rsidR="00104790">
        <w:rPr>
          <w:rFonts w:hint="eastAsia"/>
        </w:rPr>
        <w:t>的要求。</w:t>
      </w:r>
    </w:p>
    <w:p w14:paraId="4B01E7C0" w14:textId="6D635628" w:rsidR="00915AF9" w:rsidRDefault="00432A5F" w:rsidP="005863DC">
      <w:pPr>
        <w:pStyle w:val="aff4"/>
        <w:adjustRightInd w:val="0"/>
        <w:snapToGrid w:val="0"/>
        <w:ind w:firstLineChars="0"/>
        <w:rPr>
          <w:rFonts w:hAnsi="宋体"/>
        </w:rPr>
      </w:pPr>
      <w:bookmarkStart w:id="322" w:name="OLE_LINK24"/>
      <w:bookmarkStart w:id="323" w:name="OLE_LINK25"/>
      <w:r>
        <w:rPr>
          <w:rFonts w:hAnsi="宋体" w:hint="eastAsia"/>
        </w:rPr>
        <w:t>a）</w:t>
      </w:r>
      <w:r w:rsidR="00104790">
        <w:rPr>
          <w:rFonts w:hAnsi="宋体" w:hint="eastAsia"/>
        </w:rPr>
        <w:t>支持北斗</w:t>
      </w:r>
      <w:r w:rsidR="00915AF9">
        <w:rPr>
          <w:rFonts w:hAnsi="宋体" w:hint="eastAsia"/>
        </w:rPr>
        <w:t>定位；</w:t>
      </w:r>
    </w:p>
    <w:p w14:paraId="2324863F" w14:textId="16ED2CA0" w:rsidR="00915AF9" w:rsidRDefault="00432A5F" w:rsidP="005863DC">
      <w:pPr>
        <w:pStyle w:val="aff4"/>
        <w:adjustRightInd w:val="0"/>
        <w:snapToGrid w:val="0"/>
        <w:ind w:firstLineChars="0"/>
        <w:rPr>
          <w:rFonts w:hAnsi="宋体"/>
        </w:rPr>
      </w:pPr>
      <w:r>
        <w:rPr>
          <w:rFonts w:hAnsi="宋体" w:hint="eastAsia"/>
        </w:rPr>
        <w:t>b）</w:t>
      </w:r>
      <w:r w:rsidR="00915AF9" w:rsidRPr="00A26157">
        <w:rPr>
          <w:rFonts w:hint="eastAsia"/>
        </w:rPr>
        <w:t>水平定位精度</w:t>
      </w:r>
      <w:r w:rsidR="00915AF9">
        <w:rPr>
          <w:rFonts w:hint="eastAsia"/>
        </w:rPr>
        <w:t>不大于2.5</w:t>
      </w:r>
      <w:r w:rsidR="001C3ACD">
        <w:rPr>
          <w:rFonts w:hint="eastAsia"/>
        </w:rPr>
        <w:t xml:space="preserve"> </w:t>
      </w:r>
      <w:r w:rsidR="00915AF9" w:rsidRPr="00A26157">
        <w:rPr>
          <w:rFonts w:hint="eastAsia"/>
        </w:rPr>
        <w:t>m</w:t>
      </w:r>
      <w:bookmarkEnd w:id="322"/>
      <w:bookmarkEnd w:id="323"/>
      <w:r w:rsidR="00915AF9">
        <w:rPr>
          <w:rFonts w:hint="eastAsia"/>
        </w:rPr>
        <w:t xml:space="preserve"> CEP</w:t>
      </w:r>
      <w:r w:rsidR="00915AF9" w:rsidRPr="00A26157">
        <w:rPr>
          <w:rFonts w:hAnsi="宋体"/>
        </w:rPr>
        <w:t>；</w:t>
      </w:r>
    </w:p>
    <w:p w14:paraId="4B3EDC07" w14:textId="23D5C5C7" w:rsidR="00915AF9" w:rsidRPr="00A26157" w:rsidRDefault="00432A5F" w:rsidP="005863DC">
      <w:pPr>
        <w:pStyle w:val="aff4"/>
        <w:adjustRightInd w:val="0"/>
        <w:snapToGrid w:val="0"/>
        <w:ind w:firstLineChars="0"/>
        <w:rPr>
          <w:rFonts w:hAnsi="宋体"/>
        </w:rPr>
      </w:pPr>
      <w:r>
        <w:rPr>
          <w:rFonts w:hAnsi="宋体" w:hint="eastAsia"/>
        </w:rPr>
        <w:t>c）</w:t>
      </w:r>
      <w:r w:rsidR="00915AF9" w:rsidRPr="00A26157">
        <w:rPr>
          <w:rFonts w:hAnsi="宋体"/>
        </w:rPr>
        <w:t>接收灵敏度优于-130</w:t>
      </w:r>
      <w:r w:rsidR="001C3ACD">
        <w:rPr>
          <w:rFonts w:hAnsi="宋体" w:hint="eastAsia"/>
        </w:rPr>
        <w:t xml:space="preserve"> </w:t>
      </w:r>
      <w:proofErr w:type="spellStart"/>
      <w:r w:rsidR="00915AF9" w:rsidRPr="00A26157">
        <w:rPr>
          <w:rFonts w:hAnsi="宋体"/>
        </w:rPr>
        <w:t>dBm</w:t>
      </w:r>
      <w:proofErr w:type="spellEnd"/>
      <w:r w:rsidR="00915AF9" w:rsidRPr="00A26157">
        <w:rPr>
          <w:rFonts w:hAnsi="宋体"/>
        </w:rPr>
        <w:t>；</w:t>
      </w:r>
    </w:p>
    <w:p w14:paraId="458BDAC6" w14:textId="5B1119FD" w:rsidR="00915AF9" w:rsidRPr="005E4CB4" w:rsidRDefault="00432A5F" w:rsidP="005863DC">
      <w:pPr>
        <w:pStyle w:val="aff4"/>
        <w:adjustRightInd w:val="0"/>
        <w:snapToGrid w:val="0"/>
        <w:ind w:firstLineChars="0"/>
        <w:rPr>
          <w:rFonts w:hAnsi="宋体"/>
        </w:rPr>
      </w:pPr>
      <w:r>
        <w:rPr>
          <w:rFonts w:hAnsi="宋体" w:hint="eastAsia"/>
        </w:rPr>
        <w:t>d）</w:t>
      </w:r>
      <w:r w:rsidR="00915AF9" w:rsidRPr="00A26157">
        <w:rPr>
          <w:rFonts w:hAnsi="宋体"/>
        </w:rPr>
        <w:t>数据输出更新频率不低于1</w:t>
      </w:r>
      <w:r w:rsidR="001C3ACD">
        <w:rPr>
          <w:rFonts w:hAnsi="宋体" w:hint="eastAsia"/>
        </w:rPr>
        <w:t xml:space="preserve"> </w:t>
      </w:r>
      <w:r w:rsidR="00915AF9" w:rsidRPr="00A26157">
        <w:rPr>
          <w:rFonts w:hAnsi="宋体"/>
        </w:rPr>
        <w:t>Hz。</w:t>
      </w:r>
    </w:p>
    <w:p w14:paraId="2154BCCB" w14:textId="5A763EED" w:rsidR="00915AF9" w:rsidRPr="00B75187" w:rsidRDefault="00915AF9" w:rsidP="00B75187">
      <w:pPr>
        <w:pStyle w:val="aff4"/>
        <w:numPr>
          <w:ilvl w:val="1"/>
          <w:numId w:val="24"/>
        </w:numPr>
        <w:spacing w:beforeLines="50" w:before="156" w:afterLines="50" w:after="156"/>
        <w:ind w:firstLineChars="0"/>
        <w:rPr>
          <w:rFonts w:ascii="黑体" w:eastAsia="黑体" w:hAnsi="黑体"/>
        </w:rPr>
      </w:pPr>
      <w:r w:rsidRPr="00B75187">
        <w:rPr>
          <w:rFonts w:ascii="黑体" w:eastAsia="黑体" w:hAnsi="黑体" w:hint="eastAsia"/>
        </w:rPr>
        <w:t>电气性能</w:t>
      </w:r>
    </w:p>
    <w:p w14:paraId="4ADB6993" w14:textId="4FDDA7D9" w:rsidR="00915AF9" w:rsidRPr="00B75187" w:rsidRDefault="00915AF9" w:rsidP="00B75187">
      <w:pPr>
        <w:pStyle w:val="aff4"/>
        <w:numPr>
          <w:ilvl w:val="2"/>
          <w:numId w:val="24"/>
        </w:numPr>
        <w:spacing w:beforeLines="50" w:before="156" w:afterLines="50" w:after="156"/>
        <w:ind w:firstLineChars="0"/>
        <w:rPr>
          <w:rFonts w:ascii="黑体" w:eastAsia="黑体" w:hAnsi="黑体"/>
        </w:rPr>
      </w:pPr>
      <w:r w:rsidRPr="00B75187">
        <w:rPr>
          <w:rFonts w:ascii="黑体" w:eastAsia="黑体" w:hAnsi="黑体" w:hint="eastAsia"/>
        </w:rPr>
        <w:t>电源电压适应性</w:t>
      </w:r>
    </w:p>
    <w:p w14:paraId="5E6DFE39" w14:textId="155DFD50" w:rsidR="00915AF9" w:rsidRDefault="00915AF9" w:rsidP="005863DC">
      <w:pPr>
        <w:adjustRightInd w:val="0"/>
        <w:snapToGrid w:val="0"/>
        <w:ind w:firstLineChars="200" w:firstLine="420"/>
        <w:rPr>
          <w:rFonts w:ascii="宋体" w:hAnsi="宋体"/>
        </w:rPr>
      </w:pPr>
      <w:r w:rsidRPr="00A26157">
        <w:rPr>
          <w:rFonts w:ascii="宋体" w:hAnsi="宋体" w:hint="eastAsia"/>
        </w:rPr>
        <w:t>在按表</w:t>
      </w:r>
      <w:r w:rsidR="00127C12">
        <w:rPr>
          <w:rFonts w:ascii="宋体" w:hAnsi="宋体"/>
        </w:rPr>
        <w:t>D</w:t>
      </w:r>
      <w:r w:rsidR="00DF3FBA">
        <w:rPr>
          <w:rFonts w:ascii="宋体" w:hAnsi="宋体"/>
        </w:rPr>
        <w:t>.</w:t>
      </w:r>
      <w:r w:rsidRPr="00A26157">
        <w:rPr>
          <w:rFonts w:ascii="宋体" w:hAnsi="宋体" w:hint="eastAsia"/>
        </w:rPr>
        <w:t>1给出的电源电压波动范围进行电压适应性试验</w:t>
      </w:r>
      <w:r>
        <w:rPr>
          <w:rFonts w:ascii="宋体" w:hAnsi="宋体" w:hint="eastAsia"/>
        </w:rPr>
        <w:t>后</w:t>
      </w:r>
      <w:r w:rsidRPr="00A26157">
        <w:rPr>
          <w:rFonts w:ascii="宋体" w:hAnsi="宋体" w:hint="eastAsia"/>
        </w:rPr>
        <w:t>，终端各项功能均应正常。</w:t>
      </w:r>
    </w:p>
    <w:p w14:paraId="3CBEB809" w14:textId="11399E3A" w:rsidR="003F05FA" w:rsidRPr="003F05FA" w:rsidRDefault="003F05FA" w:rsidP="00F21FD7">
      <w:pPr>
        <w:pStyle w:val="aff4"/>
        <w:spacing w:beforeLines="50" w:before="156" w:afterLines="50" w:after="156"/>
        <w:ind w:firstLineChars="0" w:firstLine="0"/>
        <w:jc w:val="center"/>
      </w:pPr>
      <w:r w:rsidRPr="00A26157">
        <w:rPr>
          <w:rFonts w:ascii="黑体" w:eastAsia="黑体" w:hint="eastAsia"/>
          <w:noProof/>
        </w:rPr>
        <w:t>表</w:t>
      </w:r>
      <w:r w:rsidR="00127C12">
        <w:rPr>
          <w:rFonts w:ascii="黑体" w:eastAsia="黑体"/>
          <w:noProof/>
        </w:rPr>
        <w:t>D</w:t>
      </w:r>
      <w:r w:rsidR="00DF3FBA">
        <w:rPr>
          <w:rFonts w:ascii="黑体" w:eastAsia="黑体"/>
          <w:noProof/>
        </w:rPr>
        <w:t>.</w:t>
      </w:r>
      <w:r w:rsidRPr="00A26157">
        <w:rPr>
          <w:rFonts w:ascii="黑体" w:eastAsia="黑体" w:hint="eastAsia"/>
          <w:noProof/>
        </w:rPr>
        <w:t>1 电气性能试验参数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392"/>
        <w:gridCol w:w="2393"/>
        <w:gridCol w:w="2393"/>
      </w:tblGrid>
      <w:tr w:rsidR="003F05FA" w:rsidRPr="00685D7E" w14:paraId="6C741DA9" w14:textId="77777777" w:rsidTr="00B75187">
        <w:trPr>
          <w:trHeight w:val="284"/>
        </w:trPr>
        <w:tc>
          <w:tcPr>
            <w:tcW w:w="2392" w:type="dxa"/>
            <w:shd w:val="clear" w:color="auto" w:fill="auto"/>
            <w:vAlign w:val="center"/>
          </w:tcPr>
          <w:p w14:paraId="7BA6F740" w14:textId="77777777" w:rsidR="003F05FA" w:rsidRPr="00685D7E" w:rsidRDefault="003F05FA" w:rsidP="00432A5F">
            <w:pPr>
              <w:adjustRightInd w:val="0"/>
              <w:snapToGrid w:val="0"/>
              <w:jc w:val="center"/>
              <w:rPr>
                <w:rFonts w:ascii="宋体" w:hAnsi="宋体"/>
                <w:sz w:val="18"/>
              </w:rPr>
            </w:pPr>
            <w:r w:rsidRPr="00685D7E">
              <w:rPr>
                <w:rFonts w:ascii="宋体" w:hAnsi="宋体"/>
                <w:sz w:val="18"/>
                <w:szCs w:val="18"/>
              </w:rPr>
              <w:t>标称电源电压</w:t>
            </w:r>
          </w:p>
        </w:tc>
        <w:tc>
          <w:tcPr>
            <w:tcW w:w="2392" w:type="dxa"/>
            <w:shd w:val="clear" w:color="auto" w:fill="auto"/>
            <w:vAlign w:val="center"/>
          </w:tcPr>
          <w:p w14:paraId="4F68451D" w14:textId="77777777" w:rsidR="003F05FA" w:rsidRPr="00685D7E" w:rsidRDefault="003F05FA" w:rsidP="00432A5F">
            <w:pPr>
              <w:adjustRightInd w:val="0"/>
              <w:snapToGrid w:val="0"/>
              <w:jc w:val="center"/>
              <w:rPr>
                <w:rFonts w:ascii="宋体" w:hAnsi="宋体"/>
                <w:sz w:val="18"/>
              </w:rPr>
            </w:pPr>
            <w:r w:rsidRPr="00685D7E">
              <w:rPr>
                <w:rFonts w:ascii="宋体" w:hAnsi="宋体"/>
                <w:sz w:val="18"/>
                <w:szCs w:val="18"/>
              </w:rPr>
              <w:t>电源电压波动范围</w:t>
            </w:r>
          </w:p>
        </w:tc>
        <w:tc>
          <w:tcPr>
            <w:tcW w:w="2393" w:type="dxa"/>
            <w:shd w:val="clear" w:color="auto" w:fill="auto"/>
            <w:vAlign w:val="center"/>
          </w:tcPr>
          <w:p w14:paraId="6E3054E8" w14:textId="77777777" w:rsidR="003F05FA" w:rsidRPr="00685D7E" w:rsidRDefault="003F05FA" w:rsidP="00432A5F">
            <w:pPr>
              <w:adjustRightInd w:val="0"/>
              <w:snapToGrid w:val="0"/>
              <w:jc w:val="center"/>
              <w:rPr>
                <w:rFonts w:ascii="宋体" w:hAnsi="宋体"/>
                <w:sz w:val="18"/>
                <w:szCs w:val="18"/>
              </w:rPr>
            </w:pPr>
            <w:r w:rsidRPr="00685D7E">
              <w:rPr>
                <w:rFonts w:ascii="宋体" w:hAnsi="宋体"/>
                <w:sz w:val="18"/>
                <w:szCs w:val="18"/>
              </w:rPr>
              <w:t>极性反接试验电压</w:t>
            </w:r>
          </w:p>
        </w:tc>
        <w:tc>
          <w:tcPr>
            <w:tcW w:w="2393" w:type="dxa"/>
            <w:shd w:val="clear" w:color="auto" w:fill="auto"/>
            <w:vAlign w:val="center"/>
          </w:tcPr>
          <w:p w14:paraId="4F362D49" w14:textId="77777777" w:rsidR="003F05FA" w:rsidRPr="00685D7E" w:rsidRDefault="003F05FA" w:rsidP="00432A5F">
            <w:pPr>
              <w:adjustRightInd w:val="0"/>
              <w:snapToGrid w:val="0"/>
              <w:jc w:val="center"/>
              <w:rPr>
                <w:rFonts w:ascii="宋体" w:hAnsi="宋体"/>
                <w:sz w:val="18"/>
                <w:szCs w:val="18"/>
              </w:rPr>
            </w:pPr>
            <w:r w:rsidRPr="00685D7E">
              <w:rPr>
                <w:rFonts w:ascii="宋体" w:hAnsi="宋体"/>
                <w:sz w:val="18"/>
                <w:szCs w:val="18"/>
              </w:rPr>
              <w:t>过电压</w:t>
            </w:r>
          </w:p>
        </w:tc>
      </w:tr>
      <w:tr w:rsidR="003F05FA" w:rsidRPr="00685D7E" w14:paraId="7B9D04B0" w14:textId="77777777" w:rsidTr="00B75187">
        <w:trPr>
          <w:trHeight w:val="284"/>
        </w:trPr>
        <w:tc>
          <w:tcPr>
            <w:tcW w:w="2392" w:type="dxa"/>
            <w:shd w:val="clear" w:color="auto" w:fill="auto"/>
            <w:vAlign w:val="center"/>
          </w:tcPr>
          <w:p w14:paraId="3DA2DBEC" w14:textId="77777777" w:rsidR="003F05FA" w:rsidRPr="00685D7E" w:rsidRDefault="003F05FA" w:rsidP="00432A5F">
            <w:pPr>
              <w:adjustRightInd w:val="0"/>
              <w:snapToGrid w:val="0"/>
              <w:jc w:val="center"/>
              <w:rPr>
                <w:rFonts w:ascii="宋体" w:hAnsi="宋体"/>
                <w:sz w:val="18"/>
                <w:szCs w:val="18"/>
              </w:rPr>
            </w:pPr>
            <w:r w:rsidRPr="00685D7E">
              <w:rPr>
                <w:rFonts w:ascii="宋体" w:hAnsi="宋体"/>
                <w:sz w:val="18"/>
                <w:szCs w:val="18"/>
              </w:rPr>
              <w:t>12</w:t>
            </w:r>
            <w:r w:rsidRPr="00685D7E">
              <w:rPr>
                <w:rFonts w:ascii="宋体" w:hAnsi="宋体" w:hint="eastAsia"/>
                <w:sz w:val="18"/>
                <w:szCs w:val="18"/>
              </w:rPr>
              <w:t>V</w:t>
            </w:r>
          </w:p>
        </w:tc>
        <w:tc>
          <w:tcPr>
            <w:tcW w:w="2392" w:type="dxa"/>
            <w:shd w:val="clear" w:color="auto" w:fill="auto"/>
            <w:vAlign w:val="center"/>
          </w:tcPr>
          <w:p w14:paraId="2BDBCC92" w14:textId="7B75406F" w:rsidR="003F05FA" w:rsidRPr="00685D7E" w:rsidRDefault="003F05FA" w:rsidP="00432A5F">
            <w:pPr>
              <w:adjustRightInd w:val="0"/>
              <w:snapToGrid w:val="0"/>
              <w:jc w:val="center"/>
              <w:rPr>
                <w:rFonts w:ascii="宋体" w:hAnsi="宋体"/>
                <w:sz w:val="18"/>
                <w:szCs w:val="18"/>
              </w:rPr>
            </w:pPr>
            <w:r w:rsidRPr="00685D7E">
              <w:rPr>
                <w:rFonts w:ascii="宋体" w:hAnsi="宋体"/>
                <w:sz w:val="18"/>
                <w:szCs w:val="18"/>
              </w:rPr>
              <w:t>9</w:t>
            </w:r>
            <w:r w:rsidR="001C3ACD" w:rsidRPr="00685D7E">
              <w:rPr>
                <w:rFonts w:ascii="宋体" w:hAnsi="宋体" w:hint="eastAsia"/>
                <w:sz w:val="18"/>
                <w:szCs w:val="18"/>
              </w:rPr>
              <w:t xml:space="preserve"> V</w:t>
            </w:r>
            <w:r w:rsidRPr="00685D7E">
              <w:rPr>
                <w:rFonts w:ascii="宋体" w:hAnsi="宋体"/>
                <w:sz w:val="18"/>
                <w:szCs w:val="18"/>
              </w:rPr>
              <w:t>～16</w:t>
            </w:r>
            <w:r w:rsidR="001C3ACD">
              <w:rPr>
                <w:rFonts w:ascii="宋体" w:hAnsi="宋体" w:hint="eastAsia"/>
                <w:sz w:val="18"/>
                <w:szCs w:val="18"/>
              </w:rPr>
              <w:t xml:space="preserve"> </w:t>
            </w:r>
            <w:r w:rsidRPr="00685D7E">
              <w:rPr>
                <w:rFonts w:ascii="宋体" w:hAnsi="宋体" w:hint="eastAsia"/>
                <w:sz w:val="18"/>
                <w:szCs w:val="18"/>
              </w:rPr>
              <w:t>V</w:t>
            </w:r>
          </w:p>
        </w:tc>
        <w:tc>
          <w:tcPr>
            <w:tcW w:w="2393" w:type="dxa"/>
            <w:shd w:val="clear" w:color="auto" w:fill="auto"/>
            <w:vAlign w:val="center"/>
          </w:tcPr>
          <w:p w14:paraId="2A43BCBB" w14:textId="27E4833E" w:rsidR="003F05FA" w:rsidRPr="00685D7E" w:rsidRDefault="003F05FA" w:rsidP="00432A5F">
            <w:pPr>
              <w:adjustRightInd w:val="0"/>
              <w:snapToGrid w:val="0"/>
              <w:jc w:val="center"/>
              <w:rPr>
                <w:rFonts w:ascii="宋体" w:hAnsi="宋体"/>
                <w:sz w:val="18"/>
                <w:szCs w:val="18"/>
              </w:rPr>
            </w:pPr>
            <w:r w:rsidRPr="00685D7E">
              <w:rPr>
                <w:rFonts w:ascii="宋体" w:hAnsi="宋体"/>
                <w:sz w:val="18"/>
                <w:szCs w:val="18"/>
              </w:rPr>
              <w:t>14</w:t>
            </w:r>
            <w:r w:rsidR="001C3ACD" w:rsidRPr="00685D7E">
              <w:rPr>
                <w:rFonts w:ascii="宋体" w:hAnsi="宋体" w:hint="eastAsia"/>
                <w:sz w:val="18"/>
                <w:szCs w:val="18"/>
              </w:rPr>
              <w:t xml:space="preserve"> V</w:t>
            </w:r>
            <w:r w:rsidRPr="00685D7E">
              <w:rPr>
                <w:rFonts w:ascii="宋体" w:hAnsi="宋体"/>
                <w:sz w:val="18"/>
                <w:szCs w:val="18"/>
              </w:rPr>
              <w:t>±0.1</w:t>
            </w:r>
            <w:r w:rsidR="001C3ACD">
              <w:rPr>
                <w:rFonts w:ascii="宋体" w:hAnsi="宋体" w:hint="eastAsia"/>
                <w:sz w:val="18"/>
                <w:szCs w:val="18"/>
              </w:rPr>
              <w:t xml:space="preserve"> </w:t>
            </w:r>
            <w:r w:rsidRPr="00685D7E">
              <w:rPr>
                <w:rFonts w:ascii="宋体" w:hAnsi="宋体" w:hint="eastAsia"/>
                <w:sz w:val="18"/>
                <w:szCs w:val="18"/>
              </w:rPr>
              <w:t>V</w:t>
            </w:r>
          </w:p>
        </w:tc>
        <w:tc>
          <w:tcPr>
            <w:tcW w:w="2393" w:type="dxa"/>
            <w:shd w:val="clear" w:color="auto" w:fill="auto"/>
            <w:vAlign w:val="center"/>
          </w:tcPr>
          <w:p w14:paraId="03AC148D" w14:textId="77777777" w:rsidR="003F05FA" w:rsidRPr="00685D7E" w:rsidRDefault="003F05FA" w:rsidP="00432A5F">
            <w:pPr>
              <w:adjustRightInd w:val="0"/>
              <w:snapToGrid w:val="0"/>
              <w:jc w:val="center"/>
              <w:rPr>
                <w:rFonts w:ascii="宋体" w:hAnsi="宋体"/>
                <w:sz w:val="18"/>
                <w:szCs w:val="18"/>
              </w:rPr>
            </w:pPr>
            <w:r w:rsidRPr="00685D7E">
              <w:rPr>
                <w:rFonts w:ascii="宋体" w:hAnsi="宋体"/>
                <w:sz w:val="18"/>
                <w:szCs w:val="18"/>
              </w:rPr>
              <w:t>24</w:t>
            </w:r>
            <w:r w:rsidRPr="00685D7E">
              <w:rPr>
                <w:rFonts w:ascii="宋体" w:hAnsi="宋体" w:hint="eastAsia"/>
                <w:sz w:val="18"/>
                <w:szCs w:val="18"/>
              </w:rPr>
              <w:t>V</w:t>
            </w:r>
          </w:p>
        </w:tc>
      </w:tr>
      <w:tr w:rsidR="003F05FA" w:rsidRPr="00685D7E" w14:paraId="693DCEE6" w14:textId="77777777" w:rsidTr="00B75187">
        <w:trPr>
          <w:trHeight w:val="284"/>
        </w:trPr>
        <w:tc>
          <w:tcPr>
            <w:tcW w:w="2392" w:type="dxa"/>
            <w:shd w:val="clear" w:color="auto" w:fill="auto"/>
            <w:vAlign w:val="center"/>
          </w:tcPr>
          <w:p w14:paraId="51C9DF3A" w14:textId="77777777" w:rsidR="003F05FA" w:rsidRPr="00685D7E" w:rsidRDefault="003F05FA" w:rsidP="00432A5F">
            <w:pPr>
              <w:adjustRightInd w:val="0"/>
              <w:snapToGrid w:val="0"/>
              <w:jc w:val="center"/>
              <w:rPr>
                <w:rFonts w:ascii="宋体" w:hAnsi="宋体"/>
                <w:sz w:val="18"/>
                <w:szCs w:val="18"/>
              </w:rPr>
            </w:pPr>
            <w:r w:rsidRPr="00685D7E">
              <w:rPr>
                <w:rFonts w:ascii="宋体" w:hAnsi="宋体"/>
                <w:sz w:val="18"/>
                <w:szCs w:val="18"/>
              </w:rPr>
              <w:t>24</w:t>
            </w:r>
            <w:r w:rsidRPr="00685D7E">
              <w:rPr>
                <w:rFonts w:ascii="宋体" w:hAnsi="宋体" w:hint="eastAsia"/>
                <w:sz w:val="18"/>
                <w:szCs w:val="18"/>
              </w:rPr>
              <w:t>V</w:t>
            </w:r>
          </w:p>
        </w:tc>
        <w:tc>
          <w:tcPr>
            <w:tcW w:w="2392" w:type="dxa"/>
            <w:shd w:val="clear" w:color="auto" w:fill="auto"/>
            <w:vAlign w:val="center"/>
          </w:tcPr>
          <w:p w14:paraId="4885A7AF" w14:textId="5C35DC75" w:rsidR="003F05FA" w:rsidRPr="00685D7E" w:rsidRDefault="003F05FA" w:rsidP="00432A5F">
            <w:pPr>
              <w:adjustRightInd w:val="0"/>
              <w:snapToGrid w:val="0"/>
              <w:jc w:val="center"/>
              <w:rPr>
                <w:rFonts w:ascii="宋体" w:hAnsi="宋体"/>
                <w:sz w:val="18"/>
                <w:szCs w:val="18"/>
              </w:rPr>
            </w:pPr>
            <w:r w:rsidRPr="00685D7E">
              <w:rPr>
                <w:rFonts w:ascii="宋体" w:hAnsi="宋体"/>
                <w:sz w:val="18"/>
                <w:szCs w:val="18"/>
              </w:rPr>
              <w:t>18</w:t>
            </w:r>
            <w:r w:rsidR="001C3ACD" w:rsidRPr="00685D7E">
              <w:rPr>
                <w:rFonts w:ascii="宋体" w:hAnsi="宋体" w:hint="eastAsia"/>
                <w:sz w:val="18"/>
                <w:szCs w:val="18"/>
              </w:rPr>
              <w:t xml:space="preserve"> V</w:t>
            </w:r>
            <w:r w:rsidRPr="00685D7E">
              <w:rPr>
                <w:rFonts w:ascii="宋体" w:hAnsi="宋体"/>
                <w:sz w:val="18"/>
                <w:szCs w:val="18"/>
              </w:rPr>
              <w:t>～32</w:t>
            </w:r>
            <w:r w:rsidR="001C3ACD">
              <w:rPr>
                <w:rFonts w:ascii="宋体" w:hAnsi="宋体" w:hint="eastAsia"/>
                <w:sz w:val="18"/>
                <w:szCs w:val="18"/>
              </w:rPr>
              <w:t xml:space="preserve"> </w:t>
            </w:r>
            <w:r w:rsidRPr="00685D7E">
              <w:rPr>
                <w:rFonts w:ascii="宋体" w:hAnsi="宋体" w:hint="eastAsia"/>
                <w:sz w:val="18"/>
                <w:szCs w:val="18"/>
              </w:rPr>
              <w:t>V</w:t>
            </w:r>
          </w:p>
        </w:tc>
        <w:tc>
          <w:tcPr>
            <w:tcW w:w="2393" w:type="dxa"/>
            <w:shd w:val="clear" w:color="auto" w:fill="auto"/>
            <w:vAlign w:val="center"/>
          </w:tcPr>
          <w:p w14:paraId="4A7EC8D4" w14:textId="048B9F91" w:rsidR="003F05FA" w:rsidRPr="00685D7E" w:rsidRDefault="003F05FA" w:rsidP="00432A5F">
            <w:pPr>
              <w:adjustRightInd w:val="0"/>
              <w:snapToGrid w:val="0"/>
              <w:jc w:val="center"/>
              <w:rPr>
                <w:rFonts w:ascii="宋体" w:hAnsi="宋体"/>
                <w:sz w:val="18"/>
                <w:szCs w:val="18"/>
              </w:rPr>
            </w:pPr>
            <w:r w:rsidRPr="00685D7E">
              <w:rPr>
                <w:rFonts w:ascii="宋体" w:hAnsi="宋体"/>
                <w:sz w:val="18"/>
                <w:szCs w:val="18"/>
              </w:rPr>
              <w:t>28</w:t>
            </w:r>
            <w:r w:rsidR="001C3ACD" w:rsidRPr="00685D7E">
              <w:rPr>
                <w:rFonts w:ascii="宋体" w:hAnsi="宋体" w:hint="eastAsia"/>
                <w:sz w:val="18"/>
                <w:szCs w:val="18"/>
              </w:rPr>
              <w:t xml:space="preserve"> V</w:t>
            </w:r>
            <w:r w:rsidRPr="00685D7E">
              <w:rPr>
                <w:rFonts w:ascii="宋体" w:hAnsi="宋体"/>
                <w:sz w:val="18"/>
                <w:szCs w:val="18"/>
              </w:rPr>
              <w:t>±0.2</w:t>
            </w:r>
            <w:r w:rsidR="001C3ACD">
              <w:rPr>
                <w:rFonts w:ascii="宋体" w:hAnsi="宋体" w:hint="eastAsia"/>
                <w:sz w:val="18"/>
                <w:szCs w:val="18"/>
              </w:rPr>
              <w:t xml:space="preserve"> </w:t>
            </w:r>
            <w:r w:rsidRPr="00685D7E">
              <w:rPr>
                <w:rFonts w:ascii="宋体" w:hAnsi="宋体" w:hint="eastAsia"/>
                <w:sz w:val="18"/>
                <w:szCs w:val="18"/>
              </w:rPr>
              <w:t>V</w:t>
            </w:r>
          </w:p>
        </w:tc>
        <w:tc>
          <w:tcPr>
            <w:tcW w:w="2393" w:type="dxa"/>
            <w:shd w:val="clear" w:color="auto" w:fill="auto"/>
            <w:vAlign w:val="center"/>
          </w:tcPr>
          <w:p w14:paraId="7CEB4833" w14:textId="77777777" w:rsidR="003F05FA" w:rsidRPr="00685D7E" w:rsidRDefault="003F05FA" w:rsidP="00432A5F">
            <w:pPr>
              <w:adjustRightInd w:val="0"/>
              <w:snapToGrid w:val="0"/>
              <w:jc w:val="center"/>
              <w:rPr>
                <w:rFonts w:ascii="宋体" w:hAnsi="宋体"/>
                <w:sz w:val="18"/>
                <w:szCs w:val="18"/>
              </w:rPr>
            </w:pPr>
            <w:r w:rsidRPr="00685D7E">
              <w:rPr>
                <w:rFonts w:ascii="宋体" w:hAnsi="宋体"/>
                <w:sz w:val="18"/>
                <w:szCs w:val="18"/>
              </w:rPr>
              <w:t>36</w:t>
            </w:r>
            <w:r w:rsidRPr="00685D7E">
              <w:rPr>
                <w:rFonts w:ascii="宋体" w:hAnsi="宋体" w:hint="eastAsia"/>
                <w:sz w:val="18"/>
                <w:szCs w:val="18"/>
              </w:rPr>
              <w:t>V</w:t>
            </w:r>
          </w:p>
        </w:tc>
      </w:tr>
    </w:tbl>
    <w:p w14:paraId="03374FDC" w14:textId="29955566" w:rsidR="00915AF9" w:rsidRPr="00B75187" w:rsidRDefault="00915AF9" w:rsidP="00B75187">
      <w:pPr>
        <w:pStyle w:val="aff4"/>
        <w:numPr>
          <w:ilvl w:val="2"/>
          <w:numId w:val="24"/>
        </w:numPr>
        <w:spacing w:beforeLines="50" w:before="156" w:afterLines="50" w:after="156"/>
        <w:ind w:firstLineChars="0"/>
        <w:rPr>
          <w:rFonts w:ascii="黑体" w:eastAsia="黑体" w:hAnsi="黑体"/>
        </w:rPr>
      </w:pPr>
      <w:r w:rsidRPr="00B75187">
        <w:rPr>
          <w:rFonts w:ascii="黑体" w:eastAsia="黑体" w:hAnsi="黑体" w:hint="eastAsia"/>
        </w:rPr>
        <w:t>耐电源极性反接性能</w:t>
      </w:r>
    </w:p>
    <w:p w14:paraId="7BFF5986" w14:textId="19575158" w:rsidR="00915AF9" w:rsidRPr="00A26157" w:rsidRDefault="00915AF9" w:rsidP="00915AF9">
      <w:pPr>
        <w:ind w:firstLineChars="200" w:firstLine="420"/>
        <w:rPr>
          <w:rFonts w:ascii="宋体" w:hAnsi="宋体"/>
        </w:rPr>
      </w:pPr>
      <w:r w:rsidRPr="00A26157">
        <w:rPr>
          <w:rFonts w:ascii="宋体" w:hAnsi="宋体"/>
        </w:rPr>
        <w:t>在</w:t>
      </w:r>
      <w:r w:rsidR="00360C72" w:rsidRPr="00A26157">
        <w:rPr>
          <w:rFonts w:ascii="宋体" w:hAnsi="宋体"/>
        </w:rPr>
        <w:t>表</w:t>
      </w:r>
      <w:r w:rsidR="00127C12">
        <w:rPr>
          <w:rFonts w:ascii="宋体" w:hAnsi="宋体"/>
        </w:rPr>
        <w:t>D</w:t>
      </w:r>
      <w:r w:rsidR="00360C72">
        <w:rPr>
          <w:rFonts w:ascii="宋体" w:hAnsi="宋体"/>
        </w:rPr>
        <w:t>.</w:t>
      </w:r>
      <w:r w:rsidR="00360C72" w:rsidRPr="00A26157">
        <w:rPr>
          <w:rFonts w:ascii="宋体" w:hAnsi="宋体"/>
        </w:rPr>
        <w:t>1</w:t>
      </w:r>
      <w:r w:rsidRPr="00A26157">
        <w:rPr>
          <w:rFonts w:ascii="宋体" w:hAnsi="宋体"/>
        </w:rPr>
        <w:t>规定的标称电源电压极性反接试验下，终端应能承受1</w:t>
      </w:r>
      <w:r w:rsidR="001C3ACD">
        <w:rPr>
          <w:rFonts w:ascii="宋体" w:hAnsi="宋体" w:hint="eastAsia"/>
        </w:rPr>
        <w:t xml:space="preserve"> </w:t>
      </w:r>
      <w:r w:rsidRPr="00A26157">
        <w:rPr>
          <w:rFonts w:ascii="宋体" w:hAnsi="宋体"/>
        </w:rPr>
        <w:t>min的极性反接试验，除熔断器外（允许更换烧坏的熔断器）不应有其他电气故障。试验后终端各项功能均应正常。</w:t>
      </w:r>
    </w:p>
    <w:p w14:paraId="0E1A6923" w14:textId="6FD3981F" w:rsidR="00915AF9" w:rsidRPr="00B75187" w:rsidRDefault="00915AF9" w:rsidP="00B75187">
      <w:pPr>
        <w:pStyle w:val="aff4"/>
        <w:numPr>
          <w:ilvl w:val="2"/>
          <w:numId w:val="24"/>
        </w:numPr>
        <w:spacing w:beforeLines="50" w:before="156" w:afterLines="50" w:after="156"/>
        <w:ind w:firstLineChars="0"/>
        <w:rPr>
          <w:rFonts w:ascii="黑体" w:eastAsia="黑体" w:hAnsi="黑体"/>
        </w:rPr>
      </w:pPr>
      <w:r w:rsidRPr="00B75187">
        <w:rPr>
          <w:rFonts w:ascii="黑体" w:eastAsia="黑体" w:hAnsi="黑体" w:hint="eastAsia"/>
        </w:rPr>
        <w:t>耐电源过电压性能</w:t>
      </w:r>
    </w:p>
    <w:p w14:paraId="26402D12" w14:textId="45D85278" w:rsidR="00915AF9" w:rsidRPr="00A26157" w:rsidRDefault="00915AF9" w:rsidP="00915AF9">
      <w:pPr>
        <w:ind w:firstLine="360"/>
        <w:rPr>
          <w:rFonts w:ascii="宋体" w:hAnsi="宋体"/>
        </w:rPr>
      </w:pPr>
      <w:r w:rsidRPr="00A26157">
        <w:rPr>
          <w:rFonts w:ascii="宋体" w:hAnsi="宋体"/>
        </w:rPr>
        <w:t>在表</w:t>
      </w:r>
      <w:r w:rsidR="00127C12">
        <w:rPr>
          <w:rFonts w:ascii="宋体" w:hAnsi="宋体"/>
        </w:rPr>
        <w:t>D</w:t>
      </w:r>
      <w:r w:rsidR="00360C72">
        <w:rPr>
          <w:rFonts w:ascii="宋体" w:hAnsi="宋体"/>
        </w:rPr>
        <w:t>.</w:t>
      </w:r>
      <w:r w:rsidRPr="00A26157">
        <w:rPr>
          <w:rFonts w:ascii="宋体" w:hAnsi="宋体"/>
        </w:rPr>
        <w:t>1规定的过电压下，应能承受1</w:t>
      </w:r>
      <w:r w:rsidR="001C3ACD">
        <w:rPr>
          <w:rFonts w:ascii="宋体" w:hAnsi="宋体" w:hint="eastAsia"/>
        </w:rPr>
        <w:t xml:space="preserve"> </w:t>
      </w:r>
      <w:r w:rsidRPr="00A26157">
        <w:rPr>
          <w:rFonts w:ascii="宋体" w:hAnsi="宋体"/>
        </w:rPr>
        <w:t>min的电源过电压试验。试验后终端各项功能均应正常。</w:t>
      </w:r>
    </w:p>
    <w:p w14:paraId="070DDEB7" w14:textId="6DB1D646" w:rsidR="00915AF9" w:rsidRPr="00B75187" w:rsidRDefault="00915AF9" w:rsidP="00B75187">
      <w:pPr>
        <w:pStyle w:val="aff4"/>
        <w:numPr>
          <w:ilvl w:val="1"/>
          <w:numId w:val="24"/>
        </w:numPr>
        <w:spacing w:beforeLines="50" w:before="156" w:afterLines="50" w:after="156"/>
        <w:ind w:firstLineChars="0"/>
        <w:rPr>
          <w:rFonts w:ascii="黑体" w:eastAsia="黑体" w:hAnsi="黑体"/>
        </w:rPr>
      </w:pPr>
      <w:r w:rsidRPr="00B75187">
        <w:rPr>
          <w:rFonts w:ascii="黑体" w:eastAsia="黑体" w:hAnsi="黑体" w:hint="eastAsia"/>
        </w:rPr>
        <w:t>环境适应性</w:t>
      </w:r>
    </w:p>
    <w:p w14:paraId="3A25B76C" w14:textId="7C17E7B2" w:rsidR="00915AF9" w:rsidRPr="00B75187" w:rsidRDefault="00915AF9" w:rsidP="00B75187">
      <w:pPr>
        <w:pStyle w:val="aff4"/>
        <w:numPr>
          <w:ilvl w:val="2"/>
          <w:numId w:val="24"/>
        </w:numPr>
        <w:spacing w:beforeLines="50" w:before="156" w:afterLines="50" w:after="156"/>
        <w:ind w:firstLineChars="0"/>
        <w:rPr>
          <w:rFonts w:ascii="黑体" w:eastAsia="黑体" w:hAnsi="黑体"/>
        </w:rPr>
      </w:pPr>
      <w:r w:rsidRPr="00B75187">
        <w:rPr>
          <w:rFonts w:ascii="黑体" w:eastAsia="黑体" w:hAnsi="黑体" w:hint="eastAsia"/>
        </w:rPr>
        <w:t>气候环境适应性</w:t>
      </w:r>
    </w:p>
    <w:p w14:paraId="53FA72C4" w14:textId="588290BB" w:rsidR="00915AF9" w:rsidRPr="00CA05D5" w:rsidRDefault="00915AF9" w:rsidP="005863DC">
      <w:pPr>
        <w:pStyle w:val="aff4"/>
        <w:adjustRightInd w:val="0"/>
        <w:snapToGrid w:val="0"/>
      </w:pPr>
      <w:bookmarkStart w:id="324" w:name="OLE_LINK44"/>
      <w:bookmarkStart w:id="325" w:name="OLE_LINK45"/>
      <w:r w:rsidRPr="00A26157">
        <w:rPr>
          <w:rFonts w:hAnsi="宋体"/>
          <w:szCs w:val="21"/>
        </w:rPr>
        <w:t>终端的存储温度至少为-40</w:t>
      </w:r>
      <w:r w:rsidR="001C3ACD">
        <w:rPr>
          <w:rFonts w:hAnsi="宋体" w:hint="eastAsia"/>
          <w:szCs w:val="21"/>
        </w:rPr>
        <w:t xml:space="preserve"> </w:t>
      </w:r>
      <w:r w:rsidRPr="00A26157">
        <w:rPr>
          <w:rFonts w:hAnsi="宋体" w:cs="宋体" w:hint="eastAsia"/>
          <w:szCs w:val="21"/>
        </w:rPr>
        <w:t>℃</w:t>
      </w:r>
      <w:r w:rsidRPr="00A26157">
        <w:rPr>
          <w:rFonts w:hAnsi="宋体" w:hint="eastAsia"/>
          <w:szCs w:val="21"/>
        </w:rPr>
        <w:t>～</w:t>
      </w:r>
      <w:r w:rsidRPr="00A26157">
        <w:rPr>
          <w:rFonts w:hAnsi="宋体"/>
          <w:szCs w:val="21"/>
        </w:rPr>
        <w:t>85</w:t>
      </w:r>
      <w:r w:rsidR="001C3ACD">
        <w:rPr>
          <w:rFonts w:hAnsi="宋体" w:hint="eastAsia"/>
          <w:szCs w:val="21"/>
        </w:rPr>
        <w:t xml:space="preserve"> </w:t>
      </w:r>
      <w:r w:rsidRPr="00A26157">
        <w:rPr>
          <w:rFonts w:hAnsi="宋体" w:cs="宋体" w:hint="eastAsia"/>
          <w:szCs w:val="21"/>
        </w:rPr>
        <w:t>℃</w:t>
      </w:r>
      <w:r w:rsidRPr="00A26157">
        <w:rPr>
          <w:rFonts w:hAnsi="宋体"/>
          <w:szCs w:val="21"/>
        </w:rPr>
        <w:t>，工作温度至少为-</w:t>
      </w:r>
      <w:r w:rsidR="007F7645">
        <w:rPr>
          <w:rFonts w:hAnsi="宋体"/>
          <w:szCs w:val="21"/>
        </w:rPr>
        <w:t>1</w:t>
      </w:r>
      <w:r w:rsidRPr="00A26157">
        <w:rPr>
          <w:rFonts w:hAnsi="宋体"/>
          <w:szCs w:val="21"/>
        </w:rPr>
        <w:t>0</w:t>
      </w:r>
      <w:r w:rsidR="001C3ACD">
        <w:rPr>
          <w:rFonts w:hAnsi="宋体" w:hint="eastAsia"/>
          <w:szCs w:val="21"/>
        </w:rPr>
        <w:t xml:space="preserve"> </w:t>
      </w:r>
      <w:r w:rsidRPr="00A26157">
        <w:rPr>
          <w:rFonts w:hAnsi="宋体" w:hint="eastAsia"/>
          <w:szCs w:val="21"/>
        </w:rPr>
        <w:t>℃～</w:t>
      </w:r>
      <w:r>
        <w:rPr>
          <w:rFonts w:hAnsi="宋体" w:hint="eastAsia"/>
          <w:szCs w:val="21"/>
        </w:rPr>
        <w:t>70</w:t>
      </w:r>
      <w:r w:rsidR="001C3ACD">
        <w:rPr>
          <w:rFonts w:hAnsi="宋体" w:hint="eastAsia"/>
          <w:szCs w:val="21"/>
        </w:rPr>
        <w:t xml:space="preserve"> </w:t>
      </w:r>
      <w:r w:rsidRPr="00A26157">
        <w:rPr>
          <w:rFonts w:hAnsi="宋体" w:hint="eastAsia"/>
          <w:szCs w:val="21"/>
        </w:rPr>
        <w:t>℃</w:t>
      </w:r>
      <w:bookmarkEnd w:id="324"/>
      <w:bookmarkEnd w:id="325"/>
      <w:r w:rsidRPr="00A26157">
        <w:rPr>
          <w:rFonts w:hAnsi="宋体"/>
          <w:szCs w:val="21"/>
        </w:rPr>
        <w:t>，</w:t>
      </w:r>
      <w:r w:rsidRPr="00A26157">
        <w:rPr>
          <w:rFonts w:hAnsi="宋体"/>
        </w:rPr>
        <w:t>相对</w:t>
      </w:r>
      <w:r w:rsidRPr="00A26157">
        <w:rPr>
          <w:rFonts w:hAnsi="宋体"/>
          <w:szCs w:val="21"/>
        </w:rPr>
        <w:t>湿度</w:t>
      </w:r>
      <w:r w:rsidRPr="00A26157">
        <w:rPr>
          <w:rFonts w:hAnsi="宋体" w:hint="eastAsia"/>
          <w:szCs w:val="21"/>
        </w:rPr>
        <w:t>为</w:t>
      </w:r>
      <w:r w:rsidRPr="00A26157">
        <w:rPr>
          <w:rFonts w:hAnsi="宋体"/>
          <w:szCs w:val="21"/>
        </w:rPr>
        <w:t>10%RH</w:t>
      </w:r>
      <w:r w:rsidRPr="00A26157">
        <w:rPr>
          <w:rFonts w:hAnsi="宋体" w:hint="eastAsia"/>
          <w:szCs w:val="21"/>
        </w:rPr>
        <w:t>～</w:t>
      </w:r>
      <w:r w:rsidRPr="00A26157">
        <w:rPr>
          <w:rFonts w:hAnsi="宋体"/>
          <w:szCs w:val="21"/>
        </w:rPr>
        <w:t>90%RH(无凝露)。</w:t>
      </w:r>
      <w:r w:rsidR="005C417E">
        <w:rPr>
          <w:rFonts w:hAnsi="宋体" w:hint="eastAsia"/>
        </w:rPr>
        <w:t>试验</w:t>
      </w:r>
      <w:r w:rsidRPr="00A26157">
        <w:rPr>
          <w:rFonts w:hAnsi="宋体"/>
        </w:rPr>
        <w:t>应</w:t>
      </w:r>
      <w:r>
        <w:rPr>
          <w:rFonts w:hAnsi="宋体" w:hint="eastAsia"/>
          <w:szCs w:val="21"/>
        </w:rPr>
        <w:t>符合</w:t>
      </w:r>
      <w:r>
        <w:rPr>
          <w:rFonts w:cs="宋体"/>
          <w:szCs w:val="21"/>
        </w:rPr>
        <w:t>GB/T 2423.1</w:t>
      </w:r>
      <w:r w:rsidR="00173B61">
        <w:rPr>
          <w:rFonts w:cs="宋体" w:hint="eastAsia"/>
          <w:szCs w:val="21"/>
        </w:rPr>
        <w:t>-2008</w:t>
      </w:r>
      <w:r>
        <w:rPr>
          <w:rFonts w:hint="eastAsia"/>
        </w:rPr>
        <w:t>、</w:t>
      </w:r>
      <w:r>
        <w:rPr>
          <w:rFonts w:cs="宋体"/>
          <w:szCs w:val="21"/>
        </w:rPr>
        <w:t>GB/T 2423.2</w:t>
      </w:r>
      <w:r w:rsidR="00173B61">
        <w:rPr>
          <w:rFonts w:cs="宋体" w:hint="eastAsia"/>
          <w:szCs w:val="21"/>
        </w:rPr>
        <w:t>-2008</w:t>
      </w:r>
      <w:r>
        <w:rPr>
          <w:rFonts w:cs="宋体" w:hint="eastAsia"/>
          <w:szCs w:val="21"/>
        </w:rPr>
        <w:t>、</w:t>
      </w:r>
      <w:r>
        <w:rPr>
          <w:rFonts w:cs="宋体"/>
          <w:szCs w:val="21"/>
        </w:rPr>
        <w:t>GB/T 2423.3</w:t>
      </w:r>
      <w:r w:rsidR="00173B61">
        <w:rPr>
          <w:rFonts w:cs="宋体" w:hint="eastAsia"/>
          <w:szCs w:val="21"/>
        </w:rPr>
        <w:t>-2016</w:t>
      </w:r>
      <w:r>
        <w:rPr>
          <w:rFonts w:cs="宋体" w:hint="eastAsia"/>
          <w:szCs w:val="21"/>
        </w:rPr>
        <w:t>、</w:t>
      </w:r>
      <w:r w:rsidRPr="00743A0B">
        <w:rPr>
          <w:rFonts w:hint="eastAsia"/>
        </w:rPr>
        <w:t>GB/T 25392-2</w:t>
      </w:r>
      <w:r w:rsidRPr="00743A0B">
        <w:t>010</w:t>
      </w:r>
      <w:r>
        <w:rPr>
          <w:rFonts w:hint="eastAsia"/>
        </w:rPr>
        <w:t>的要求</w:t>
      </w:r>
      <w:r>
        <w:rPr>
          <w:rFonts w:cs="宋体" w:hint="eastAsia"/>
          <w:szCs w:val="21"/>
        </w:rPr>
        <w:t>。</w:t>
      </w:r>
    </w:p>
    <w:p w14:paraId="4A119C73" w14:textId="4B20FDF1" w:rsidR="00915AF9" w:rsidRPr="00B75187" w:rsidRDefault="00915AF9" w:rsidP="00B75187">
      <w:pPr>
        <w:pStyle w:val="aff4"/>
        <w:numPr>
          <w:ilvl w:val="2"/>
          <w:numId w:val="24"/>
        </w:numPr>
        <w:spacing w:beforeLines="50" w:before="156" w:afterLines="50" w:after="156"/>
        <w:ind w:firstLineChars="0"/>
        <w:rPr>
          <w:rFonts w:ascii="黑体" w:eastAsia="黑体" w:hAnsi="黑体"/>
        </w:rPr>
      </w:pPr>
      <w:r w:rsidRPr="00B75187">
        <w:rPr>
          <w:rFonts w:ascii="黑体" w:eastAsia="黑体" w:hAnsi="黑体" w:hint="eastAsia"/>
        </w:rPr>
        <w:t>机械环境适应性</w:t>
      </w:r>
    </w:p>
    <w:p w14:paraId="20ABBA0D" w14:textId="15C244CB" w:rsidR="003F05FA" w:rsidRDefault="003F05FA" w:rsidP="005863DC">
      <w:pPr>
        <w:adjustRightInd w:val="0"/>
        <w:snapToGrid w:val="0"/>
        <w:ind w:firstLineChars="200" w:firstLine="420"/>
        <w:rPr>
          <w:rFonts w:ascii="宋体" w:hAnsi="宋体"/>
        </w:rPr>
      </w:pPr>
      <w:r w:rsidRPr="00A26157">
        <w:rPr>
          <w:rFonts w:ascii="宋体" w:hAnsi="宋体" w:hint="eastAsia"/>
        </w:rPr>
        <w:t>终端机械环境试验条件见表</w:t>
      </w:r>
      <w:r w:rsidR="00127C12">
        <w:rPr>
          <w:rFonts w:ascii="宋体" w:hAnsi="宋体"/>
        </w:rPr>
        <w:t>D</w:t>
      </w:r>
      <w:r w:rsidR="00DF3FBA">
        <w:rPr>
          <w:rFonts w:ascii="宋体" w:hAnsi="宋体"/>
        </w:rPr>
        <w:t>.</w:t>
      </w:r>
      <w:r>
        <w:rPr>
          <w:rFonts w:ascii="宋体" w:hAnsi="宋体" w:hint="eastAsia"/>
        </w:rPr>
        <w:t>2，试验应符合</w:t>
      </w:r>
      <w:r w:rsidR="00173B61">
        <w:rPr>
          <w:rFonts w:ascii="宋体" w:hAnsi="宋体"/>
        </w:rPr>
        <w:t>G</w:t>
      </w:r>
      <w:r>
        <w:rPr>
          <w:rFonts w:ascii="宋体" w:cs="宋体"/>
          <w:kern w:val="0"/>
          <w:szCs w:val="21"/>
        </w:rPr>
        <w:t>B/T 2423.5</w:t>
      </w:r>
      <w:r w:rsidR="00173B61">
        <w:rPr>
          <w:rFonts w:ascii="宋体" w:cs="宋体" w:hint="eastAsia"/>
          <w:kern w:val="0"/>
          <w:szCs w:val="21"/>
        </w:rPr>
        <w:t>-2019</w:t>
      </w:r>
      <w:r>
        <w:rPr>
          <w:rFonts w:ascii="宋体" w:cs="宋体" w:hint="eastAsia"/>
          <w:kern w:val="0"/>
          <w:szCs w:val="21"/>
        </w:rPr>
        <w:t>、</w:t>
      </w:r>
      <w:r w:rsidRPr="00CA05D5">
        <w:rPr>
          <w:rFonts w:ascii="宋体" w:cs="宋体"/>
          <w:kern w:val="0"/>
          <w:szCs w:val="21"/>
        </w:rPr>
        <w:t>GB/T 2423.10</w:t>
      </w:r>
      <w:r w:rsidR="00173B61">
        <w:rPr>
          <w:rFonts w:ascii="宋体" w:cs="宋体"/>
          <w:kern w:val="0"/>
          <w:szCs w:val="21"/>
        </w:rPr>
        <w:t>-2019</w:t>
      </w:r>
      <w:r>
        <w:rPr>
          <w:rFonts w:ascii="宋体" w:cs="宋体" w:hint="eastAsia"/>
          <w:kern w:val="0"/>
          <w:szCs w:val="21"/>
        </w:rPr>
        <w:t>、</w:t>
      </w:r>
      <w:r w:rsidRPr="00CA05D5">
        <w:rPr>
          <w:rFonts w:ascii="宋体" w:cs="宋体" w:hint="eastAsia"/>
          <w:kern w:val="0"/>
          <w:szCs w:val="21"/>
        </w:rPr>
        <w:t>GB/T 25392-2</w:t>
      </w:r>
      <w:r w:rsidRPr="00CA05D5">
        <w:rPr>
          <w:rFonts w:ascii="宋体" w:cs="宋体"/>
          <w:kern w:val="0"/>
          <w:szCs w:val="21"/>
        </w:rPr>
        <w:t>010</w:t>
      </w:r>
      <w:r>
        <w:rPr>
          <w:rFonts w:hint="eastAsia"/>
        </w:rPr>
        <w:t>的要求</w:t>
      </w:r>
      <w:r w:rsidRPr="00CA05D5">
        <w:rPr>
          <w:rFonts w:ascii="宋体" w:cs="宋体" w:hint="eastAsia"/>
          <w:kern w:val="0"/>
          <w:szCs w:val="21"/>
        </w:rPr>
        <w:t>。</w:t>
      </w:r>
    </w:p>
    <w:p w14:paraId="770D4921" w14:textId="6A77DAA7" w:rsidR="003F05FA" w:rsidRPr="003F05FA" w:rsidRDefault="003F05FA" w:rsidP="005863DC">
      <w:pPr>
        <w:spacing w:afterLines="50" w:after="156"/>
        <w:jc w:val="center"/>
        <w:rPr>
          <w:rFonts w:ascii="黑体" w:eastAsia="黑体"/>
          <w:noProof/>
          <w:kern w:val="0"/>
          <w:szCs w:val="20"/>
        </w:rPr>
      </w:pPr>
      <w:r w:rsidRPr="00A26157">
        <w:rPr>
          <w:rFonts w:ascii="黑体" w:eastAsia="黑体"/>
          <w:noProof/>
          <w:kern w:val="0"/>
          <w:szCs w:val="20"/>
        </w:rPr>
        <w:t>表</w:t>
      </w:r>
      <w:r w:rsidR="00127C12">
        <w:rPr>
          <w:rFonts w:ascii="黑体" w:eastAsia="黑体"/>
          <w:noProof/>
          <w:kern w:val="0"/>
          <w:szCs w:val="20"/>
        </w:rPr>
        <w:t>D</w:t>
      </w:r>
      <w:r w:rsidR="00DF3FBA">
        <w:rPr>
          <w:rFonts w:ascii="黑体" w:eastAsia="黑体"/>
          <w:noProof/>
          <w:kern w:val="0"/>
          <w:szCs w:val="20"/>
        </w:rPr>
        <w:t>.</w:t>
      </w:r>
      <w:r>
        <w:rPr>
          <w:rFonts w:ascii="黑体" w:eastAsia="黑体" w:hint="eastAsia"/>
          <w:noProof/>
          <w:kern w:val="0"/>
          <w:szCs w:val="20"/>
        </w:rPr>
        <w:t>2</w:t>
      </w:r>
      <w:r w:rsidRPr="00A26157">
        <w:rPr>
          <w:rFonts w:ascii="黑体" w:eastAsia="黑体"/>
          <w:noProof/>
          <w:kern w:val="0"/>
          <w:szCs w:val="20"/>
        </w:rPr>
        <w:t xml:space="preserve"> 机械环境试验项目表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392"/>
        <w:gridCol w:w="2393"/>
        <w:gridCol w:w="2393"/>
      </w:tblGrid>
      <w:tr w:rsidR="0049311B" w:rsidRPr="00685D7E" w14:paraId="6599D6BA" w14:textId="77777777" w:rsidTr="00B75187">
        <w:trPr>
          <w:trHeight w:val="284"/>
        </w:trPr>
        <w:tc>
          <w:tcPr>
            <w:tcW w:w="2392" w:type="dxa"/>
            <w:shd w:val="clear" w:color="auto" w:fill="auto"/>
            <w:vAlign w:val="center"/>
          </w:tcPr>
          <w:p w14:paraId="53BB70F8" w14:textId="77777777" w:rsidR="0049311B" w:rsidRPr="00F21FD7" w:rsidRDefault="0049311B" w:rsidP="00B75187">
            <w:pPr>
              <w:contextualSpacing/>
              <w:jc w:val="center"/>
              <w:rPr>
                <w:rFonts w:ascii="宋体"/>
                <w:sz w:val="18"/>
                <w:szCs w:val="18"/>
              </w:rPr>
            </w:pPr>
            <w:r w:rsidRPr="00F21FD7">
              <w:rPr>
                <w:rFonts w:ascii="宋体" w:hAnsi="宋体"/>
                <w:sz w:val="18"/>
                <w:szCs w:val="18"/>
              </w:rPr>
              <w:t>试验名称</w:t>
            </w:r>
          </w:p>
        </w:tc>
        <w:tc>
          <w:tcPr>
            <w:tcW w:w="4785" w:type="dxa"/>
            <w:gridSpan w:val="2"/>
            <w:shd w:val="clear" w:color="auto" w:fill="auto"/>
            <w:vAlign w:val="center"/>
          </w:tcPr>
          <w:p w14:paraId="58E9CF35" w14:textId="77777777" w:rsidR="0049311B" w:rsidRPr="00F21FD7" w:rsidRDefault="0049311B" w:rsidP="00B75187">
            <w:pPr>
              <w:contextualSpacing/>
              <w:jc w:val="center"/>
              <w:rPr>
                <w:rFonts w:ascii="宋体"/>
                <w:sz w:val="18"/>
                <w:szCs w:val="18"/>
              </w:rPr>
            </w:pPr>
            <w:r w:rsidRPr="00F21FD7">
              <w:rPr>
                <w:rFonts w:ascii="宋体" w:hAnsi="宋体"/>
                <w:sz w:val="18"/>
                <w:szCs w:val="18"/>
              </w:rPr>
              <w:t>试验参数</w:t>
            </w:r>
          </w:p>
        </w:tc>
        <w:tc>
          <w:tcPr>
            <w:tcW w:w="2393" w:type="dxa"/>
            <w:shd w:val="clear" w:color="auto" w:fill="auto"/>
            <w:vAlign w:val="center"/>
          </w:tcPr>
          <w:p w14:paraId="1CBEFA6D" w14:textId="77777777" w:rsidR="0049311B" w:rsidRPr="00F21FD7" w:rsidRDefault="0049311B" w:rsidP="00B75187">
            <w:pPr>
              <w:contextualSpacing/>
              <w:jc w:val="center"/>
              <w:rPr>
                <w:rFonts w:ascii="宋体"/>
                <w:sz w:val="18"/>
                <w:szCs w:val="18"/>
              </w:rPr>
            </w:pPr>
            <w:r w:rsidRPr="00F21FD7">
              <w:rPr>
                <w:rFonts w:ascii="宋体" w:hAnsi="宋体" w:hint="eastAsia"/>
                <w:sz w:val="18"/>
                <w:szCs w:val="18"/>
              </w:rPr>
              <w:t>说明</w:t>
            </w:r>
          </w:p>
        </w:tc>
      </w:tr>
      <w:tr w:rsidR="003F05FA" w:rsidRPr="00685D7E" w14:paraId="2C045425" w14:textId="77777777" w:rsidTr="00B75187">
        <w:trPr>
          <w:trHeight w:val="284"/>
        </w:trPr>
        <w:tc>
          <w:tcPr>
            <w:tcW w:w="2392" w:type="dxa"/>
            <w:vMerge w:val="restart"/>
            <w:shd w:val="clear" w:color="auto" w:fill="auto"/>
            <w:vAlign w:val="center"/>
          </w:tcPr>
          <w:p w14:paraId="59CF8113" w14:textId="77777777" w:rsidR="003F05FA" w:rsidRPr="00F21FD7" w:rsidRDefault="003F05FA" w:rsidP="00B75187">
            <w:pPr>
              <w:pStyle w:val="afffff6"/>
              <w:framePr w:w="0" w:hRule="auto" w:wrap="auto" w:vAnchor="margin" w:hAnchor="text" w:xAlign="left" w:yAlign="inline" w:anchorLock="0"/>
              <w:spacing w:before="0" w:after="0" w:line="240" w:lineRule="auto"/>
              <w:contextualSpacing/>
              <w:rPr>
                <w:kern w:val="2"/>
                <w:sz w:val="18"/>
                <w:szCs w:val="18"/>
              </w:rPr>
            </w:pPr>
            <w:r w:rsidRPr="00F21FD7">
              <w:rPr>
                <w:rFonts w:hAnsi="宋体"/>
                <w:kern w:val="2"/>
                <w:sz w:val="18"/>
                <w:szCs w:val="18"/>
              </w:rPr>
              <w:t>振动试验</w:t>
            </w:r>
          </w:p>
        </w:tc>
        <w:tc>
          <w:tcPr>
            <w:tcW w:w="2392" w:type="dxa"/>
            <w:shd w:val="clear" w:color="auto" w:fill="auto"/>
            <w:vAlign w:val="center"/>
          </w:tcPr>
          <w:p w14:paraId="08979823" w14:textId="77777777" w:rsidR="003F05FA" w:rsidRPr="00F21FD7" w:rsidRDefault="003F05FA" w:rsidP="00B75187">
            <w:pPr>
              <w:pStyle w:val="afffff6"/>
              <w:framePr w:wrap="around"/>
              <w:spacing w:before="0" w:after="0" w:line="240" w:lineRule="auto"/>
              <w:contextualSpacing/>
              <w:rPr>
                <w:rFonts w:hAnsi="宋体"/>
                <w:kern w:val="2"/>
                <w:sz w:val="18"/>
                <w:szCs w:val="18"/>
              </w:rPr>
            </w:pPr>
            <w:r w:rsidRPr="00F21FD7">
              <w:rPr>
                <w:rFonts w:hAnsi="宋体"/>
                <w:kern w:val="2"/>
                <w:sz w:val="18"/>
                <w:szCs w:val="18"/>
              </w:rPr>
              <w:t>扫频范围</w:t>
            </w:r>
          </w:p>
        </w:tc>
        <w:tc>
          <w:tcPr>
            <w:tcW w:w="2393" w:type="dxa"/>
            <w:shd w:val="clear" w:color="auto" w:fill="auto"/>
          </w:tcPr>
          <w:p w14:paraId="3AB42F36" w14:textId="5DB9C78C" w:rsidR="003F05FA" w:rsidRPr="00F21FD7" w:rsidRDefault="003F05FA" w:rsidP="00B75187">
            <w:pPr>
              <w:contextualSpacing/>
              <w:jc w:val="center"/>
              <w:rPr>
                <w:rFonts w:ascii="宋体" w:hAnsi="宋体"/>
                <w:sz w:val="18"/>
                <w:szCs w:val="18"/>
              </w:rPr>
            </w:pPr>
            <w:r w:rsidRPr="00F21FD7">
              <w:rPr>
                <w:rFonts w:ascii="宋体" w:hAnsi="宋体"/>
                <w:sz w:val="18"/>
                <w:szCs w:val="18"/>
              </w:rPr>
              <w:t>5</w:t>
            </w:r>
            <w:r w:rsidR="001C3ACD">
              <w:rPr>
                <w:rFonts w:ascii="宋体" w:hAnsi="宋体" w:hint="eastAsia"/>
                <w:sz w:val="18"/>
                <w:szCs w:val="18"/>
              </w:rPr>
              <w:t xml:space="preserve"> </w:t>
            </w:r>
            <w:r w:rsidRPr="00F21FD7">
              <w:rPr>
                <w:rFonts w:ascii="宋体" w:hAnsi="宋体"/>
                <w:sz w:val="18"/>
                <w:szCs w:val="18"/>
              </w:rPr>
              <w:t>Hz～300</w:t>
            </w:r>
            <w:r w:rsidR="001C3ACD">
              <w:rPr>
                <w:rFonts w:ascii="宋体" w:hAnsi="宋体" w:hint="eastAsia"/>
                <w:sz w:val="18"/>
                <w:szCs w:val="18"/>
              </w:rPr>
              <w:t xml:space="preserve"> </w:t>
            </w:r>
            <w:r w:rsidRPr="00F21FD7">
              <w:rPr>
                <w:rFonts w:ascii="宋体" w:hAnsi="宋体"/>
                <w:sz w:val="18"/>
                <w:szCs w:val="18"/>
              </w:rPr>
              <w:t>Hz</w:t>
            </w:r>
          </w:p>
        </w:tc>
        <w:tc>
          <w:tcPr>
            <w:tcW w:w="2393" w:type="dxa"/>
            <w:vMerge w:val="restart"/>
            <w:shd w:val="clear" w:color="auto" w:fill="auto"/>
            <w:vAlign w:val="center"/>
          </w:tcPr>
          <w:p w14:paraId="2D8402CF" w14:textId="77777777" w:rsidR="003F05FA" w:rsidRPr="00F21FD7" w:rsidRDefault="003F05FA" w:rsidP="00B75187">
            <w:pPr>
              <w:contextualSpacing/>
              <w:jc w:val="center"/>
              <w:rPr>
                <w:rFonts w:ascii="宋体" w:hAnsi="宋体"/>
                <w:sz w:val="18"/>
                <w:szCs w:val="18"/>
              </w:rPr>
            </w:pPr>
            <w:r w:rsidRPr="00F21FD7">
              <w:rPr>
                <w:rFonts w:ascii="宋体" w:hAnsi="宋体" w:hint="eastAsia"/>
                <w:sz w:val="18"/>
                <w:szCs w:val="18"/>
              </w:rPr>
              <w:t>不通电</w:t>
            </w:r>
          </w:p>
          <w:p w14:paraId="3C6C9105" w14:textId="77777777" w:rsidR="003F05FA" w:rsidRPr="00F21FD7" w:rsidRDefault="003F05FA" w:rsidP="00B75187">
            <w:pPr>
              <w:contextualSpacing/>
              <w:jc w:val="center"/>
              <w:rPr>
                <w:rFonts w:ascii="宋体"/>
                <w:sz w:val="18"/>
                <w:szCs w:val="18"/>
              </w:rPr>
            </w:pPr>
            <w:r w:rsidRPr="00F21FD7">
              <w:rPr>
                <w:rFonts w:ascii="宋体" w:hAnsi="宋体" w:hint="eastAsia"/>
                <w:sz w:val="18"/>
                <w:szCs w:val="18"/>
              </w:rPr>
              <w:t>正常安装状态</w:t>
            </w:r>
          </w:p>
        </w:tc>
      </w:tr>
      <w:tr w:rsidR="003F05FA" w:rsidRPr="00685D7E" w14:paraId="574BC9C5" w14:textId="77777777" w:rsidTr="00B75187">
        <w:trPr>
          <w:trHeight w:val="284"/>
        </w:trPr>
        <w:tc>
          <w:tcPr>
            <w:tcW w:w="2392" w:type="dxa"/>
            <w:vMerge/>
            <w:shd w:val="clear" w:color="auto" w:fill="auto"/>
          </w:tcPr>
          <w:p w14:paraId="3D1CD56D" w14:textId="77777777" w:rsidR="003F05FA" w:rsidRPr="00F21FD7" w:rsidRDefault="003F05FA" w:rsidP="00B75187">
            <w:pPr>
              <w:contextualSpacing/>
              <w:rPr>
                <w:rFonts w:ascii="宋体"/>
                <w:sz w:val="18"/>
                <w:szCs w:val="18"/>
              </w:rPr>
            </w:pPr>
          </w:p>
        </w:tc>
        <w:tc>
          <w:tcPr>
            <w:tcW w:w="2392" w:type="dxa"/>
            <w:shd w:val="clear" w:color="auto" w:fill="auto"/>
            <w:vAlign w:val="center"/>
          </w:tcPr>
          <w:p w14:paraId="1634831A" w14:textId="77777777" w:rsidR="003F05FA" w:rsidRPr="00F21FD7" w:rsidRDefault="003F05FA" w:rsidP="00B75187">
            <w:pPr>
              <w:contextualSpacing/>
              <w:jc w:val="center"/>
              <w:rPr>
                <w:rFonts w:ascii="宋体" w:hAnsi="宋体"/>
                <w:sz w:val="18"/>
                <w:szCs w:val="18"/>
              </w:rPr>
            </w:pPr>
            <w:r w:rsidRPr="00F21FD7">
              <w:rPr>
                <w:rFonts w:ascii="宋体" w:hAnsi="宋体"/>
                <w:sz w:val="18"/>
                <w:szCs w:val="18"/>
              </w:rPr>
              <w:t>扫频速度</w:t>
            </w:r>
          </w:p>
        </w:tc>
        <w:tc>
          <w:tcPr>
            <w:tcW w:w="2393" w:type="dxa"/>
            <w:shd w:val="clear" w:color="auto" w:fill="auto"/>
          </w:tcPr>
          <w:p w14:paraId="77964160" w14:textId="3B2931AF" w:rsidR="003F05FA" w:rsidRPr="00F21FD7" w:rsidRDefault="003F05FA" w:rsidP="00B75187">
            <w:pPr>
              <w:contextualSpacing/>
              <w:jc w:val="center"/>
              <w:rPr>
                <w:rFonts w:ascii="宋体" w:hAnsi="宋体"/>
                <w:sz w:val="18"/>
                <w:szCs w:val="18"/>
              </w:rPr>
            </w:pPr>
            <w:r w:rsidRPr="00F21FD7">
              <w:rPr>
                <w:rFonts w:ascii="宋体" w:hAnsi="宋体"/>
                <w:sz w:val="18"/>
                <w:szCs w:val="18"/>
              </w:rPr>
              <w:t>1</w:t>
            </w:r>
            <w:r w:rsidR="001C3ACD">
              <w:rPr>
                <w:rFonts w:ascii="宋体" w:hAnsi="宋体" w:hint="eastAsia"/>
                <w:sz w:val="18"/>
                <w:szCs w:val="18"/>
              </w:rPr>
              <w:t xml:space="preserve"> </w:t>
            </w:r>
            <w:proofErr w:type="spellStart"/>
            <w:r w:rsidRPr="00F21FD7">
              <w:rPr>
                <w:rFonts w:ascii="宋体" w:hAnsi="宋体"/>
                <w:sz w:val="18"/>
                <w:szCs w:val="18"/>
              </w:rPr>
              <w:t>oct</w:t>
            </w:r>
            <w:proofErr w:type="spellEnd"/>
            <w:r w:rsidRPr="00F21FD7">
              <w:rPr>
                <w:rFonts w:ascii="宋体" w:hAnsi="宋体"/>
                <w:sz w:val="18"/>
                <w:szCs w:val="18"/>
              </w:rPr>
              <w:t>/min</w:t>
            </w:r>
          </w:p>
        </w:tc>
        <w:tc>
          <w:tcPr>
            <w:tcW w:w="2393" w:type="dxa"/>
            <w:vMerge/>
            <w:shd w:val="clear" w:color="auto" w:fill="auto"/>
            <w:vAlign w:val="center"/>
          </w:tcPr>
          <w:p w14:paraId="5A570446" w14:textId="77777777" w:rsidR="003F05FA" w:rsidRPr="00F21FD7" w:rsidRDefault="003F05FA" w:rsidP="00B75187">
            <w:pPr>
              <w:contextualSpacing/>
              <w:jc w:val="center"/>
              <w:rPr>
                <w:rFonts w:ascii="宋体"/>
                <w:sz w:val="18"/>
                <w:szCs w:val="18"/>
              </w:rPr>
            </w:pPr>
          </w:p>
        </w:tc>
      </w:tr>
      <w:tr w:rsidR="003F05FA" w:rsidRPr="00685D7E" w14:paraId="5DB695C1" w14:textId="77777777" w:rsidTr="00B75187">
        <w:trPr>
          <w:trHeight w:val="284"/>
        </w:trPr>
        <w:tc>
          <w:tcPr>
            <w:tcW w:w="2392" w:type="dxa"/>
            <w:vMerge/>
            <w:shd w:val="clear" w:color="auto" w:fill="auto"/>
          </w:tcPr>
          <w:p w14:paraId="11886A54" w14:textId="77777777" w:rsidR="003F05FA" w:rsidRPr="00F21FD7" w:rsidRDefault="003F05FA" w:rsidP="00B75187">
            <w:pPr>
              <w:contextualSpacing/>
              <w:rPr>
                <w:rFonts w:ascii="宋体"/>
                <w:sz w:val="18"/>
                <w:szCs w:val="18"/>
              </w:rPr>
            </w:pPr>
          </w:p>
        </w:tc>
        <w:tc>
          <w:tcPr>
            <w:tcW w:w="2392" w:type="dxa"/>
            <w:shd w:val="clear" w:color="auto" w:fill="auto"/>
            <w:vAlign w:val="center"/>
          </w:tcPr>
          <w:p w14:paraId="3963D13D" w14:textId="77777777" w:rsidR="003F05FA" w:rsidRPr="00F21FD7" w:rsidRDefault="003F05FA" w:rsidP="00B75187">
            <w:pPr>
              <w:contextualSpacing/>
              <w:jc w:val="center"/>
              <w:rPr>
                <w:rFonts w:ascii="宋体" w:hAnsi="宋体"/>
                <w:sz w:val="18"/>
                <w:szCs w:val="18"/>
              </w:rPr>
            </w:pPr>
            <w:r w:rsidRPr="00F21FD7">
              <w:rPr>
                <w:rFonts w:ascii="宋体" w:hAnsi="宋体"/>
                <w:sz w:val="18"/>
                <w:szCs w:val="18"/>
              </w:rPr>
              <w:t>扫频时间</w:t>
            </w:r>
          </w:p>
        </w:tc>
        <w:tc>
          <w:tcPr>
            <w:tcW w:w="2393" w:type="dxa"/>
            <w:shd w:val="clear" w:color="auto" w:fill="auto"/>
          </w:tcPr>
          <w:p w14:paraId="455ED7E4" w14:textId="3663C8A9" w:rsidR="003F05FA" w:rsidRPr="00F21FD7" w:rsidRDefault="003F05FA" w:rsidP="00B75187">
            <w:pPr>
              <w:contextualSpacing/>
              <w:jc w:val="center"/>
              <w:rPr>
                <w:rFonts w:ascii="宋体" w:hAnsi="宋体"/>
                <w:sz w:val="18"/>
                <w:szCs w:val="18"/>
              </w:rPr>
            </w:pPr>
            <w:r w:rsidRPr="00F21FD7">
              <w:rPr>
                <w:rFonts w:ascii="宋体" w:hAnsi="宋体"/>
                <w:sz w:val="18"/>
                <w:szCs w:val="18"/>
              </w:rPr>
              <w:t>每个方向8</w:t>
            </w:r>
            <w:r w:rsidR="001C3ACD">
              <w:rPr>
                <w:rFonts w:ascii="宋体" w:hAnsi="宋体" w:hint="eastAsia"/>
                <w:sz w:val="18"/>
                <w:szCs w:val="18"/>
              </w:rPr>
              <w:t xml:space="preserve"> </w:t>
            </w:r>
            <w:r w:rsidRPr="00F21FD7">
              <w:rPr>
                <w:rFonts w:ascii="宋体" w:hAnsi="宋体"/>
                <w:sz w:val="18"/>
                <w:szCs w:val="18"/>
              </w:rPr>
              <w:t>h</w:t>
            </w:r>
          </w:p>
        </w:tc>
        <w:tc>
          <w:tcPr>
            <w:tcW w:w="2393" w:type="dxa"/>
            <w:vMerge/>
            <w:shd w:val="clear" w:color="auto" w:fill="auto"/>
            <w:vAlign w:val="center"/>
          </w:tcPr>
          <w:p w14:paraId="628D31A6" w14:textId="77777777" w:rsidR="003F05FA" w:rsidRPr="00F21FD7" w:rsidRDefault="003F05FA" w:rsidP="00B75187">
            <w:pPr>
              <w:contextualSpacing/>
              <w:jc w:val="center"/>
              <w:rPr>
                <w:rFonts w:ascii="宋体"/>
                <w:sz w:val="18"/>
                <w:szCs w:val="18"/>
              </w:rPr>
            </w:pPr>
          </w:p>
        </w:tc>
      </w:tr>
      <w:tr w:rsidR="003F05FA" w:rsidRPr="00685D7E" w14:paraId="10A13505" w14:textId="77777777" w:rsidTr="00B75187">
        <w:trPr>
          <w:trHeight w:val="284"/>
        </w:trPr>
        <w:tc>
          <w:tcPr>
            <w:tcW w:w="2392" w:type="dxa"/>
            <w:vMerge/>
            <w:shd w:val="clear" w:color="auto" w:fill="auto"/>
          </w:tcPr>
          <w:p w14:paraId="409BEEE5" w14:textId="77777777" w:rsidR="003F05FA" w:rsidRPr="00F21FD7" w:rsidRDefault="003F05FA" w:rsidP="00B75187">
            <w:pPr>
              <w:contextualSpacing/>
              <w:rPr>
                <w:rFonts w:ascii="宋体"/>
                <w:sz w:val="18"/>
                <w:szCs w:val="18"/>
              </w:rPr>
            </w:pPr>
          </w:p>
        </w:tc>
        <w:tc>
          <w:tcPr>
            <w:tcW w:w="2392" w:type="dxa"/>
            <w:shd w:val="clear" w:color="auto" w:fill="auto"/>
            <w:vAlign w:val="center"/>
          </w:tcPr>
          <w:p w14:paraId="3928A29B" w14:textId="77777777" w:rsidR="003F05FA" w:rsidRPr="00F21FD7" w:rsidRDefault="003F05FA" w:rsidP="00B75187">
            <w:pPr>
              <w:contextualSpacing/>
              <w:jc w:val="center"/>
              <w:rPr>
                <w:rFonts w:ascii="宋体" w:hAnsi="宋体"/>
                <w:sz w:val="18"/>
                <w:szCs w:val="18"/>
              </w:rPr>
            </w:pPr>
            <w:r w:rsidRPr="00F21FD7">
              <w:rPr>
                <w:rFonts w:ascii="宋体" w:hAnsi="宋体"/>
                <w:sz w:val="18"/>
                <w:szCs w:val="18"/>
              </w:rPr>
              <w:t>振幅</w:t>
            </w:r>
          </w:p>
        </w:tc>
        <w:tc>
          <w:tcPr>
            <w:tcW w:w="2393" w:type="dxa"/>
            <w:shd w:val="clear" w:color="auto" w:fill="auto"/>
          </w:tcPr>
          <w:p w14:paraId="66F2DEDC" w14:textId="47521D65" w:rsidR="003F05FA" w:rsidRPr="00F21FD7" w:rsidRDefault="003F05FA" w:rsidP="00B75187">
            <w:pPr>
              <w:contextualSpacing/>
              <w:jc w:val="center"/>
              <w:rPr>
                <w:rFonts w:ascii="宋体" w:hAnsi="宋体"/>
                <w:sz w:val="18"/>
                <w:szCs w:val="18"/>
              </w:rPr>
            </w:pPr>
            <w:r w:rsidRPr="00F21FD7">
              <w:rPr>
                <w:rFonts w:ascii="宋体" w:hAnsi="宋体"/>
                <w:sz w:val="18"/>
                <w:szCs w:val="18"/>
              </w:rPr>
              <w:t>5</w:t>
            </w:r>
            <w:r w:rsidR="001C3ACD">
              <w:rPr>
                <w:rFonts w:ascii="宋体" w:hAnsi="宋体" w:hint="eastAsia"/>
                <w:sz w:val="18"/>
                <w:szCs w:val="18"/>
              </w:rPr>
              <w:t xml:space="preserve"> </w:t>
            </w:r>
            <w:r w:rsidRPr="00F21FD7">
              <w:rPr>
                <w:rFonts w:ascii="宋体" w:hAnsi="宋体"/>
                <w:sz w:val="18"/>
                <w:szCs w:val="18"/>
              </w:rPr>
              <w:t>Hz～11</w:t>
            </w:r>
            <w:r w:rsidR="001C3ACD">
              <w:rPr>
                <w:rFonts w:ascii="宋体" w:hAnsi="宋体" w:hint="eastAsia"/>
                <w:sz w:val="18"/>
                <w:szCs w:val="18"/>
              </w:rPr>
              <w:t xml:space="preserve"> </w:t>
            </w:r>
            <w:r w:rsidRPr="00F21FD7">
              <w:rPr>
                <w:rFonts w:ascii="宋体" w:hAnsi="宋体"/>
                <w:sz w:val="18"/>
                <w:szCs w:val="18"/>
              </w:rPr>
              <w:t>Hz时10</w:t>
            </w:r>
            <w:r w:rsidR="001C3ACD">
              <w:rPr>
                <w:rFonts w:ascii="宋体" w:hAnsi="宋体" w:hint="eastAsia"/>
                <w:sz w:val="18"/>
                <w:szCs w:val="18"/>
              </w:rPr>
              <w:t xml:space="preserve"> </w:t>
            </w:r>
            <w:r w:rsidRPr="00F21FD7">
              <w:rPr>
                <w:rFonts w:ascii="宋体" w:hAnsi="宋体"/>
                <w:sz w:val="18"/>
                <w:szCs w:val="18"/>
              </w:rPr>
              <w:t>mm（峰值）</w:t>
            </w:r>
          </w:p>
        </w:tc>
        <w:tc>
          <w:tcPr>
            <w:tcW w:w="2393" w:type="dxa"/>
            <w:vMerge/>
            <w:shd w:val="clear" w:color="auto" w:fill="auto"/>
            <w:vAlign w:val="center"/>
          </w:tcPr>
          <w:p w14:paraId="0E5C93DD" w14:textId="77777777" w:rsidR="003F05FA" w:rsidRPr="00F21FD7" w:rsidRDefault="003F05FA" w:rsidP="00B75187">
            <w:pPr>
              <w:contextualSpacing/>
              <w:jc w:val="center"/>
              <w:rPr>
                <w:rFonts w:ascii="宋体"/>
                <w:sz w:val="18"/>
                <w:szCs w:val="18"/>
              </w:rPr>
            </w:pPr>
          </w:p>
        </w:tc>
      </w:tr>
      <w:tr w:rsidR="003F05FA" w:rsidRPr="00685D7E" w14:paraId="1BDDA436" w14:textId="77777777" w:rsidTr="00B75187">
        <w:trPr>
          <w:trHeight w:val="284"/>
        </w:trPr>
        <w:tc>
          <w:tcPr>
            <w:tcW w:w="2392" w:type="dxa"/>
            <w:vMerge/>
            <w:shd w:val="clear" w:color="auto" w:fill="auto"/>
          </w:tcPr>
          <w:p w14:paraId="137BA8FB" w14:textId="77777777" w:rsidR="003F05FA" w:rsidRPr="00F21FD7" w:rsidRDefault="003F05FA" w:rsidP="00B75187">
            <w:pPr>
              <w:contextualSpacing/>
              <w:rPr>
                <w:rFonts w:ascii="宋体"/>
                <w:sz w:val="18"/>
                <w:szCs w:val="18"/>
              </w:rPr>
            </w:pPr>
          </w:p>
        </w:tc>
        <w:tc>
          <w:tcPr>
            <w:tcW w:w="2392" w:type="dxa"/>
            <w:shd w:val="clear" w:color="auto" w:fill="auto"/>
            <w:vAlign w:val="center"/>
          </w:tcPr>
          <w:p w14:paraId="0A0E6673" w14:textId="77777777" w:rsidR="003F05FA" w:rsidRPr="00F21FD7" w:rsidRDefault="003F05FA" w:rsidP="00B75187">
            <w:pPr>
              <w:contextualSpacing/>
              <w:jc w:val="center"/>
              <w:rPr>
                <w:rFonts w:ascii="宋体" w:hAnsi="宋体"/>
                <w:sz w:val="18"/>
                <w:szCs w:val="18"/>
              </w:rPr>
            </w:pPr>
            <w:r w:rsidRPr="00F21FD7">
              <w:rPr>
                <w:rFonts w:ascii="宋体" w:hAnsi="宋体"/>
                <w:sz w:val="18"/>
                <w:szCs w:val="18"/>
              </w:rPr>
              <w:t>加速度</w:t>
            </w:r>
          </w:p>
        </w:tc>
        <w:tc>
          <w:tcPr>
            <w:tcW w:w="2393" w:type="dxa"/>
            <w:shd w:val="clear" w:color="auto" w:fill="auto"/>
          </w:tcPr>
          <w:p w14:paraId="657D0545" w14:textId="484A21A2" w:rsidR="003F05FA" w:rsidRPr="00F21FD7" w:rsidRDefault="003F05FA" w:rsidP="00B75187">
            <w:pPr>
              <w:contextualSpacing/>
              <w:jc w:val="center"/>
              <w:rPr>
                <w:rFonts w:ascii="宋体" w:hAnsi="宋体"/>
                <w:sz w:val="18"/>
                <w:szCs w:val="18"/>
              </w:rPr>
            </w:pPr>
            <w:r w:rsidRPr="00F21FD7">
              <w:rPr>
                <w:rFonts w:ascii="宋体" w:hAnsi="宋体"/>
                <w:sz w:val="18"/>
                <w:szCs w:val="18"/>
              </w:rPr>
              <w:t>11</w:t>
            </w:r>
            <w:r w:rsidR="001C3ACD">
              <w:rPr>
                <w:rFonts w:ascii="宋体" w:hAnsi="宋体" w:hint="eastAsia"/>
                <w:sz w:val="18"/>
                <w:szCs w:val="18"/>
              </w:rPr>
              <w:t xml:space="preserve"> </w:t>
            </w:r>
            <w:r w:rsidRPr="00F21FD7">
              <w:rPr>
                <w:rFonts w:ascii="宋体" w:hAnsi="宋体"/>
                <w:sz w:val="18"/>
                <w:szCs w:val="18"/>
              </w:rPr>
              <w:t>Hz～300</w:t>
            </w:r>
            <w:r w:rsidR="001C3ACD">
              <w:rPr>
                <w:rFonts w:ascii="宋体" w:hAnsi="宋体" w:hint="eastAsia"/>
                <w:sz w:val="18"/>
                <w:szCs w:val="18"/>
              </w:rPr>
              <w:t xml:space="preserve"> </w:t>
            </w:r>
            <w:r w:rsidRPr="00F21FD7">
              <w:rPr>
                <w:rFonts w:ascii="宋体" w:hAnsi="宋体"/>
                <w:sz w:val="18"/>
                <w:szCs w:val="18"/>
              </w:rPr>
              <w:t>Hz时50</w:t>
            </w:r>
            <w:r w:rsidR="001C3ACD">
              <w:rPr>
                <w:rFonts w:ascii="宋体" w:hAnsi="宋体" w:hint="eastAsia"/>
                <w:sz w:val="18"/>
                <w:szCs w:val="18"/>
              </w:rPr>
              <w:t xml:space="preserve"> </w:t>
            </w:r>
            <w:r w:rsidRPr="00F21FD7">
              <w:rPr>
                <w:rFonts w:ascii="宋体" w:hAnsi="宋体"/>
                <w:sz w:val="18"/>
                <w:szCs w:val="18"/>
              </w:rPr>
              <w:t>m/s</w:t>
            </w:r>
            <w:r w:rsidRPr="00F21FD7">
              <w:rPr>
                <w:rFonts w:ascii="宋体" w:hAnsi="宋体"/>
                <w:sz w:val="18"/>
                <w:szCs w:val="18"/>
                <w:vertAlign w:val="superscript"/>
              </w:rPr>
              <w:t>2</w:t>
            </w:r>
          </w:p>
        </w:tc>
        <w:tc>
          <w:tcPr>
            <w:tcW w:w="2393" w:type="dxa"/>
            <w:vMerge/>
            <w:shd w:val="clear" w:color="auto" w:fill="auto"/>
            <w:vAlign w:val="center"/>
          </w:tcPr>
          <w:p w14:paraId="08400A73" w14:textId="77777777" w:rsidR="003F05FA" w:rsidRPr="00F21FD7" w:rsidRDefault="003F05FA" w:rsidP="00B75187">
            <w:pPr>
              <w:contextualSpacing/>
              <w:jc w:val="center"/>
              <w:rPr>
                <w:rFonts w:ascii="宋体"/>
                <w:sz w:val="18"/>
                <w:szCs w:val="18"/>
              </w:rPr>
            </w:pPr>
          </w:p>
        </w:tc>
      </w:tr>
      <w:tr w:rsidR="003F05FA" w:rsidRPr="00685D7E" w14:paraId="28682962" w14:textId="77777777" w:rsidTr="00B75187">
        <w:trPr>
          <w:trHeight w:val="284"/>
        </w:trPr>
        <w:tc>
          <w:tcPr>
            <w:tcW w:w="2392" w:type="dxa"/>
            <w:vMerge/>
            <w:shd w:val="clear" w:color="auto" w:fill="auto"/>
          </w:tcPr>
          <w:p w14:paraId="20F17B91" w14:textId="77777777" w:rsidR="003F05FA" w:rsidRPr="00F21FD7" w:rsidRDefault="003F05FA" w:rsidP="00B75187">
            <w:pPr>
              <w:contextualSpacing/>
              <w:rPr>
                <w:rFonts w:ascii="宋体"/>
                <w:sz w:val="18"/>
                <w:szCs w:val="18"/>
              </w:rPr>
            </w:pPr>
          </w:p>
        </w:tc>
        <w:tc>
          <w:tcPr>
            <w:tcW w:w="2392" w:type="dxa"/>
            <w:shd w:val="clear" w:color="auto" w:fill="auto"/>
            <w:vAlign w:val="center"/>
          </w:tcPr>
          <w:p w14:paraId="6B1E3C3F" w14:textId="77777777" w:rsidR="003F05FA" w:rsidRPr="00F21FD7" w:rsidRDefault="003F05FA" w:rsidP="00B75187">
            <w:pPr>
              <w:pStyle w:val="afffff6"/>
              <w:framePr w:wrap="around"/>
              <w:spacing w:before="0" w:after="0" w:line="240" w:lineRule="auto"/>
              <w:contextualSpacing/>
              <w:rPr>
                <w:rFonts w:hAnsi="宋体"/>
                <w:kern w:val="2"/>
                <w:sz w:val="18"/>
                <w:szCs w:val="18"/>
              </w:rPr>
            </w:pPr>
            <w:r w:rsidRPr="00F21FD7">
              <w:rPr>
                <w:rFonts w:hAnsi="宋体"/>
                <w:kern w:val="2"/>
                <w:sz w:val="18"/>
                <w:szCs w:val="18"/>
              </w:rPr>
              <w:t>振动方向</w:t>
            </w:r>
          </w:p>
        </w:tc>
        <w:tc>
          <w:tcPr>
            <w:tcW w:w="2393" w:type="dxa"/>
            <w:shd w:val="clear" w:color="auto" w:fill="auto"/>
          </w:tcPr>
          <w:p w14:paraId="01FA1D2C" w14:textId="77777777" w:rsidR="003F05FA" w:rsidRPr="00F21FD7" w:rsidRDefault="003F05FA" w:rsidP="00B75187">
            <w:pPr>
              <w:contextualSpacing/>
              <w:jc w:val="center"/>
              <w:rPr>
                <w:rFonts w:ascii="宋体" w:hAnsi="宋体"/>
                <w:sz w:val="18"/>
                <w:szCs w:val="18"/>
              </w:rPr>
            </w:pPr>
            <w:r w:rsidRPr="00F21FD7">
              <w:rPr>
                <w:rFonts w:ascii="宋体" w:hAnsi="宋体"/>
                <w:sz w:val="18"/>
                <w:szCs w:val="18"/>
              </w:rPr>
              <w:t>X、Y、Z三方向</w:t>
            </w:r>
          </w:p>
        </w:tc>
        <w:tc>
          <w:tcPr>
            <w:tcW w:w="2393" w:type="dxa"/>
            <w:vMerge/>
            <w:shd w:val="clear" w:color="auto" w:fill="auto"/>
            <w:vAlign w:val="center"/>
          </w:tcPr>
          <w:p w14:paraId="733DE431" w14:textId="77777777" w:rsidR="003F05FA" w:rsidRPr="00F21FD7" w:rsidRDefault="003F05FA" w:rsidP="00B75187">
            <w:pPr>
              <w:contextualSpacing/>
              <w:jc w:val="center"/>
              <w:rPr>
                <w:rFonts w:ascii="宋体"/>
                <w:sz w:val="18"/>
                <w:szCs w:val="18"/>
              </w:rPr>
            </w:pPr>
          </w:p>
        </w:tc>
      </w:tr>
    </w:tbl>
    <w:p w14:paraId="4587702A" w14:textId="77777777" w:rsidR="005F5939" w:rsidRDefault="005F5939" w:rsidP="005F5939">
      <w:pPr>
        <w:spacing w:afterLines="50" w:after="156"/>
        <w:jc w:val="center"/>
        <w:rPr>
          <w:rFonts w:ascii="黑体" w:eastAsia="黑体"/>
          <w:noProof/>
          <w:kern w:val="0"/>
          <w:szCs w:val="20"/>
        </w:rPr>
      </w:pPr>
    </w:p>
    <w:p w14:paraId="1C5BD399" w14:textId="215A22EB" w:rsidR="005F5939" w:rsidRPr="003F05FA" w:rsidRDefault="005F5939" w:rsidP="005F5939">
      <w:pPr>
        <w:spacing w:afterLines="50" w:after="156"/>
        <w:jc w:val="center"/>
        <w:rPr>
          <w:rFonts w:ascii="黑体" w:eastAsia="黑体"/>
          <w:noProof/>
          <w:kern w:val="0"/>
          <w:szCs w:val="20"/>
        </w:rPr>
      </w:pPr>
      <w:r w:rsidRPr="00A26157">
        <w:rPr>
          <w:rFonts w:ascii="黑体" w:eastAsia="黑体"/>
          <w:noProof/>
          <w:kern w:val="0"/>
          <w:szCs w:val="20"/>
        </w:rPr>
        <w:t>表</w:t>
      </w:r>
      <w:r>
        <w:rPr>
          <w:rFonts w:ascii="黑体" w:eastAsia="黑体"/>
          <w:noProof/>
          <w:kern w:val="0"/>
          <w:szCs w:val="20"/>
        </w:rPr>
        <w:t>D.</w:t>
      </w:r>
      <w:r>
        <w:rPr>
          <w:rFonts w:ascii="黑体" w:eastAsia="黑体" w:hint="eastAsia"/>
          <w:noProof/>
          <w:kern w:val="0"/>
          <w:szCs w:val="20"/>
        </w:rPr>
        <w:t>2</w:t>
      </w:r>
      <w:r w:rsidRPr="00A26157">
        <w:rPr>
          <w:rFonts w:ascii="黑体" w:eastAsia="黑体"/>
          <w:noProof/>
          <w:kern w:val="0"/>
          <w:szCs w:val="20"/>
        </w:rPr>
        <w:t xml:space="preserve"> 机械环境试验项目表</w:t>
      </w:r>
      <w:r w:rsidRPr="00B75187">
        <w:rPr>
          <w:rFonts w:ascii="宋体" w:hAnsi="宋体" w:hint="eastAsia"/>
          <w:noProof/>
          <w:kern w:val="0"/>
          <w:szCs w:val="20"/>
        </w:rPr>
        <w:t>（续）</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392"/>
        <w:gridCol w:w="2393"/>
        <w:gridCol w:w="2393"/>
      </w:tblGrid>
      <w:tr w:rsidR="005F5939" w:rsidRPr="00685D7E" w14:paraId="461475D9" w14:textId="77777777" w:rsidTr="007564CB">
        <w:trPr>
          <w:trHeight w:val="284"/>
        </w:trPr>
        <w:tc>
          <w:tcPr>
            <w:tcW w:w="2392" w:type="dxa"/>
            <w:shd w:val="clear" w:color="auto" w:fill="auto"/>
            <w:vAlign w:val="center"/>
          </w:tcPr>
          <w:p w14:paraId="09D151A7" w14:textId="77777777" w:rsidR="005F5939" w:rsidRPr="00F21FD7" w:rsidRDefault="005F5939" w:rsidP="007564CB">
            <w:pPr>
              <w:contextualSpacing/>
              <w:jc w:val="center"/>
              <w:rPr>
                <w:rFonts w:ascii="宋体"/>
                <w:sz w:val="18"/>
                <w:szCs w:val="18"/>
              </w:rPr>
            </w:pPr>
            <w:r w:rsidRPr="00F21FD7">
              <w:rPr>
                <w:rFonts w:ascii="宋体" w:hAnsi="宋体"/>
                <w:sz w:val="18"/>
                <w:szCs w:val="18"/>
              </w:rPr>
              <w:t>试验名称</w:t>
            </w:r>
          </w:p>
        </w:tc>
        <w:tc>
          <w:tcPr>
            <w:tcW w:w="4785" w:type="dxa"/>
            <w:gridSpan w:val="2"/>
            <w:shd w:val="clear" w:color="auto" w:fill="auto"/>
            <w:vAlign w:val="center"/>
          </w:tcPr>
          <w:p w14:paraId="3E362891" w14:textId="77777777" w:rsidR="005F5939" w:rsidRPr="00F21FD7" w:rsidRDefault="005F5939" w:rsidP="007564CB">
            <w:pPr>
              <w:contextualSpacing/>
              <w:jc w:val="center"/>
              <w:rPr>
                <w:rFonts w:ascii="宋体"/>
                <w:sz w:val="18"/>
                <w:szCs w:val="18"/>
              </w:rPr>
            </w:pPr>
            <w:r w:rsidRPr="00F21FD7">
              <w:rPr>
                <w:rFonts w:ascii="宋体" w:hAnsi="宋体"/>
                <w:sz w:val="18"/>
                <w:szCs w:val="18"/>
              </w:rPr>
              <w:t>试验参数</w:t>
            </w:r>
          </w:p>
        </w:tc>
        <w:tc>
          <w:tcPr>
            <w:tcW w:w="2393" w:type="dxa"/>
            <w:shd w:val="clear" w:color="auto" w:fill="auto"/>
            <w:vAlign w:val="center"/>
          </w:tcPr>
          <w:p w14:paraId="3EBF25A8" w14:textId="77777777" w:rsidR="005F5939" w:rsidRPr="00F21FD7" w:rsidRDefault="005F5939" w:rsidP="007564CB">
            <w:pPr>
              <w:contextualSpacing/>
              <w:jc w:val="center"/>
              <w:rPr>
                <w:rFonts w:ascii="宋体"/>
                <w:sz w:val="18"/>
                <w:szCs w:val="18"/>
              </w:rPr>
            </w:pPr>
            <w:r w:rsidRPr="00F21FD7">
              <w:rPr>
                <w:rFonts w:ascii="宋体" w:hAnsi="宋体" w:hint="eastAsia"/>
                <w:sz w:val="18"/>
                <w:szCs w:val="18"/>
              </w:rPr>
              <w:t>说明</w:t>
            </w:r>
          </w:p>
        </w:tc>
      </w:tr>
      <w:tr w:rsidR="003F05FA" w:rsidRPr="00685D7E" w14:paraId="31775E1F" w14:textId="77777777" w:rsidTr="00B75187">
        <w:trPr>
          <w:trHeight w:val="284"/>
        </w:trPr>
        <w:tc>
          <w:tcPr>
            <w:tcW w:w="2392" w:type="dxa"/>
            <w:vMerge w:val="restart"/>
            <w:shd w:val="clear" w:color="auto" w:fill="auto"/>
            <w:vAlign w:val="center"/>
          </w:tcPr>
          <w:p w14:paraId="3F086FA4" w14:textId="77777777" w:rsidR="003F05FA" w:rsidRPr="00F21FD7" w:rsidRDefault="003F05FA" w:rsidP="00B75187">
            <w:pPr>
              <w:contextualSpacing/>
              <w:jc w:val="center"/>
              <w:rPr>
                <w:rFonts w:ascii="宋体"/>
                <w:sz w:val="18"/>
                <w:szCs w:val="18"/>
              </w:rPr>
            </w:pPr>
            <w:r w:rsidRPr="00F21FD7">
              <w:rPr>
                <w:rFonts w:ascii="宋体" w:hAnsi="宋体" w:hint="eastAsia"/>
                <w:sz w:val="18"/>
                <w:szCs w:val="18"/>
              </w:rPr>
              <w:t>冲击</w:t>
            </w:r>
            <w:r w:rsidRPr="00F21FD7">
              <w:rPr>
                <w:rFonts w:ascii="宋体" w:hAnsi="宋体"/>
                <w:sz w:val="18"/>
                <w:szCs w:val="18"/>
              </w:rPr>
              <w:t>试验</w:t>
            </w:r>
          </w:p>
        </w:tc>
        <w:tc>
          <w:tcPr>
            <w:tcW w:w="2392" w:type="dxa"/>
            <w:shd w:val="clear" w:color="auto" w:fill="auto"/>
            <w:vAlign w:val="center"/>
          </w:tcPr>
          <w:p w14:paraId="41AFB4A7" w14:textId="77777777" w:rsidR="003F05FA" w:rsidRPr="00F21FD7" w:rsidRDefault="003F05FA" w:rsidP="00B75187">
            <w:pPr>
              <w:pStyle w:val="afffff6"/>
              <w:framePr w:wrap="around"/>
              <w:spacing w:before="0" w:after="0" w:line="240" w:lineRule="auto"/>
              <w:contextualSpacing/>
              <w:rPr>
                <w:rFonts w:hAnsi="宋体"/>
                <w:kern w:val="2"/>
                <w:sz w:val="18"/>
                <w:szCs w:val="18"/>
              </w:rPr>
            </w:pPr>
            <w:r w:rsidRPr="00F21FD7">
              <w:rPr>
                <w:rFonts w:hAnsi="宋体"/>
                <w:kern w:val="2"/>
                <w:sz w:val="18"/>
                <w:szCs w:val="18"/>
              </w:rPr>
              <w:t>冲击次数</w:t>
            </w:r>
          </w:p>
        </w:tc>
        <w:tc>
          <w:tcPr>
            <w:tcW w:w="2393" w:type="dxa"/>
            <w:shd w:val="clear" w:color="auto" w:fill="auto"/>
            <w:vAlign w:val="center"/>
          </w:tcPr>
          <w:p w14:paraId="0CB24EDA" w14:textId="77777777" w:rsidR="003F05FA" w:rsidRPr="00F21FD7" w:rsidRDefault="003F05FA" w:rsidP="00B75187">
            <w:pPr>
              <w:contextualSpacing/>
              <w:jc w:val="center"/>
              <w:rPr>
                <w:rFonts w:ascii="宋体" w:hAnsi="宋体"/>
                <w:sz w:val="18"/>
                <w:szCs w:val="18"/>
              </w:rPr>
            </w:pPr>
            <w:r w:rsidRPr="00F21FD7">
              <w:rPr>
                <w:rFonts w:ascii="宋体" w:hAnsi="宋体"/>
                <w:sz w:val="18"/>
                <w:szCs w:val="18"/>
              </w:rPr>
              <w:t>X、Y、Z每方向各3次</w:t>
            </w:r>
          </w:p>
        </w:tc>
        <w:tc>
          <w:tcPr>
            <w:tcW w:w="2393" w:type="dxa"/>
            <w:vMerge w:val="restart"/>
            <w:shd w:val="clear" w:color="auto" w:fill="auto"/>
            <w:vAlign w:val="center"/>
          </w:tcPr>
          <w:p w14:paraId="2F87AF0E" w14:textId="77777777" w:rsidR="003F05FA" w:rsidRPr="00F21FD7" w:rsidRDefault="003F05FA" w:rsidP="00B75187">
            <w:pPr>
              <w:contextualSpacing/>
              <w:jc w:val="center"/>
              <w:rPr>
                <w:rFonts w:ascii="宋体" w:hAnsi="宋体"/>
                <w:sz w:val="18"/>
                <w:szCs w:val="18"/>
              </w:rPr>
            </w:pPr>
            <w:r w:rsidRPr="00F21FD7">
              <w:rPr>
                <w:rFonts w:ascii="宋体" w:hAnsi="宋体" w:hint="eastAsia"/>
                <w:sz w:val="18"/>
                <w:szCs w:val="18"/>
              </w:rPr>
              <w:t>不通电</w:t>
            </w:r>
          </w:p>
          <w:p w14:paraId="035365DC" w14:textId="77777777" w:rsidR="003F05FA" w:rsidRPr="00F21FD7" w:rsidRDefault="003F05FA" w:rsidP="00B75187">
            <w:pPr>
              <w:contextualSpacing/>
              <w:jc w:val="center"/>
              <w:rPr>
                <w:rFonts w:ascii="宋体"/>
                <w:sz w:val="18"/>
                <w:szCs w:val="18"/>
              </w:rPr>
            </w:pPr>
            <w:r w:rsidRPr="00F21FD7">
              <w:rPr>
                <w:rFonts w:ascii="宋体" w:hAnsi="宋体" w:hint="eastAsia"/>
                <w:sz w:val="18"/>
                <w:szCs w:val="18"/>
              </w:rPr>
              <w:t>正常安装状态</w:t>
            </w:r>
          </w:p>
        </w:tc>
      </w:tr>
      <w:tr w:rsidR="003F05FA" w:rsidRPr="00685D7E" w14:paraId="79BF9887" w14:textId="77777777" w:rsidTr="00B75187">
        <w:trPr>
          <w:trHeight w:val="284"/>
        </w:trPr>
        <w:tc>
          <w:tcPr>
            <w:tcW w:w="2392" w:type="dxa"/>
            <w:vMerge/>
            <w:shd w:val="clear" w:color="auto" w:fill="auto"/>
          </w:tcPr>
          <w:p w14:paraId="4B62A3C1" w14:textId="77777777" w:rsidR="003F05FA" w:rsidRPr="00685D7E" w:rsidRDefault="003F05FA" w:rsidP="00B75187">
            <w:pPr>
              <w:contextualSpacing/>
              <w:rPr>
                <w:rFonts w:ascii="宋体"/>
                <w:szCs w:val="21"/>
              </w:rPr>
            </w:pPr>
          </w:p>
        </w:tc>
        <w:tc>
          <w:tcPr>
            <w:tcW w:w="2392" w:type="dxa"/>
            <w:shd w:val="clear" w:color="auto" w:fill="auto"/>
            <w:vAlign w:val="center"/>
          </w:tcPr>
          <w:p w14:paraId="22310173" w14:textId="77777777" w:rsidR="003F05FA" w:rsidRPr="00F21FD7" w:rsidRDefault="003F05FA" w:rsidP="00B75187">
            <w:pPr>
              <w:pStyle w:val="afffff6"/>
              <w:framePr w:wrap="around"/>
              <w:spacing w:before="0" w:after="0" w:line="240" w:lineRule="auto"/>
              <w:contextualSpacing/>
              <w:rPr>
                <w:rFonts w:hAnsi="宋体"/>
                <w:kern w:val="2"/>
                <w:sz w:val="18"/>
                <w:szCs w:val="18"/>
              </w:rPr>
            </w:pPr>
            <w:r w:rsidRPr="00F21FD7">
              <w:rPr>
                <w:rFonts w:hAnsi="宋体"/>
                <w:kern w:val="2"/>
                <w:sz w:val="18"/>
                <w:szCs w:val="18"/>
              </w:rPr>
              <w:t>峰值加速度</w:t>
            </w:r>
          </w:p>
        </w:tc>
        <w:tc>
          <w:tcPr>
            <w:tcW w:w="2393" w:type="dxa"/>
            <w:shd w:val="clear" w:color="auto" w:fill="auto"/>
            <w:vAlign w:val="center"/>
          </w:tcPr>
          <w:p w14:paraId="4D11668D" w14:textId="5EF92B7A" w:rsidR="003F05FA" w:rsidRPr="00F21FD7" w:rsidRDefault="003F05FA" w:rsidP="00B75187">
            <w:pPr>
              <w:contextualSpacing/>
              <w:jc w:val="center"/>
              <w:rPr>
                <w:rFonts w:ascii="宋体" w:hAnsi="宋体"/>
                <w:sz w:val="18"/>
                <w:szCs w:val="18"/>
              </w:rPr>
            </w:pPr>
            <w:r w:rsidRPr="00F21FD7">
              <w:rPr>
                <w:rFonts w:ascii="宋体" w:hAnsi="宋体"/>
                <w:sz w:val="18"/>
                <w:szCs w:val="18"/>
              </w:rPr>
              <w:t>490</w:t>
            </w:r>
            <w:r w:rsidR="001C3ACD">
              <w:rPr>
                <w:rFonts w:ascii="宋体" w:hAnsi="宋体" w:hint="eastAsia"/>
                <w:sz w:val="18"/>
                <w:szCs w:val="18"/>
              </w:rPr>
              <w:t xml:space="preserve"> </w:t>
            </w:r>
            <w:r w:rsidRPr="00F21FD7">
              <w:rPr>
                <w:rFonts w:ascii="宋体" w:hAnsi="宋体"/>
                <w:sz w:val="18"/>
                <w:szCs w:val="18"/>
              </w:rPr>
              <w:t>m/s</w:t>
            </w:r>
            <w:r w:rsidRPr="00F21FD7">
              <w:rPr>
                <w:rFonts w:ascii="宋体" w:hAnsi="宋体"/>
                <w:sz w:val="18"/>
                <w:szCs w:val="18"/>
                <w:vertAlign w:val="superscript"/>
              </w:rPr>
              <w:t>2</w:t>
            </w:r>
          </w:p>
        </w:tc>
        <w:tc>
          <w:tcPr>
            <w:tcW w:w="2393" w:type="dxa"/>
            <w:vMerge/>
            <w:shd w:val="clear" w:color="auto" w:fill="auto"/>
          </w:tcPr>
          <w:p w14:paraId="2F981DE5" w14:textId="77777777" w:rsidR="003F05FA" w:rsidRPr="00685D7E" w:rsidRDefault="003F05FA" w:rsidP="00B75187">
            <w:pPr>
              <w:contextualSpacing/>
              <w:rPr>
                <w:rFonts w:ascii="宋体"/>
                <w:szCs w:val="21"/>
              </w:rPr>
            </w:pPr>
          </w:p>
        </w:tc>
      </w:tr>
      <w:tr w:rsidR="003F05FA" w:rsidRPr="00685D7E" w14:paraId="7A2DE5F2" w14:textId="77777777" w:rsidTr="00B75187">
        <w:trPr>
          <w:trHeight w:val="284"/>
        </w:trPr>
        <w:tc>
          <w:tcPr>
            <w:tcW w:w="2392" w:type="dxa"/>
            <w:vMerge/>
            <w:shd w:val="clear" w:color="auto" w:fill="auto"/>
          </w:tcPr>
          <w:p w14:paraId="464B780A" w14:textId="77777777" w:rsidR="003F05FA" w:rsidRPr="00685D7E" w:rsidRDefault="003F05FA" w:rsidP="00B75187">
            <w:pPr>
              <w:contextualSpacing/>
              <w:rPr>
                <w:rFonts w:ascii="宋体"/>
                <w:szCs w:val="21"/>
              </w:rPr>
            </w:pPr>
          </w:p>
        </w:tc>
        <w:tc>
          <w:tcPr>
            <w:tcW w:w="2392" w:type="dxa"/>
            <w:shd w:val="clear" w:color="auto" w:fill="auto"/>
            <w:vAlign w:val="center"/>
          </w:tcPr>
          <w:p w14:paraId="5849015B" w14:textId="77777777" w:rsidR="003F05FA" w:rsidRPr="00F21FD7" w:rsidRDefault="003F05FA" w:rsidP="00B75187">
            <w:pPr>
              <w:pStyle w:val="afffff6"/>
              <w:framePr w:wrap="around"/>
              <w:spacing w:before="0" w:after="0" w:line="240" w:lineRule="auto"/>
              <w:contextualSpacing/>
              <w:rPr>
                <w:rFonts w:hAnsi="宋体"/>
                <w:kern w:val="2"/>
                <w:sz w:val="18"/>
                <w:szCs w:val="18"/>
              </w:rPr>
            </w:pPr>
            <w:r w:rsidRPr="00F21FD7">
              <w:rPr>
                <w:rFonts w:hAnsi="宋体"/>
                <w:kern w:val="2"/>
                <w:sz w:val="18"/>
                <w:szCs w:val="18"/>
              </w:rPr>
              <w:t>脉冲持续时间</w:t>
            </w:r>
          </w:p>
        </w:tc>
        <w:tc>
          <w:tcPr>
            <w:tcW w:w="2393" w:type="dxa"/>
            <w:shd w:val="clear" w:color="auto" w:fill="auto"/>
            <w:vAlign w:val="center"/>
          </w:tcPr>
          <w:p w14:paraId="03C5E537" w14:textId="1805C92E" w:rsidR="003F05FA" w:rsidRPr="00F21FD7" w:rsidRDefault="003F05FA" w:rsidP="00B75187">
            <w:pPr>
              <w:pStyle w:val="afffff6"/>
              <w:framePr w:wrap="around"/>
              <w:spacing w:before="0" w:after="0" w:line="240" w:lineRule="auto"/>
              <w:contextualSpacing/>
              <w:rPr>
                <w:rFonts w:hAnsi="宋体"/>
                <w:kern w:val="2"/>
                <w:sz w:val="18"/>
                <w:szCs w:val="18"/>
              </w:rPr>
            </w:pPr>
            <w:r w:rsidRPr="00F21FD7">
              <w:rPr>
                <w:rFonts w:hAnsi="宋体"/>
                <w:kern w:val="2"/>
                <w:sz w:val="18"/>
                <w:szCs w:val="18"/>
              </w:rPr>
              <w:t>11</w:t>
            </w:r>
            <w:r w:rsidR="001C3ACD">
              <w:rPr>
                <w:rFonts w:hAnsi="宋体" w:hint="eastAsia"/>
                <w:kern w:val="2"/>
                <w:sz w:val="18"/>
                <w:szCs w:val="18"/>
              </w:rPr>
              <w:t xml:space="preserve"> </w:t>
            </w:r>
            <w:proofErr w:type="spellStart"/>
            <w:r w:rsidRPr="00F21FD7">
              <w:rPr>
                <w:rFonts w:hAnsi="宋体"/>
                <w:kern w:val="2"/>
                <w:sz w:val="18"/>
                <w:szCs w:val="18"/>
              </w:rPr>
              <w:t>ms</w:t>
            </w:r>
            <w:proofErr w:type="spellEnd"/>
          </w:p>
        </w:tc>
        <w:tc>
          <w:tcPr>
            <w:tcW w:w="2393" w:type="dxa"/>
            <w:vMerge/>
            <w:shd w:val="clear" w:color="auto" w:fill="auto"/>
          </w:tcPr>
          <w:p w14:paraId="59F72AB2" w14:textId="77777777" w:rsidR="003F05FA" w:rsidRPr="00685D7E" w:rsidRDefault="003F05FA" w:rsidP="00B75187">
            <w:pPr>
              <w:contextualSpacing/>
              <w:rPr>
                <w:rFonts w:ascii="宋体"/>
                <w:szCs w:val="21"/>
              </w:rPr>
            </w:pPr>
          </w:p>
        </w:tc>
      </w:tr>
      <w:tr w:rsidR="003F05FA" w:rsidRPr="00685D7E" w14:paraId="49FA169B" w14:textId="77777777" w:rsidTr="00B75187">
        <w:trPr>
          <w:trHeight w:val="284"/>
        </w:trPr>
        <w:tc>
          <w:tcPr>
            <w:tcW w:w="2392" w:type="dxa"/>
            <w:vMerge/>
            <w:shd w:val="clear" w:color="auto" w:fill="auto"/>
          </w:tcPr>
          <w:p w14:paraId="4DDB7BB6" w14:textId="77777777" w:rsidR="003F05FA" w:rsidRPr="00685D7E" w:rsidRDefault="003F05FA" w:rsidP="00B75187">
            <w:pPr>
              <w:contextualSpacing/>
              <w:rPr>
                <w:rFonts w:ascii="宋体"/>
                <w:szCs w:val="21"/>
              </w:rPr>
            </w:pPr>
          </w:p>
        </w:tc>
        <w:tc>
          <w:tcPr>
            <w:tcW w:w="2392" w:type="dxa"/>
            <w:shd w:val="clear" w:color="auto" w:fill="auto"/>
            <w:vAlign w:val="center"/>
          </w:tcPr>
          <w:p w14:paraId="7825C643" w14:textId="77777777" w:rsidR="003F05FA" w:rsidRPr="00F21FD7" w:rsidRDefault="003F05FA" w:rsidP="00B75187">
            <w:pPr>
              <w:pStyle w:val="afffff6"/>
              <w:framePr w:wrap="around"/>
              <w:spacing w:before="0" w:after="0" w:line="240" w:lineRule="auto"/>
              <w:contextualSpacing/>
              <w:rPr>
                <w:rFonts w:hAnsi="宋体"/>
                <w:kern w:val="2"/>
                <w:sz w:val="18"/>
                <w:szCs w:val="18"/>
              </w:rPr>
            </w:pPr>
            <w:r w:rsidRPr="00F21FD7">
              <w:rPr>
                <w:rFonts w:hAnsi="宋体"/>
                <w:kern w:val="2"/>
                <w:sz w:val="18"/>
                <w:szCs w:val="18"/>
              </w:rPr>
              <w:t>方向</w:t>
            </w:r>
          </w:p>
        </w:tc>
        <w:tc>
          <w:tcPr>
            <w:tcW w:w="2393" w:type="dxa"/>
            <w:shd w:val="clear" w:color="auto" w:fill="auto"/>
            <w:vAlign w:val="center"/>
          </w:tcPr>
          <w:p w14:paraId="5C33EDAD" w14:textId="77777777" w:rsidR="003F05FA" w:rsidRPr="00F21FD7" w:rsidRDefault="003F05FA" w:rsidP="00B75187">
            <w:pPr>
              <w:contextualSpacing/>
              <w:jc w:val="center"/>
              <w:rPr>
                <w:rFonts w:ascii="宋体" w:hAnsi="宋体"/>
                <w:sz w:val="18"/>
                <w:szCs w:val="18"/>
              </w:rPr>
            </w:pPr>
            <w:r w:rsidRPr="00F21FD7">
              <w:rPr>
                <w:rFonts w:ascii="宋体" w:hAnsi="宋体"/>
                <w:sz w:val="18"/>
                <w:szCs w:val="18"/>
              </w:rPr>
              <w:t>X、Y、Z三方向</w:t>
            </w:r>
          </w:p>
        </w:tc>
        <w:tc>
          <w:tcPr>
            <w:tcW w:w="2393" w:type="dxa"/>
            <w:vMerge/>
            <w:shd w:val="clear" w:color="auto" w:fill="auto"/>
          </w:tcPr>
          <w:p w14:paraId="4F31F112" w14:textId="77777777" w:rsidR="003F05FA" w:rsidRPr="00685D7E" w:rsidRDefault="003F05FA" w:rsidP="00B75187">
            <w:pPr>
              <w:contextualSpacing/>
              <w:rPr>
                <w:rFonts w:ascii="宋体"/>
                <w:szCs w:val="21"/>
              </w:rPr>
            </w:pPr>
          </w:p>
        </w:tc>
      </w:tr>
    </w:tbl>
    <w:p w14:paraId="1A4214B3" w14:textId="5BFFC555" w:rsidR="00915AF9" w:rsidRPr="00B75187" w:rsidRDefault="00915AF9" w:rsidP="00B75187">
      <w:pPr>
        <w:pStyle w:val="aff4"/>
        <w:numPr>
          <w:ilvl w:val="2"/>
          <w:numId w:val="24"/>
        </w:numPr>
        <w:spacing w:beforeLines="50" w:before="156" w:afterLines="50" w:after="156"/>
        <w:ind w:firstLineChars="0"/>
        <w:rPr>
          <w:rFonts w:ascii="黑体" w:eastAsia="黑体" w:hAnsi="黑体"/>
        </w:rPr>
      </w:pPr>
      <w:r w:rsidRPr="00B75187">
        <w:rPr>
          <w:rFonts w:ascii="黑体" w:eastAsia="黑体" w:hAnsi="黑体" w:hint="eastAsia"/>
        </w:rPr>
        <w:t>防护等级</w:t>
      </w:r>
    </w:p>
    <w:p w14:paraId="7420C914" w14:textId="77777777" w:rsidR="00915AF9" w:rsidRPr="00A26157" w:rsidRDefault="00915AF9" w:rsidP="005863DC">
      <w:pPr>
        <w:pStyle w:val="aff4"/>
        <w:adjustRightInd w:val="0"/>
        <w:snapToGrid w:val="0"/>
        <w:rPr>
          <w:rFonts w:hAnsi="宋体"/>
        </w:rPr>
      </w:pPr>
      <w:r w:rsidRPr="00A26157">
        <w:rPr>
          <w:rFonts w:hAnsi="宋体"/>
        </w:rPr>
        <w:t>终端的防护等级应满足以下要求：</w:t>
      </w:r>
    </w:p>
    <w:p w14:paraId="28CEEAFE" w14:textId="7E42460F" w:rsidR="00915AF9" w:rsidRPr="00A26157" w:rsidRDefault="005F5939" w:rsidP="005863DC">
      <w:pPr>
        <w:pStyle w:val="aff4"/>
        <w:adjustRightInd w:val="0"/>
        <w:snapToGrid w:val="0"/>
        <w:rPr>
          <w:rFonts w:hAnsi="宋体"/>
        </w:rPr>
      </w:pPr>
      <w:r>
        <w:rPr>
          <w:rFonts w:hAnsi="宋体" w:hint="eastAsia"/>
        </w:rPr>
        <w:t>a）</w:t>
      </w:r>
      <w:r w:rsidR="00915AF9" w:rsidRPr="00A26157">
        <w:rPr>
          <w:rFonts w:hAnsi="宋体"/>
        </w:rPr>
        <w:t>终端部分安装在拖拉机驾驶室内的装置外壳防护等级应符合</w:t>
      </w:r>
      <w:r w:rsidR="00216538" w:rsidRPr="00A26157">
        <w:rPr>
          <w:rFonts w:hAnsi="宋体"/>
        </w:rPr>
        <w:t>GB</w:t>
      </w:r>
      <w:r w:rsidR="00216538">
        <w:rPr>
          <w:rFonts w:hAnsi="宋体"/>
        </w:rPr>
        <w:t xml:space="preserve">/T </w:t>
      </w:r>
      <w:r w:rsidR="00915AF9" w:rsidRPr="00A26157">
        <w:rPr>
          <w:rFonts w:hAnsi="宋体"/>
        </w:rPr>
        <w:t>4208</w:t>
      </w:r>
      <w:r w:rsidR="00173B61">
        <w:rPr>
          <w:rFonts w:hAnsi="宋体" w:hint="eastAsia"/>
        </w:rPr>
        <w:t>-2017</w:t>
      </w:r>
      <w:r w:rsidR="00915AF9" w:rsidRPr="00A26157">
        <w:rPr>
          <w:rFonts w:hAnsi="宋体"/>
        </w:rPr>
        <w:t>中IP</w:t>
      </w:r>
      <w:r w:rsidR="00915AF9">
        <w:rPr>
          <w:rFonts w:hAnsi="宋体" w:hint="eastAsia"/>
        </w:rPr>
        <w:t>65</w:t>
      </w:r>
      <w:r w:rsidR="00915AF9" w:rsidRPr="00A26157">
        <w:rPr>
          <w:rFonts w:hAnsi="宋体"/>
        </w:rPr>
        <w:t>的要求</w:t>
      </w:r>
      <w:r w:rsidR="00915AF9" w:rsidRPr="00A26157">
        <w:rPr>
          <w:rFonts w:hAnsi="宋体" w:hint="eastAsia"/>
        </w:rPr>
        <w:t>；</w:t>
      </w:r>
    </w:p>
    <w:p w14:paraId="2519ED50" w14:textId="4F86BB23" w:rsidR="00915AF9" w:rsidRPr="00A26157" w:rsidRDefault="005F5939" w:rsidP="00B75187">
      <w:pPr>
        <w:pStyle w:val="aff4"/>
        <w:adjustRightInd w:val="0"/>
        <w:snapToGrid w:val="0"/>
        <w:ind w:leftChars="200" w:left="1134" w:hangingChars="340" w:hanging="714"/>
        <w:rPr>
          <w:rFonts w:hAnsi="宋体"/>
        </w:rPr>
      </w:pPr>
      <w:r>
        <w:rPr>
          <w:rFonts w:hAnsi="宋体" w:hint="eastAsia"/>
        </w:rPr>
        <w:t>b）</w:t>
      </w:r>
      <w:r w:rsidR="00915AF9" w:rsidRPr="00A26157">
        <w:rPr>
          <w:rFonts w:hAnsi="Calibri" w:cs="宋体" w:hint="eastAsia"/>
          <w:szCs w:val="21"/>
        </w:rPr>
        <w:t>作业</w:t>
      </w:r>
      <w:r w:rsidR="00915AF9">
        <w:rPr>
          <w:rFonts w:hAnsi="Calibri" w:cs="宋体" w:hint="eastAsia"/>
          <w:szCs w:val="21"/>
        </w:rPr>
        <w:t>状态监测装置、作业</w:t>
      </w:r>
      <w:r w:rsidR="00915AF9" w:rsidRPr="00A26157">
        <w:rPr>
          <w:rFonts w:hAnsi="Calibri" w:cs="宋体" w:hint="eastAsia"/>
          <w:szCs w:val="21"/>
        </w:rPr>
        <w:t>深度监测装置</w:t>
      </w:r>
      <w:r w:rsidR="00915AF9" w:rsidRPr="00A26157">
        <w:rPr>
          <w:rFonts w:hAnsi="宋体"/>
        </w:rPr>
        <w:t>、机具识别装置</w:t>
      </w:r>
      <w:r w:rsidR="00915AF9">
        <w:rPr>
          <w:rFonts w:hAnsi="宋体" w:hint="eastAsia"/>
        </w:rPr>
        <w:t>、</w:t>
      </w:r>
      <w:r w:rsidR="00915AF9">
        <w:rPr>
          <w:rFonts w:hAnsi="宋体"/>
        </w:rPr>
        <w:t>图像采集装置</w:t>
      </w:r>
      <w:r w:rsidR="00915AF9" w:rsidRPr="00A26157">
        <w:rPr>
          <w:rFonts w:hAnsi="宋体"/>
        </w:rPr>
        <w:t>等需要安装在拖拉机驾驶室外的外壳防护等级应符合GB</w:t>
      </w:r>
      <w:r w:rsidR="00173B61">
        <w:rPr>
          <w:rFonts w:hAnsi="宋体"/>
        </w:rPr>
        <w:t>/T</w:t>
      </w:r>
      <w:r w:rsidR="00915AF9" w:rsidRPr="00A26157">
        <w:rPr>
          <w:rFonts w:hAnsi="宋体"/>
        </w:rPr>
        <w:t xml:space="preserve"> 4208</w:t>
      </w:r>
      <w:r w:rsidR="00173B61">
        <w:rPr>
          <w:rFonts w:hAnsi="宋体" w:hint="eastAsia"/>
        </w:rPr>
        <w:t>-2017</w:t>
      </w:r>
      <w:r w:rsidR="00915AF9" w:rsidRPr="00A26157">
        <w:rPr>
          <w:rFonts w:hAnsi="宋体"/>
        </w:rPr>
        <w:t>中IP66的要求</w:t>
      </w:r>
      <w:r w:rsidR="00915AF9" w:rsidRPr="00A26157">
        <w:rPr>
          <w:rFonts w:hAnsi="宋体" w:hint="eastAsia"/>
        </w:rPr>
        <w:t>；</w:t>
      </w:r>
    </w:p>
    <w:p w14:paraId="6EB1E423" w14:textId="7EC61A22" w:rsidR="00915AF9" w:rsidRPr="009F37E5" w:rsidRDefault="005F5939" w:rsidP="005863DC">
      <w:pPr>
        <w:pStyle w:val="aff4"/>
        <w:adjustRightInd w:val="0"/>
        <w:snapToGrid w:val="0"/>
        <w:rPr>
          <w:rFonts w:hAnsi="宋体"/>
        </w:rPr>
      </w:pPr>
      <w:r>
        <w:rPr>
          <w:rFonts w:hAnsi="宋体" w:hint="eastAsia"/>
        </w:rPr>
        <w:t>c）</w:t>
      </w:r>
      <w:r w:rsidR="00915AF9" w:rsidRPr="00A26157">
        <w:rPr>
          <w:rFonts w:hAnsi="宋体"/>
        </w:rPr>
        <w:t>连接线和</w:t>
      </w:r>
      <w:proofErr w:type="gramStart"/>
      <w:r w:rsidR="00915AF9" w:rsidRPr="00A26157">
        <w:rPr>
          <w:rFonts w:hAnsi="宋体"/>
        </w:rPr>
        <w:t>接插器的</w:t>
      </w:r>
      <w:proofErr w:type="gramEnd"/>
      <w:r w:rsidR="00915AF9" w:rsidRPr="00A26157">
        <w:rPr>
          <w:rFonts w:hAnsi="宋体"/>
        </w:rPr>
        <w:t>防护等级应符合</w:t>
      </w:r>
      <w:r w:rsidR="00173B61" w:rsidRPr="00A26157">
        <w:rPr>
          <w:rFonts w:hAnsi="宋体"/>
        </w:rPr>
        <w:t>GB</w:t>
      </w:r>
      <w:r w:rsidR="00173B61">
        <w:rPr>
          <w:rFonts w:hAnsi="宋体"/>
        </w:rPr>
        <w:t>/T</w:t>
      </w:r>
      <w:r w:rsidR="00915AF9" w:rsidRPr="00A26157">
        <w:rPr>
          <w:rFonts w:hAnsi="宋体"/>
        </w:rPr>
        <w:t xml:space="preserve"> 4208</w:t>
      </w:r>
      <w:r w:rsidR="00173B61">
        <w:rPr>
          <w:rFonts w:hAnsi="宋体" w:hint="eastAsia"/>
        </w:rPr>
        <w:t>-2017</w:t>
      </w:r>
      <w:r w:rsidR="00915AF9" w:rsidRPr="00A26157">
        <w:rPr>
          <w:rFonts w:hAnsi="宋体"/>
        </w:rPr>
        <w:t>中IP66的要求。</w:t>
      </w:r>
    </w:p>
    <w:p w14:paraId="3989F6E5" w14:textId="71FF6425" w:rsidR="00915AF9" w:rsidRPr="00B75187" w:rsidRDefault="00915AF9" w:rsidP="00B75187">
      <w:pPr>
        <w:pStyle w:val="aff4"/>
        <w:numPr>
          <w:ilvl w:val="1"/>
          <w:numId w:val="24"/>
        </w:numPr>
        <w:spacing w:beforeLines="50" w:before="156" w:afterLines="50" w:after="156"/>
        <w:ind w:firstLineChars="0"/>
        <w:rPr>
          <w:rFonts w:ascii="黑体" w:eastAsia="黑体" w:hAnsi="黑体"/>
        </w:rPr>
      </w:pPr>
      <w:r w:rsidRPr="00B75187">
        <w:rPr>
          <w:rFonts w:ascii="黑体" w:eastAsia="黑体" w:hAnsi="黑体" w:hint="eastAsia"/>
        </w:rPr>
        <w:t>电磁兼容性</w:t>
      </w:r>
    </w:p>
    <w:p w14:paraId="7CD1837B" w14:textId="500CE666" w:rsidR="00915AF9" w:rsidRPr="00B75187" w:rsidRDefault="00915AF9" w:rsidP="00B75187">
      <w:pPr>
        <w:pStyle w:val="aff4"/>
        <w:numPr>
          <w:ilvl w:val="2"/>
          <w:numId w:val="24"/>
        </w:numPr>
        <w:spacing w:beforeLines="50" w:before="156" w:afterLines="50" w:after="156"/>
        <w:ind w:firstLineChars="0"/>
        <w:rPr>
          <w:rFonts w:ascii="黑体" w:eastAsia="黑体" w:hAnsi="黑体"/>
        </w:rPr>
      </w:pPr>
      <w:bookmarkStart w:id="326" w:name="_Toc26779187"/>
      <w:bookmarkStart w:id="327" w:name="_Toc26955570"/>
      <w:bookmarkStart w:id="328" w:name="_Toc28597571"/>
      <w:bookmarkStart w:id="329" w:name="_Toc28598006"/>
      <w:bookmarkStart w:id="330" w:name="_Toc28598502"/>
      <w:bookmarkStart w:id="331" w:name="_Toc28759157"/>
      <w:r w:rsidRPr="00B75187">
        <w:rPr>
          <w:rFonts w:ascii="黑体" w:eastAsia="黑体" w:hAnsi="黑体" w:hint="eastAsia"/>
        </w:rPr>
        <w:t>抗拖拉机点火干扰</w:t>
      </w:r>
      <w:bookmarkEnd w:id="326"/>
      <w:bookmarkEnd w:id="327"/>
      <w:bookmarkEnd w:id="328"/>
      <w:bookmarkEnd w:id="329"/>
      <w:bookmarkEnd w:id="330"/>
      <w:bookmarkEnd w:id="331"/>
    </w:p>
    <w:p w14:paraId="0CAE1327" w14:textId="77777777" w:rsidR="00915AF9" w:rsidRPr="00A26157" w:rsidRDefault="00915AF9" w:rsidP="005863DC">
      <w:pPr>
        <w:pStyle w:val="aff4"/>
        <w:adjustRightInd w:val="0"/>
        <w:snapToGrid w:val="0"/>
      </w:pPr>
      <w:r w:rsidRPr="00A26157">
        <w:rPr>
          <w:rFonts w:hint="eastAsia"/>
        </w:rPr>
        <w:t>终端在工作状态下，进行拖拉机点火干扰时，各项</w:t>
      </w:r>
      <w:r>
        <w:rPr>
          <w:rFonts w:hint="eastAsia"/>
        </w:rPr>
        <w:t>功能</w:t>
      </w:r>
      <w:r w:rsidRPr="00A26157">
        <w:rPr>
          <w:rFonts w:hint="eastAsia"/>
        </w:rPr>
        <w:t>应正常。</w:t>
      </w:r>
    </w:p>
    <w:p w14:paraId="0D217040" w14:textId="1E2812EC" w:rsidR="00915AF9" w:rsidRPr="00B75187" w:rsidRDefault="00915AF9" w:rsidP="00B75187">
      <w:pPr>
        <w:pStyle w:val="aff4"/>
        <w:numPr>
          <w:ilvl w:val="2"/>
          <w:numId w:val="24"/>
        </w:numPr>
        <w:spacing w:beforeLines="50" w:before="156" w:afterLines="50" w:after="156"/>
        <w:ind w:firstLineChars="0"/>
        <w:rPr>
          <w:rFonts w:ascii="黑体" w:eastAsia="黑体" w:hAnsi="黑体"/>
        </w:rPr>
      </w:pPr>
      <w:bookmarkStart w:id="332" w:name="_Toc25745817"/>
      <w:bookmarkStart w:id="333" w:name="_Toc26027989"/>
      <w:bookmarkStart w:id="334" w:name="_Toc26779188"/>
      <w:bookmarkStart w:id="335" w:name="_Toc26955571"/>
      <w:bookmarkStart w:id="336" w:name="_Toc28597572"/>
      <w:bookmarkStart w:id="337" w:name="_Toc28598007"/>
      <w:bookmarkStart w:id="338" w:name="_Toc28598503"/>
      <w:bookmarkStart w:id="339" w:name="_Toc28759158"/>
      <w:r w:rsidRPr="00B75187">
        <w:rPr>
          <w:rFonts w:ascii="黑体" w:eastAsia="黑体" w:hAnsi="黑体" w:hint="eastAsia"/>
        </w:rPr>
        <w:t>静电放电抗扰度</w:t>
      </w:r>
      <w:bookmarkEnd w:id="332"/>
      <w:bookmarkEnd w:id="333"/>
      <w:bookmarkEnd w:id="334"/>
      <w:bookmarkEnd w:id="335"/>
      <w:bookmarkEnd w:id="336"/>
      <w:bookmarkEnd w:id="337"/>
      <w:bookmarkEnd w:id="338"/>
      <w:bookmarkEnd w:id="339"/>
    </w:p>
    <w:p w14:paraId="56DBF9C0" w14:textId="77777777" w:rsidR="00915AF9" w:rsidRPr="009F37E5" w:rsidRDefault="00915AF9" w:rsidP="005863DC">
      <w:pPr>
        <w:pStyle w:val="aff4"/>
        <w:adjustRightInd w:val="0"/>
        <w:snapToGrid w:val="0"/>
      </w:pPr>
      <w:r w:rsidRPr="009F37E5">
        <w:t>采用GB/T 19951</w:t>
      </w:r>
      <w:r w:rsidR="00173B61">
        <w:rPr>
          <w:rFonts w:hAnsi="宋体" w:hint="eastAsia"/>
        </w:rPr>
        <w:t>-2019</w:t>
      </w:r>
      <w:r w:rsidRPr="009F37E5">
        <w:t>所规定要求，静电放电抗扰度试验等级应不低于3级，终端试验中及试验后不应出现电气故障，试验结果评定应符合GB/T 19951</w:t>
      </w:r>
      <w:r w:rsidR="00173B61">
        <w:rPr>
          <w:rFonts w:hAnsi="宋体" w:hint="eastAsia"/>
        </w:rPr>
        <w:t>-2019</w:t>
      </w:r>
      <w:r w:rsidRPr="009F37E5">
        <w:t>中B类要求。</w:t>
      </w:r>
    </w:p>
    <w:p w14:paraId="500924EC" w14:textId="516EFA28" w:rsidR="00915AF9" w:rsidRPr="00B75187" w:rsidRDefault="00915AF9" w:rsidP="00B75187">
      <w:pPr>
        <w:pStyle w:val="aff4"/>
        <w:numPr>
          <w:ilvl w:val="2"/>
          <w:numId w:val="24"/>
        </w:numPr>
        <w:spacing w:beforeLines="50" w:before="156" w:afterLines="50" w:after="156"/>
        <w:ind w:firstLineChars="0"/>
        <w:rPr>
          <w:rFonts w:ascii="黑体" w:eastAsia="黑体" w:hAnsi="黑体"/>
        </w:rPr>
      </w:pPr>
      <w:r w:rsidRPr="00B75187">
        <w:rPr>
          <w:rFonts w:ascii="黑体" w:eastAsia="黑体" w:hAnsi="黑体" w:hint="eastAsia"/>
        </w:rPr>
        <w:t>瞬态传导抗扰性</w:t>
      </w:r>
    </w:p>
    <w:p w14:paraId="18C85E9A" w14:textId="06CE0E39" w:rsidR="00915AF9" w:rsidRPr="00915AF9" w:rsidRDefault="00915AF9" w:rsidP="005863DC">
      <w:pPr>
        <w:pStyle w:val="aff4"/>
        <w:adjustRightInd w:val="0"/>
        <w:snapToGrid w:val="0"/>
      </w:pPr>
      <w:r w:rsidRPr="00A26157">
        <w:rPr>
          <w:rFonts w:hAnsi="宋体"/>
        </w:rPr>
        <w:t>终端的瞬态</w:t>
      </w:r>
      <w:r>
        <w:rPr>
          <w:rFonts w:hint="eastAsia"/>
        </w:rPr>
        <w:t>传导</w:t>
      </w:r>
      <w:r w:rsidRPr="00A26157">
        <w:rPr>
          <w:rFonts w:hAnsi="宋体"/>
        </w:rPr>
        <w:t>抗扰性应符合</w:t>
      </w:r>
      <w:r w:rsidRPr="008E0E4C">
        <w:rPr>
          <w:color w:val="000000"/>
        </w:rPr>
        <w:t>GB/T 21437.2</w:t>
      </w:r>
      <w:r w:rsidR="00173B61">
        <w:rPr>
          <w:rFonts w:cs="宋体" w:hint="eastAsia"/>
          <w:szCs w:val="21"/>
        </w:rPr>
        <w:t>-2008</w:t>
      </w:r>
      <w:r w:rsidRPr="00A26157">
        <w:rPr>
          <w:rFonts w:hAnsi="宋体"/>
        </w:rPr>
        <w:t>的要求。</w:t>
      </w:r>
    </w:p>
    <w:p w14:paraId="59E1E6C0" w14:textId="77777777" w:rsidR="005C0777" w:rsidRDefault="005C0777">
      <w:pPr>
        <w:pStyle w:val="afff6"/>
        <w:framePr w:wrap="around"/>
      </w:pPr>
      <w:r>
        <w:t>_________________________________</w:t>
      </w:r>
    </w:p>
    <w:sectPr w:rsidR="005C0777" w:rsidSect="005B0E35">
      <w:pgSz w:w="11906" w:h="16838"/>
      <w:pgMar w:top="1418" w:right="1134" w:bottom="1134" w:left="1418" w:header="1021" w:footer="1021"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EE31B5" w14:textId="77777777" w:rsidR="004275FB" w:rsidRDefault="004275FB">
      <w:r>
        <w:separator/>
      </w:r>
    </w:p>
  </w:endnote>
  <w:endnote w:type="continuationSeparator" w:id="0">
    <w:p w14:paraId="4CE32232" w14:textId="77777777" w:rsidR="004275FB" w:rsidRDefault="00427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等线 Light">
    <w:altName w:val="Arial Unicode MS"/>
    <w:panose1 w:val="02010600030101010101"/>
    <w:charset w:val="86"/>
    <w:family w:val="auto"/>
    <w:pitch w:val="variable"/>
    <w:sig w:usb0="A00002BF" w:usb1="38CF7CFA" w:usb2="00000016" w:usb3="00000000" w:csb0="0004000F" w:csb1="00000000"/>
  </w:font>
  <w:font w:name="等线">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宋体" w:hAnsi="宋体"/>
      </w:rPr>
      <w:id w:val="1241513663"/>
      <w:docPartObj>
        <w:docPartGallery w:val="Page Numbers (Bottom of Page)"/>
        <w:docPartUnique/>
      </w:docPartObj>
    </w:sdtPr>
    <w:sdtEndPr/>
    <w:sdtContent>
      <w:p w14:paraId="7D8EADDD" w14:textId="5063F01F" w:rsidR="004275FB" w:rsidRPr="00B75187" w:rsidRDefault="004275FB" w:rsidP="005B0E35">
        <w:pPr>
          <w:pStyle w:val="aff8"/>
          <w:jc w:val="left"/>
          <w:rPr>
            <w:rFonts w:ascii="宋体" w:hAnsi="宋体"/>
          </w:rPr>
        </w:pPr>
        <w:r w:rsidRPr="00B75187">
          <w:rPr>
            <w:rFonts w:ascii="宋体" w:hAnsi="宋体"/>
          </w:rPr>
          <w:fldChar w:fldCharType="begin"/>
        </w:r>
        <w:r w:rsidRPr="00B75187">
          <w:rPr>
            <w:rFonts w:ascii="宋体" w:hAnsi="宋体"/>
          </w:rPr>
          <w:instrText>PAGE   \* MERGEFORMAT</w:instrText>
        </w:r>
        <w:r w:rsidRPr="00B75187">
          <w:rPr>
            <w:rFonts w:ascii="宋体" w:hAnsi="宋体"/>
          </w:rPr>
          <w:fldChar w:fldCharType="separate"/>
        </w:r>
        <w:r w:rsidR="00B75187" w:rsidRPr="00B75187">
          <w:rPr>
            <w:rFonts w:ascii="宋体" w:hAnsi="宋体"/>
            <w:noProof/>
            <w:lang w:val="zh-CN"/>
          </w:rPr>
          <w:t>4</w:t>
        </w:r>
        <w:r w:rsidRPr="00B75187">
          <w:rPr>
            <w:rFonts w:ascii="宋体" w:hAnsi="宋体"/>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DAF7A" w14:textId="5D6739E0" w:rsidR="004275FB" w:rsidRPr="00B75187" w:rsidRDefault="004275FB" w:rsidP="00B75187">
    <w:pPr>
      <w:pStyle w:val="af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D7F88E" w14:textId="77777777" w:rsidR="00B75187" w:rsidRDefault="00B75187">
    <w:pPr>
      <w:pStyle w:val="affff2"/>
    </w:pPr>
    <w:r>
      <w:fldChar w:fldCharType="begin"/>
    </w:r>
    <w:r>
      <w:instrText xml:space="preserve"> PAGE  \* MERGEFORMAT </w:instrText>
    </w:r>
    <w:r>
      <w:fldChar w:fldCharType="separate"/>
    </w:r>
    <w:r>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C63544" w14:textId="77777777" w:rsidR="004275FB" w:rsidRDefault="004275FB">
      <w:r>
        <w:separator/>
      </w:r>
    </w:p>
  </w:footnote>
  <w:footnote w:type="continuationSeparator" w:id="0">
    <w:p w14:paraId="4E6FCB30" w14:textId="77777777" w:rsidR="004275FB" w:rsidRDefault="004275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5EBEA7" w14:textId="1B53C1F1" w:rsidR="004275FB" w:rsidRPr="005863DC" w:rsidRDefault="004275FB">
    <w:pPr>
      <w:pStyle w:val="affe"/>
      <w:rPr>
        <w:rFonts w:ascii="黑体" w:eastAsia="黑体" w:hAnsi="黑体"/>
        <w:sz w:val="21"/>
        <w:szCs w:val="21"/>
      </w:rPr>
    </w:pPr>
    <w:r w:rsidRPr="005863DC">
      <w:rPr>
        <w:rFonts w:ascii="黑体" w:eastAsia="黑体" w:hAnsi="黑体"/>
        <w:sz w:val="21"/>
        <w:szCs w:val="21"/>
      </w:rPr>
      <w:t>D</w:t>
    </w:r>
    <w:r w:rsidRPr="005863DC">
      <w:rPr>
        <w:rFonts w:ascii="黑体" w:eastAsia="黑体" w:hAnsi="黑体" w:hint="eastAsia"/>
        <w:sz w:val="21"/>
        <w:szCs w:val="21"/>
      </w:rPr>
      <w:t>G</w:t>
    </w:r>
    <w:r w:rsidRPr="005863DC">
      <w:rPr>
        <w:rFonts w:ascii="黑体" w:eastAsia="黑体" w:hAnsi="黑体"/>
        <w:sz w:val="21"/>
        <w:szCs w:val="21"/>
      </w:rPr>
      <w:t>/</w:t>
    </w:r>
    <w:r w:rsidRPr="005863DC">
      <w:rPr>
        <w:rFonts w:ascii="黑体" w:eastAsia="黑体" w:hAnsi="黑体" w:hint="eastAsia"/>
        <w:sz w:val="21"/>
        <w:szCs w:val="21"/>
      </w:rPr>
      <w:t>T</w:t>
    </w:r>
    <w:r w:rsidRPr="005863DC">
      <w:rPr>
        <w:rFonts w:ascii="黑体" w:eastAsia="黑体" w:hAnsi="黑体"/>
        <w:sz w:val="21"/>
        <w:szCs w:val="21"/>
      </w:rPr>
      <w:t xml:space="preserve"> XXX</w:t>
    </w:r>
    <w:r w:rsidRPr="005863DC">
      <w:rPr>
        <w:rFonts w:ascii="黑体" w:eastAsia="黑体" w:hAnsi="黑体" w:hint="eastAsia"/>
        <w:sz w:val="21"/>
        <w:szCs w:val="21"/>
      </w:rPr>
      <w:t>—</w:t>
    </w:r>
    <w:r w:rsidRPr="005863DC">
      <w:rPr>
        <w:rFonts w:ascii="黑体" w:eastAsia="黑体" w:hAnsi="黑体"/>
        <w:sz w:val="21"/>
        <w:szCs w:val="21"/>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50BA9" w14:textId="52DEEA13" w:rsidR="004275FB" w:rsidRPr="00B75187" w:rsidRDefault="004275FB" w:rsidP="00B75187">
    <w:pPr>
      <w:pStyle w:val="aff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20A38" w14:textId="77777777" w:rsidR="00B75187" w:rsidRDefault="00B75187" w:rsidP="005863DC">
    <w:pPr>
      <w:pStyle w:val="affff4"/>
      <w:spacing w:after="0"/>
    </w:pPr>
    <w:r>
      <w:t>D</w:t>
    </w:r>
    <w:r>
      <w:rPr>
        <w:rFonts w:hint="eastAsia"/>
      </w:rPr>
      <w:t>G</w:t>
    </w:r>
    <w:r>
      <w:t>/</w:t>
    </w:r>
    <w:r>
      <w:rPr>
        <w:rFonts w:hint="eastAsia"/>
      </w:rPr>
      <w:t>T</w:t>
    </w:r>
    <w:r>
      <w:t xml:space="preserve"> XXX</w:t>
    </w:r>
    <w:r w:rsidRPr="00075FC1">
      <w:rPr>
        <w:rFonts w:hint="eastAsia"/>
      </w:rPr>
      <w:t>—</w:t>
    </w:r>
    <w: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4">
    <w:nsid w:val="0E8A6A68"/>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5">
    <w:nsid w:val="160F7805"/>
    <w:multiLevelType w:val="multilevel"/>
    <w:tmpl w:val="760C3C92"/>
    <w:lvl w:ilvl="0">
      <w:start w:val="1"/>
      <w:numFmt w:val="upperLetter"/>
      <w:suff w:val="nothing"/>
      <w:lvlText w:val="附　录　%1"/>
      <w:lvlJc w:val="center"/>
      <w:pPr>
        <w:ind w:left="0" w:firstLine="288"/>
      </w:pPr>
      <w:rPr>
        <w:rFonts w:ascii="黑体" w:eastAsia="黑体" w:hAnsi="Times New Roman" w:hint="eastAsia"/>
        <w:b w:val="0"/>
        <w:i w:val="0"/>
        <w:spacing w:val="0"/>
        <w:w w:val="100"/>
        <w:sz w:val="21"/>
        <w:lang w:val="en-US"/>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6">
    <w:nsid w:val="1C79120F"/>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7">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8">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9">
    <w:nsid w:val="2A8F7113"/>
    <w:multiLevelType w:val="multilevel"/>
    <w:tmpl w:val="2A8F7113"/>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0">
    <w:nsid w:val="2C5917C3"/>
    <w:multiLevelType w:val="multilevel"/>
    <w:tmpl w:val="2C5917C3"/>
    <w:lvl w:ilvl="0">
      <w:start w:val="1"/>
      <w:numFmt w:val="none"/>
      <w:pStyle w:val="ab"/>
      <w:suff w:val="nothing"/>
      <w:lvlText w:val="%1——"/>
      <w:lvlJc w:val="left"/>
      <w:pPr>
        <w:ind w:left="833" w:hanging="408"/>
      </w:pPr>
      <w:rPr>
        <w:rFonts w:hint="eastAsia"/>
      </w:rPr>
    </w:lvl>
    <w:lvl w:ilvl="1">
      <w:start w:val="1"/>
      <w:numFmt w:val="bullet"/>
      <w:pStyle w:val="ac"/>
      <w:lvlText w:val=""/>
      <w:lvlJc w:val="left"/>
      <w:pPr>
        <w:tabs>
          <w:tab w:val="num" w:pos="760"/>
        </w:tabs>
        <w:ind w:left="1264" w:hanging="413"/>
      </w:pPr>
      <w:rPr>
        <w:rFonts w:ascii="Symbol" w:hAnsi="Symbol" w:hint="default"/>
        <w:color w:val="auto"/>
      </w:rPr>
    </w:lvl>
    <w:lvl w:ilvl="2">
      <w:start w:val="1"/>
      <w:numFmt w:val="bullet"/>
      <w:pStyle w:val="ad"/>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04D43FD"/>
    <w:multiLevelType w:val="multilevel"/>
    <w:tmpl w:val="304D43FD"/>
    <w:lvl w:ilvl="0">
      <w:start w:val="1"/>
      <w:numFmt w:val="none"/>
      <w:suff w:val="nothing"/>
      <w:lvlText w:val="表1　"/>
      <w:lvlJc w:val="left"/>
      <w:pPr>
        <w:ind w:left="0" w:firstLine="0"/>
      </w:pPr>
      <w:rPr>
        <w:rFonts w:ascii="黑体" w:eastAsia="黑体" w:hAnsi="Times New Roman" w:hint="eastAsia"/>
        <w:b w:val="0"/>
        <w:i w:val="0"/>
        <w:sz w:val="21"/>
        <w:lang w:val="en-US"/>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2">
    <w:nsid w:val="3BBA0C3F"/>
    <w:multiLevelType w:val="hybridMultilevel"/>
    <w:tmpl w:val="5BBA5C86"/>
    <w:lvl w:ilvl="0" w:tplc="864EC620">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D733618"/>
    <w:multiLevelType w:val="multilevel"/>
    <w:tmpl w:val="3D733618"/>
    <w:lvl w:ilvl="0">
      <w:start w:val="1"/>
      <w:numFmt w:val="decimal"/>
      <w:pStyle w:val="ae"/>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4">
    <w:nsid w:val="44C50F90"/>
    <w:multiLevelType w:val="multilevel"/>
    <w:tmpl w:val="44C50F90"/>
    <w:lvl w:ilvl="0">
      <w:start w:val="1"/>
      <w:numFmt w:val="lowerLetter"/>
      <w:pStyle w:val="af"/>
      <w:lvlText w:val="%1)"/>
      <w:lvlJc w:val="left"/>
      <w:pPr>
        <w:tabs>
          <w:tab w:val="num" w:pos="840"/>
        </w:tabs>
        <w:ind w:left="839" w:hanging="419"/>
      </w:pPr>
      <w:rPr>
        <w:rFonts w:ascii="宋体" w:eastAsia="宋体" w:hint="eastAsia"/>
        <w:b w:val="0"/>
        <w:i w:val="0"/>
        <w:sz w:val="21"/>
        <w:szCs w:val="21"/>
      </w:rPr>
    </w:lvl>
    <w:lvl w:ilvl="1">
      <w:start w:val="1"/>
      <w:numFmt w:val="decimal"/>
      <w:pStyle w:val="af0"/>
      <w:lvlText w:val="%2)"/>
      <w:lvlJc w:val="left"/>
      <w:pPr>
        <w:tabs>
          <w:tab w:val="num" w:pos="1260"/>
        </w:tabs>
        <w:ind w:left="1259" w:hanging="419"/>
      </w:pPr>
      <w:rPr>
        <w:rFonts w:hint="eastAsia"/>
      </w:rPr>
    </w:lvl>
    <w:lvl w:ilvl="2">
      <w:start w:val="1"/>
      <w:numFmt w:val="decimal"/>
      <w:pStyle w:val="af1"/>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nsid w:val="46D068F8"/>
    <w:multiLevelType w:val="multilevel"/>
    <w:tmpl w:val="D28E0F32"/>
    <w:lvl w:ilvl="0">
      <w:start w:val="1"/>
      <w:numFmt w:val="decimal"/>
      <w:lvlText w:val="%1"/>
      <w:lvlJc w:val="left"/>
      <w:pPr>
        <w:ind w:left="425" w:hanging="425"/>
      </w:pPr>
      <w:rPr>
        <w:rFonts w:hint="eastAsia"/>
      </w:rPr>
    </w:lvl>
    <w:lvl w:ilvl="1">
      <w:start w:val="1"/>
      <w:numFmt w:val="upperLetter"/>
      <w:lvlText w:val="%2.D"/>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nsid w:val="4B733A5F"/>
    <w:multiLevelType w:val="multilevel"/>
    <w:tmpl w:val="4B733A5F"/>
    <w:lvl w:ilvl="0">
      <w:start w:val="1"/>
      <w:numFmt w:val="decimal"/>
      <w:pStyle w:val="af2"/>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7">
    <w:nsid w:val="557C2AF5"/>
    <w:multiLevelType w:val="multilevel"/>
    <w:tmpl w:val="557C2AF5"/>
    <w:lvl w:ilvl="0">
      <w:start w:val="1"/>
      <w:numFmt w:val="decimal"/>
      <w:pStyle w:val="af3"/>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8">
    <w:nsid w:val="60B55DC2"/>
    <w:multiLevelType w:val="multilevel"/>
    <w:tmpl w:val="60B55DC2"/>
    <w:lvl w:ilvl="0">
      <w:start w:val="1"/>
      <w:numFmt w:val="upperLetter"/>
      <w:pStyle w:val="af4"/>
      <w:lvlText w:val="%1"/>
      <w:lvlJc w:val="left"/>
      <w:pPr>
        <w:tabs>
          <w:tab w:val="num"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9">
    <w:nsid w:val="646260FA"/>
    <w:multiLevelType w:val="multilevel"/>
    <w:tmpl w:val="646260FA"/>
    <w:lvl w:ilvl="0">
      <w:start w:val="1"/>
      <w:numFmt w:val="none"/>
      <w:pStyle w:val="af6"/>
      <w:suff w:val="nothing"/>
      <w:lvlText w:val="表1"/>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0">
    <w:nsid w:val="657D3FBC"/>
    <w:multiLevelType w:val="multilevel"/>
    <w:tmpl w:val="3DF8C47C"/>
    <w:lvl w:ilvl="0">
      <w:start w:val="1"/>
      <w:numFmt w:val="upperLetter"/>
      <w:pStyle w:val="af7"/>
      <w:suff w:val="nothing"/>
      <w:lvlText w:val="附　录　%1"/>
      <w:lvlJc w:val="center"/>
      <w:pPr>
        <w:ind w:left="0" w:firstLine="0"/>
      </w:pPr>
      <w:rPr>
        <w:rFonts w:ascii="黑体" w:eastAsia="黑体" w:hAnsi="Times New Roman" w:hint="eastAsia"/>
        <w:b w:val="0"/>
        <w:i w:val="0"/>
        <w:spacing w:val="0"/>
        <w:w w:val="100"/>
        <w:sz w:val="21"/>
        <w:lang w:val="en-US"/>
      </w:rPr>
    </w:lvl>
    <w:lvl w:ilvl="1">
      <w:start w:val="1"/>
      <w:numFmt w:val="decimal"/>
      <w:pStyle w:val="af8"/>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1">
    <w:nsid w:val="6D6C07CD"/>
    <w:multiLevelType w:val="multilevel"/>
    <w:tmpl w:val="6D6C07CD"/>
    <w:lvl w:ilvl="0">
      <w:start w:val="1"/>
      <w:numFmt w:val="lowerLetter"/>
      <w:pStyle w:val="af9"/>
      <w:lvlText w:val="%1)"/>
      <w:lvlJc w:val="left"/>
      <w:pPr>
        <w:tabs>
          <w:tab w:val="num" w:pos="839"/>
        </w:tabs>
        <w:ind w:left="839" w:hanging="419"/>
      </w:pPr>
      <w:rPr>
        <w:rFonts w:ascii="宋体" w:eastAsia="宋体" w:hint="eastAsia"/>
        <w:b w:val="0"/>
        <w:i w:val="0"/>
        <w:sz w:val="21"/>
      </w:rPr>
    </w:lvl>
    <w:lvl w:ilvl="1">
      <w:start w:val="1"/>
      <w:numFmt w:val="decimal"/>
      <w:pStyle w:val="afa"/>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22">
    <w:nsid w:val="6DBF04F4"/>
    <w:multiLevelType w:val="multilevel"/>
    <w:tmpl w:val="BABE85D4"/>
    <w:lvl w:ilvl="0">
      <w:start w:val="1"/>
      <w:numFmt w:val="none"/>
      <w:suff w:val="nothing"/>
      <w:lvlText w:val="%1注："/>
      <w:lvlJc w:val="left"/>
      <w:pPr>
        <w:ind w:left="726" w:hanging="363"/>
      </w:pPr>
      <w:rPr>
        <w:rFonts w:ascii="黑体" w:eastAsia="黑体" w:hAnsi="Times New Roman" w:hint="eastAsia"/>
        <w:b w:val="0"/>
        <w:i w:val="0"/>
        <w:sz w:val="18"/>
        <w:lang w:val="en-US"/>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abstractNumId w:val="13"/>
  </w:num>
  <w:num w:numId="2">
    <w:abstractNumId w:val="20"/>
  </w:num>
  <w:num w:numId="3">
    <w:abstractNumId w:val="8"/>
  </w:num>
  <w:num w:numId="4">
    <w:abstractNumId w:val="2"/>
  </w:num>
  <w:num w:numId="5">
    <w:abstractNumId w:val="10"/>
  </w:num>
  <w:num w:numId="6">
    <w:abstractNumId w:val="0"/>
  </w:num>
  <w:num w:numId="7">
    <w:abstractNumId w:val="7"/>
  </w:num>
  <w:num w:numId="8">
    <w:abstractNumId w:val="18"/>
  </w:num>
  <w:num w:numId="9">
    <w:abstractNumId w:val="14"/>
  </w:num>
  <w:num w:numId="10">
    <w:abstractNumId w:val="16"/>
  </w:num>
  <w:num w:numId="11">
    <w:abstractNumId w:val="22"/>
  </w:num>
  <w:num w:numId="12">
    <w:abstractNumId w:val="9"/>
  </w:num>
  <w:num w:numId="13">
    <w:abstractNumId w:val="3"/>
  </w:num>
  <w:num w:numId="14">
    <w:abstractNumId w:val="21"/>
  </w:num>
  <w:num w:numId="15">
    <w:abstractNumId w:val="17"/>
  </w:num>
  <w:num w:numId="16">
    <w:abstractNumId w:val="1"/>
  </w:num>
  <w:num w:numId="17">
    <w:abstractNumId w:val="19"/>
  </w:num>
  <w:num w:numId="18">
    <w:abstractNumId w:val="11"/>
  </w:num>
  <w:num w:numId="19">
    <w:abstractNumId w:val="4"/>
  </w:num>
  <w:num w:numId="20">
    <w:abstractNumId w:val="6"/>
  </w:num>
  <w:num w:numId="21">
    <w:abstractNumId w:val="15"/>
  </w:num>
  <w:num w:numId="22">
    <w:abstractNumId w:val="12"/>
  </w:num>
  <w:num w:numId="23">
    <w:abstractNumId w:val="20"/>
  </w:num>
  <w:num w:numId="24">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264"/>
    <w:rsid w:val="00000244"/>
    <w:rsid w:val="000007AE"/>
    <w:rsid w:val="0000185F"/>
    <w:rsid w:val="0000586F"/>
    <w:rsid w:val="00006193"/>
    <w:rsid w:val="00011F95"/>
    <w:rsid w:val="00013D86"/>
    <w:rsid w:val="00013E02"/>
    <w:rsid w:val="0002143C"/>
    <w:rsid w:val="00021D06"/>
    <w:rsid w:val="00025A65"/>
    <w:rsid w:val="00026C31"/>
    <w:rsid w:val="00027280"/>
    <w:rsid w:val="000320A7"/>
    <w:rsid w:val="00034FE1"/>
    <w:rsid w:val="00035925"/>
    <w:rsid w:val="00040D29"/>
    <w:rsid w:val="0004427A"/>
    <w:rsid w:val="0004681C"/>
    <w:rsid w:val="000502CE"/>
    <w:rsid w:val="0005367B"/>
    <w:rsid w:val="000573D7"/>
    <w:rsid w:val="00057E31"/>
    <w:rsid w:val="000651FF"/>
    <w:rsid w:val="00065C84"/>
    <w:rsid w:val="00065D07"/>
    <w:rsid w:val="00067CDF"/>
    <w:rsid w:val="00074A89"/>
    <w:rsid w:val="00074FBE"/>
    <w:rsid w:val="00075FC1"/>
    <w:rsid w:val="0007787C"/>
    <w:rsid w:val="00080C6D"/>
    <w:rsid w:val="00083A09"/>
    <w:rsid w:val="0009005E"/>
    <w:rsid w:val="000901EE"/>
    <w:rsid w:val="0009098B"/>
    <w:rsid w:val="0009228F"/>
    <w:rsid w:val="00092857"/>
    <w:rsid w:val="000934F0"/>
    <w:rsid w:val="00097AE2"/>
    <w:rsid w:val="000A20A9"/>
    <w:rsid w:val="000A48B1"/>
    <w:rsid w:val="000B06E7"/>
    <w:rsid w:val="000B3143"/>
    <w:rsid w:val="000C009E"/>
    <w:rsid w:val="000C435E"/>
    <w:rsid w:val="000C6B05"/>
    <w:rsid w:val="000C6DD6"/>
    <w:rsid w:val="000C73D4"/>
    <w:rsid w:val="000D3D4C"/>
    <w:rsid w:val="000D4D57"/>
    <w:rsid w:val="000D4F51"/>
    <w:rsid w:val="000D718B"/>
    <w:rsid w:val="000E0C46"/>
    <w:rsid w:val="000E0E26"/>
    <w:rsid w:val="000E3539"/>
    <w:rsid w:val="000E72E6"/>
    <w:rsid w:val="000F030C"/>
    <w:rsid w:val="000F129C"/>
    <w:rsid w:val="000F1EB9"/>
    <w:rsid w:val="0010105D"/>
    <w:rsid w:val="00101830"/>
    <w:rsid w:val="00104790"/>
    <w:rsid w:val="001056DE"/>
    <w:rsid w:val="001124C0"/>
    <w:rsid w:val="001130B5"/>
    <w:rsid w:val="0011579D"/>
    <w:rsid w:val="00115C8C"/>
    <w:rsid w:val="00121D8B"/>
    <w:rsid w:val="00127C12"/>
    <w:rsid w:val="0013175F"/>
    <w:rsid w:val="0013205A"/>
    <w:rsid w:val="00144CD4"/>
    <w:rsid w:val="00146F90"/>
    <w:rsid w:val="001512B4"/>
    <w:rsid w:val="001529C2"/>
    <w:rsid w:val="001553C3"/>
    <w:rsid w:val="001620A5"/>
    <w:rsid w:val="001640C5"/>
    <w:rsid w:val="00164E53"/>
    <w:rsid w:val="0016699D"/>
    <w:rsid w:val="00173B61"/>
    <w:rsid w:val="00175159"/>
    <w:rsid w:val="00175748"/>
    <w:rsid w:val="00176208"/>
    <w:rsid w:val="0018211B"/>
    <w:rsid w:val="001840D3"/>
    <w:rsid w:val="001900F8"/>
    <w:rsid w:val="00191258"/>
    <w:rsid w:val="00191F08"/>
    <w:rsid w:val="00192680"/>
    <w:rsid w:val="00193037"/>
    <w:rsid w:val="001937D3"/>
    <w:rsid w:val="00193A2C"/>
    <w:rsid w:val="0019521F"/>
    <w:rsid w:val="00195F38"/>
    <w:rsid w:val="00197370"/>
    <w:rsid w:val="001A2495"/>
    <w:rsid w:val="001A288E"/>
    <w:rsid w:val="001A4B65"/>
    <w:rsid w:val="001B2A49"/>
    <w:rsid w:val="001B6DC2"/>
    <w:rsid w:val="001C149C"/>
    <w:rsid w:val="001C1876"/>
    <w:rsid w:val="001C21AC"/>
    <w:rsid w:val="001C3ACD"/>
    <w:rsid w:val="001C47BA"/>
    <w:rsid w:val="001C4D3C"/>
    <w:rsid w:val="001C4F75"/>
    <w:rsid w:val="001C59EA"/>
    <w:rsid w:val="001C706E"/>
    <w:rsid w:val="001D3B25"/>
    <w:rsid w:val="001D406C"/>
    <w:rsid w:val="001D41EE"/>
    <w:rsid w:val="001D5B4B"/>
    <w:rsid w:val="001E0380"/>
    <w:rsid w:val="001E13B1"/>
    <w:rsid w:val="001E2D99"/>
    <w:rsid w:val="001F3A19"/>
    <w:rsid w:val="001F46D6"/>
    <w:rsid w:val="002025F5"/>
    <w:rsid w:val="00204EAF"/>
    <w:rsid w:val="00211EC2"/>
    <w:rsid w:val="00214834"/>
    <w:rsid w:val="00215352"/>
    <w:rsid w:val="00216538"/>
    <w:rsid w:val="00217039"/>
    <w:rsid w:val="00222757"/>
    <w:rsid w:val="00222E7E"/>
    <w:rsid w:val="00225FF1"/>
    <w:rsid w:val="0022733F"/>
    <w:rsid w:val="00234467"/>
    <w:rsid w:val="00235E14"/>
    <w:rsid w:val="0023704D"/>
    <w:rsid w:val="00237D8D"/>
    <w:rsid w:val="00241DA2"/>
    <w:rsid w:val="00244383"/>
    <w:rsid w:val="00245E83"/>
    <w:rsid w:val="00247FEE"/>
    <w:rsid w:val="00250E7D"/>
    <w:rsid w:val="002565D5"/>
    <w:rsid w:val="002609D3"/>
    <w:rsid w:val="0026146C"/>
    <w:rsid w:val="002622C0"/>
    <w:rsid w:val="00265809"/>
    <w:rsid w:val="00265EB9"/>
    <w:rsid w:val="002744F6"/>
    <w:rsid w:val="0027513A"/>
    <w:rsid w:val="00276666"/>
    <w:rsid w:val="00276A06"/>
    <w:rsid w:val="00276A6C"/>
    <w:rsid w:val="002778AE"/>
    <w:rsid w:val="0028269A"/>
    <w:rsid w:val="0028293D"/>
    <w:rsid w:val="00283590"/>
    <w:rsid w:val="00286973"/>
    <w:rsid w:val="00292693"/>
    <w:rsid w:val="00293943"/>
    <w:rsid w:val="00294E70"/>
    <w:rsid w:val="002A0DAA"/>
    <w:rsid w:val="002A1924"/>
    <w:rsid w:val="002A2B7B"/>
    <w:rsid w:val="002A7420"/>
    <w:rsid w:val="002B0F12"/>
    <w:rsid w:val="002B1308"/>
    <w:rsid w:val="002B3D32"/>
    <w:rsid w:val="002B4554"/>
    <w:rsid w:val="002C72D8"/>
    <w:rsid w:val="002D11FA"/>
    <w:rsid w:val="002D228B"/>
    <w:rsid w:val="002D24F7"/>
    <w:rsid w:val="002D3F65"/>
    <w:rsid w:val="002D6008"/>
    <w:rsid w:val="002E0630"/>
    <w:rsid w:val="002E0DDF"/>
    <w:rsid w:val="002E2906"/>
    <w:rsid w:val="002E5635"/>
    <w:rsid w:val="002E64C3"/>
    <w:rsid w:val="002E6A2C"/>
    <w:rsid w:val="002F00E7"/>
    <w:rsid w:val="002F1667"/>
    <w:rsid w:val="002F1D8C"/>
    <w:rsid w:val="002F21DA"/>
    <w:rsid w:val="00300BD3"/>
    <w:rsid w:val="003014D6"/>
    <w:rsid w:val="00301F39"/>
    <w:rsid w:val="00311D2D"/>
    <w:rsid w:val="003256CF"/>
    <w:rsid w:val="00325926"/>
    <w:rsid w:val="00326FD6"/>
    <w:rsid w:val="00327A8A"/>
    <w:rsid w:val="00336610"/>
    <w:rsid w:val="00341761"/>
    <w:rsid w:val="00343F73"/>
    <w:rsid w:val="00344E74"/>
    <w:rsid w:val="00345060"/>
    <w:rsid w:val="00352B99"/>
    <w:rsid w:val="0035323B"/>
    <w:rsid w:val="00357528"/>
    <w:rsid w:val="003609D2"/>
    <w:rsid w:val="00360C72"/>
    <w:rsid w:val="00363784"/>
    <w:rsid w:val="00363F22"/>
    <w:rsid w:val="00375564"/>
    <w:rsid w:val="00375FF6"/>
    <w:rsid w:val="00380982"/>
    <w:rsid w:val="00383191"/>
    <w:rsid w:val="00385D55"/>
    <w:rsid w:val="00386DED"/>
    <w:rsid w:val="003912E7"/>
    <w:rsid w:val="00393947"/>
    <w:rsid w:val="003A1AF5"/>
    <w:rsid w:val="003A2275"/>
    <w:rsid w:val="003A4987"/>
    <w:rsid w:val="003A6A4F"/>
    <w:rsid w:val="003A7088"/>
    <w:rsid w:val="003B00DF"/>
    <w:rsid w:val="003B1275"/>
    <w:rsid w:val="003B1778"/>
    <w:rsid w:val="003B7F84"/>
    <w:rsid w:val="003C11CB"/>
    <w:rsid w:val="003C75F3"/>
    <w:rsid w:val="003C78A3"/>
    <w:rsid w:val="003D0530"/>
    <w:rsid w:val="003D5256"/>
    <w:rsid w:val="003D7C7B"/>
    <w:rsid w:val="003E0504"/>
    <w:rsid w:val="003E1867"/>
    <w:rsid w:val="003E5729"/>
    <w:rsid w:val="003E758B"/>
    <w:rsid w:val="003F05FA"/>
    <w:rsid w:val="003F0C25"/>
    <w:rsid w:val="003F4EE0"/>
    <w:rsid w:val="00401967"/>
    <w:rsid w:val="00402153"/>
    <w:rsid w:val="00402FC1"/>
    <w:rsid w:val="0040503B"/>
    <w:rsid w:val="00406C14"/>
    <w:rsid w:val="00410BB8"/>
    <w:rsid w:val="0041415E"/>
    <w:rsid w:val="0041768D"/>
    <w:rsid w:val="00421D2B"/>
    <w:rsid w:val="00425082"/>
    <w:rsid w:val="004275FB"/>
    <w:rsid w:val="004306B4"/>
    <w:rsid w:val="00431DEB"/>
    <w:rsid w:val="00432A5F"/>
    <w:rsid w:val="0043582A"/>
    <w:rsid w:val="00446B29"/>
    <w:rsid w:val="004537BC"/>
    <w:rsid w:val="00453F9A"/>
    <w:rsid w:val="0045434E"/>
    <w:rsid w:val="00471E91"/>
    <w:rsid w:val="00471F0E"/>
    <w:rsid w:val="00474675"/>
    <w:rsid w:val="0047470C"/>
    <w:rsid w:val="00481EFD"/>
    <w:rsid w:val="00483705"/>
    <w:rsid w:val="00486156"/>
    <w:rsid w:val="0049033F"/>
    <w:rsid w:val="00491B60"/>
    <w:rsid w:val="0049311B"/>
    <w:rsid w:val="00495A67"/>
    <w:rsid w:val="00495C5C"/>
    <w:rsid w:val="00496A85"/>
    <w:rsid w:val="004A0B99"/>
    <w:rsid w:val="004A35F9"/>
    <w:rsid w:val="004A4460"/>
    <w:rsid w:val="004A4F3E"/>
    <w:rsid w:val="004A5A74"/>
    <w:rsid w:val="004A5E37"/>
    <w:rsid w:val="004B04B9"/>
    <w:rsid w:val="004B22D3"/>
    <w:rsid w:val="004B24C1"/>
    <w:rsid w:val="004B661B"/>
    <w:rsid w:val="004C283B"/>
    <w:rsid w:val="004C292F"/>
    <w:rsid w:val="004C7457"/>
    <w:rsid w:val="004D13CF"/>
    <w:rsid w:val="004D6A40"/>
    <w:rsid w:val="004E0C46"/>
    <w:rsid w:val="004E701E"/>
    <w:rsid w:val="004F2222"/>
    <w:rsid w:val="00504E71"/>
    <w:rsid w:val="00510280"/>
    <w:rsid w:val="005127A0"/>
    <w:rsid w:val="005134E8"/>
    <w:rsid w:val="00513D73"/>
    <w:rsid w:val="00514A43"/>
    <w:rsid w:val="00515DFF"/>
    <w:rsid w:val="005174E5"/>
    <w:rsid w:val="005209D2"/>
    <w:rsid w:val="005216DF"/>
    <w:rsid w:val="00522393"/>
    <w:rsid w:val="00522620"/>
    <w:rsid w:val="00525656"/>
    <w:rsid w:val="005331F5"/>
    <w:rsid w:val="00533774"/>
    <w:rsid w:val="00534C02"/>
    <w:rsid w:val="0054264B"/>
    <w:rsid w:val="00543786"/>
    <w:rsid w:val="00553370"/>
    <w:rsid w:val="005533D7"/>
    <w:rsid w:val="005541AD"/>
    <w:rsid w:val="00562377"/>
    <w:rsid w:val="00567F7D"/>
    <w:rsid w:val="005703DE"/>
    <w:rsid w:val="005710FA"/>
    <w:rsid w:val="00576C67"/>
    <w:rsid w:val="00577355"/>
    <w:rsid w:val="0058167C"/>
    <w:rsid w:val="00583EA4"/>
    <w:rsid w:val="0058464E"/>
    <w:rsid w:val="005863DC"/>
    <w:rsid w:val="00591822"/>
    <w:rsid w:val="0059395C"/>
    <w:rsid w:val="00596B33"/>
    <w:rsid w:val="005A01CB"/>
    <w:rsid w:val="005A2D4F"/>
    <w:rsid w:val="005A2DEA"/>
    <w:rsid w:val="005A3711"/>
    <w:rsid w:val="005A58FF"/>
    <w:rsid w:val="005A5EAF"/>
    <w:rsid w:val="005A5F51"/>
    <w:rsid w:val="005A64C0"/>
    <w:rsid w:val="005A72F9"/>
    <w:rsid w:val="005B0E35"/>
    <w:rsid w:val="005B3C11"/>
    <w:rsid w:val="005B43F9"/>
    <w:rsid w:val="005C0777"/>
    <w:rsid w:val="005C1C28"/>
    <w:rsid w:val="005C2320"/>
    <w:rsid w:val="005C2822"/>
    <w:rsid w:val="005C417E"/>
    <w:rsid w:val="005C6DB5"/>
    <w:rsid w:val="005D5FC8"/>
    <w:rsid w:val="005D6A4B"/>
    <w:rsid w:val="005E19E7"/>
    <w:rsid w:val="005E1EE9"/>
    <w:rsid w:val="005E560B"/>
    <w:rsid w:val="005E7598"/>
    <w:rsid w:val="005F1055"/>
    <w:rsid w:val="005F2C69"/>
    <w:rsid w:val="005F4001"/>
    <w:rsid w:val="005F5939"/>
    <w:rsid w:val="00606365"/>
    <w:rsid w:val="00607BAC"/>
    <w:rsid w:val="00612CBB"/>
    <w:rsid w:val="0061716C"/>
    <w:rsid w:val="00620888"/>
    <w:rsid w:val="006243A1"/>
    <w:rsid w:val="006250CA"/>
    <w:rsid w:val="00632538"/>
    <w:rsid w:val="00632E56"/>
    <w:rsid w:val="00633F9C"/>
    <w:rsid w:val="00634704"/>
    <w:rsid w:val="00635CBA"/>
    <w:rsid w:val="0064338B"/>
    <w:rsid w:val="00644412"/>
    <w:rsid w:val="00646542"/>
    <w:rsid w:val="006504F4"/>
    <w:rsid w:val="00654BC9"/>
    <w:rsid w:val="006552FD"/>
    <w:rsid w:val="006607AB"/>
    <w:rsid w:val="00663AF3"/>
    <w:rsid w:val="00666AB5"/>
    <w:rsid w:val="00666B6C"/>
    <w:rsid w:val="00677506"/>
    <w:rsid w:val="00680AEE"/>
    <w:rsid w:val="00682682"/>
    <w:rsid w:val="00682702"/>
    <w:rsid w:val="00685D7E"/>
    <w:rsid w:val="00692368"/>
    <w:rsid w:val="006958BB"/>
    <w:rsid w:val="00695C01"/>
    <w:rsid w:val="00696264"/>
    <w:rsid w:val="006A2EBC"/>
    <w:rsid w:val="006A443C"/>
    <w:rsid w:val="006A5EA0"/>
    <w:rsid w:val="006A783B"/>
    <w:rsid w:val="006A7B33"/>
    <w:rsid w:val="006B4E13"/>
    <w:rsid w:val="006B6D5E"/>
    <w:rsid w:val="006B75DD"/>
    <w:rsid w:val="006C39F4"/>
    <w:rsid w:val="006C67E0"/>
    <w:rsid w:val="006C7ABA"/>
    <w:rsid w:val="006D0D60"/>
    <w:rsid w:val="006D1122"/>
    <w:rsid w:val="006D28EE"/>
    <w:rsid w:val="006D3C00"/>
    <w:rsid w:val="006E3675"/>
    <w:rsid w:val="006E38FF"/>
    <w:rsid w:val="006E4A7F"/>
    <w:rsid w:val="006E7664"/>
    <w:rsid w:val="00700E70"/>
    <w:rsid w:val="00702ABD"/>
    <w:rsid w:val="0070434F"/>
    <w:rsid w:val="007046CC"/>
    <w:rsid w:val="00704DF6"/>
    <w:rsid w:val="00705120"/>
    <w:rsid w:val="0070651C"/>
    <w:rsid w:val="007132A3"/>
    <w:rsid w:val="00716421"/>
    <w:rsid w:val="00717EB6"/>
    <w:rsid w:val="0072138D"/>
    <w:rsid w:val="00724EFB"/>
    <w:rsid w:val="007308BC"/>
    <w:rsid w:val="00731393"/>
    <w:rsid w:val="007334B2"/>
    <w:rsid w:val="007419C3"/>
    <w:rsid w:val="00742DD7"/>
    <w:rsid w:val="007467A7"/>
    <w:rsid w:val="007469DD"/>
    <w:rsid w:val="0074741B"/>
    <w:rsid w:val="0074759E"/>
    <w:rsid w:val="007478EA"/>
    <w:rsid w:val="0075415C"/>
    <w:rsid w:val="00763502"/>
    <w:rsid w:val="00763C23"/>
    <w:rsid w:val="00764BDE"/>
    <w:rsid w:val="00765587"/>
    <w:rsid w:val="0077234A"/>
    <w:rsid w:val="00773E79"/>
    <w:rsid w:val="007755E2"/>
    <w:rsid w:val="00775C2A"/>
    <w:rsid w:val="00782DB3"/>
    <w:rsid w:val="007913AB"/>
    <w:rsid w:val="007914F7"/>
    <w:rsid w:val="00794F65"/>
    <w:rsid w:val="007950DA"/>
    <w:rsid w:val="00796E82"/>
    <w:rsid w:val="007A1094"/>
    <w:rsid w:val="007B1625"/>
    <w:rsid w:val="007B3D81"/>
    <w:rsid w:val="007B63E7"/>
    <w:rsid w:val="007B706E"/>
    <w:rsid w:val="007B71EB"/>
    <w:rsid w:val="007B7232"/>
    <w:rsid w:val="007B7474"/>
    <w:rsid w:val="007C1138"/>
    <w:rsid w:val="007C1886"/>
    <w:rsid w:val="007C1E61"/>
    <w:rsid w:val="007C2794"/>
    <w:rsid w:val="007C4C15"/>
    <w:rsid w:val="007C6205"/>
    <w:rsid w:val="007C686A"/>
    <w:rsid w:val="007C728E"/>
    <w:rsid w:val="007C7A3E"/>
    <w:rsid w:val="007D16F9"/>
    <w:rsid w:val="007D2C53"/>
    <w:rsid w:val="007D3D46"/>
    <w:rsid w:val="007D3D60"/>
    <w:rsid w:val="007E1980"/>
    <w:rsid w:val="007E4B76"/>
    <w:rsid w:val="007E5EA8"/>
    <w:rsid w:val="007E6ED5"/>
    <w:rsid w:val="007F0CF1"/>
    <w:rsid w:val="007F12A5"/>
    <w:rsid w:val="007F32D9"/>
    <w:rsid w:val="007F4CF1"/>
    <w:rsid w:val="007F758D"/>
    <w:rsid w:val="007F7645"/>
    <w:rsid w:val="007F7D52"/>
    <w:rsid w:val="0080588E"/>
    <w:rsid w:val="0080654C"/>
    <w:rsid w:val="008071C6"/>
    <w:rsid w:val="0081298A"/>
    <w:rsid w:val="00817A00"/>
    <w:rsid w:val="00821C26"/>
    <w:rsid w:val="008238AD"/>
    <w:rsid w:val="00825D7C"/>
    <w:rsid w:val="00835DB3"/>
    <w:rsid w:val="00836053"/>
    <w:rsid w:val="0083617B"/>
    <w:rsid w:val="008371BD"/>
    <w:rsid w:val="00843C67"/>
    <w:rsid w:val="008504A8"/>
    <w:rsid w:val="0085282E"/>
    <w:rsid w:val="00853EBD"/>
    <w:rsid w:val="0086207E"/>
    <w:rsid w:val="008627EC"/>
    <w:rsid w:val="00865FA7"/>
    <w:rsid w:val="0087198C"/>
    <w:rsid w:val="00872C1F"/>
    <w:rsid w:val="00873B42"/>
    <w:rsid w:val="00880AA1"/>
    <w:rsid w:val="00882514"/>
    <w:rsid w:val="008856D8"/>
    <w:rsid w:val="00886121"/>
    <w:rsid w:val="0088793E"/>
    <w:rsid w:val="00892E82"/>
    <w:rsid w:val="008A10B3"/>
    <w:rsid w:val="008A4B12"/>
    <w:rsid w:val="008A52D2"/>
    <w:rsid w:val="008A5690"/>
    <w:rsid w:val="008B5697"/>
    <w:rsid w:val="008C1B58"/>
    <w:rsid w:val="008C39AE"/>
    <w:rsid w:val="008C5187"/>
    <w:rsid w:val="008C590D"/>
    <w:rsid w:val="008C695B"/>
    <w:rsid w:val="008C7169"/>
    <w:rsid w:val="008D0BE8"/>
    <w:rsid w:val="008D48C4"/>
    <w:rsid w:val="008E031B"/>
    <w:rsid w:val="008E0BA6"/>
    <w:rsid w:val="008E3ECE"/>
    <w:rsid w:val="008E7029"/>
    <w:rsid w:val="008E7617"/>
    <w:rsid w:val="008E7EF6"/>
    <w:rsid w:val="008E7FE9"/>
    <w:rsid w:val="008F0280"/>
    <w:rsid w:val="008F084B"/>
    <w:rsid w:val="008F0C28"/>
    <w:rsid w:val="008F1F98"/>
    <w:rsid w:val="008F6758"/>
    <w:rsid w:val="0090231C"/>
    <w:rsid w:val="0090276D"/>
    <w:rsid w:val="009028B1"/>
    <w:rsid w:val="00902E04"/>
    <w:rsid w:val="0090380A"/>
    <w:rsid w:val="009040DD"/>
    <w:rsid w:val="00905B47"/>
    <w:rsid w:val="00911768"/>
    <w:rsid w:val="0091331C"/>
    <w:rsid w:val="00915AF9"/>
    <w:rsid w:val="00924D2A"/>
    <w:rsid w:val="009279DE"/>
    <w:rsid w:val="00930116"/>
    <w:rsid w:val="0093406D"/>
    <w:rsid w:val="00936ED1"/>
    <w:rsid w:val="0094212C"/>
    <w:rsid w:val="00952CE3"/>
    <w:rsid w:val="00954689"/>
    <w:rsid w:val="00956474"/>
    <w:rsid w:val="009617C9"/>
    <w:rsid w:val="00961A61"/>
    <w:rsid w:val="00961C93"/>
    <w:rsid w:val="00965324"/>
    <w:rsid w:val="0097064F"/>
    <w:rsid w:val="0097091E"/>
    <w:rsid w:val="0097143F"/>
    <w:rsid w:val="009760D3"/>
    <w:rsid w:val="0097704D"/>
    <w:rsid w:val="00977132"/>
    <w:rsid w:val="00981A4B"/>
    <w:rsid w:val="00982501"/>
    <w:rsid w:val="00987486"/>
    <w:rsid w:val="009877D3"/>
    <w:rsid w:val="0099152A"/>
    <w:rsid w:val="00993B7B"/>
    <w:rsid w:val="00994E8F"/>
    <w:rsid w:val="009951DC"/>
    <w:rsid w:val="009959BB"/>
    <w:rsid w:val="009966D5"/>
    <w:rsid w:val="00997158"/>
    <w:rsid w:val="009A0E47"/>
    <w:rsid w:val="009A3A7C"/>
    <w:rsid w:val="009A4975"/>
    <w:rsid w:val="009A4E5E"/>
    <w:rsid w:val="009B0DFB"/>
    <w:rsid w:val="009B2ADB"/>
    <w:rsid w:val="009B603A"/>
    <w:rsid w:val="009C019E"/>
    <w:rsid w:val="009C2D0E"/>
    <w:rsid w:val="009C3DAC"/>
    <w:rsid w:val="009C42E0"/>
    <w:rsid w:val="009C4C71"/>
    <w:rsid w:val="009D5362"/>
    <w:rsid w:val="009D5879"/>
    <w:rsid w:val="009D5C54"/>
    <w:rsid w:val="009E1415"/>
    <w:rsid w:val="009E5D7C"/>
    <w:rsid w:val="009E6116"/>
    <w:rsid w:val="009F23E9"/>
    <w:rsid w:val="009F75C1"/>
    <w:rsid w:val="00A00AAE"/>
    <w:rsid w:val="00A02D91"/>
    <w:rsid w:val="00A02E43"/>
    <w:rsid w:val="00A065F9"/>
    <w:rsid w:val="00A07F34"/>
    <w:rsid w:val="00A10B78"/>
    <w:rsid w:val="00A13BA3"/>
    <w:rsid w:val="00A16F6C"/>
    <w:rsid w:val="00A21648"/>
    <w:rsid w:val="00A22154"/>
    <w:rsid w:val="00A25C38"/>
    <w:rsid w:val="00A36BBE"/>
    <w:rsid w:val="00A41D79"/>
    <w:rsid w:val="00A4307A"/>
    <w:rsid w:val="00A430C5"/>
    <w:rsid w:val="00A47EBB"/>
    <w:rsid w:val="00A504A0"/>
    <w:rsid w:val="00A51CDD"/>
    <w:rsid w:val="00A60305"/>
    <w:rsid w:val="00A6730D"/>
    <w:rsid w:val="00A67B09"/>
    <w:rsid w:val="00A71625"/>
    <w:rsid w:val="00A71B9B"/>
    <w:rsid w:val="00A72B01"/>
    <w:rsid w:val="00A74BEB"/>
    <w:rsid w:val="00A751C7"/>
    <w:rsid w:val="00A83BBC"/>
    <w:rsid w:val="00A87844"/>
    <w:rsid w:val="00A9766D"/>
    <w:rsid w:val="00AA038C"/>
    <w:rsid w:val="00AA2B75"/>
    <w:rsid w:val="00AA3BB9"/>
    <w:rsid w:val="00AA52F9"/>
    <w:rsid w:val="00AA7A09"/>
    <w:rsid w:val="00AB2C21"/>
    <w:rsid w:val="00AB3B50"/>
    <w:rsid w:val="00AB534B"/>
    <w:rsid w:val="00AC05B1"/>
    <w:rsid w:val="00AC253E"/>
    <w:rsid w:val="00AD2DF8"/>
    <w:rsid w:val="00AD356C"/>
    <w:rsid w:val="00AE063D"/>
    <w:rsid w:val="00AE1A95"/>
    <w:rsid w:val="00AE1F97"/>
    <w:rsid w:val="00AE2914"/>
    <w:rsid w:val="00AE56EE"/>
    <w:rsid w:val="00AE6D15"/>
    <w:rsid w:val="00AE6DA6"/>
    <w:rsid w:val="00AF2D08"/>
    <w:rsid w:val="00AF46E6"/>
    <w:rsid w:val="00B0314F"/>
    <w:rsid w:val="00B04182"/>
    <w:rsid w:val="00B05C9C"/>
    <w:rsid w:val="00B07AE3"/>
    <w:rsid w:val="00B10D6C"/>
    <w:rsid w:val="00B11430"/>
    <w:rsid w:val="00B12B49"/>
    <w:rsid w:val="00B2300D"/>
    <w:rsid w:val="00B33688"/>
    <w:rsid w:val="00B353EB"/>
    <w:rsid w:val="00B3582F"/>
    <w:rsid w:val="00B36902"/>
    <w:rsid w:val="00B404B3"/>
    <w:rsid w:val="00B41F05"/>
    <w:rsid w:val="00B434DE"/>
    <w:rsid w:val="00B439C4"/>
    <w:rsid w:val="00B4535E"/>
    <w:rsid w:val="00B52A8C"/>
    <w:rsid w:val="00B54E7C"/>
    <w:rsid w:val="00B636A8"/>
    <w:rsid w:val="00B64F8B"/>
    <w:rsid w:val="00B665C6"/>
    <w:rsid w:val="00B678CD"/>
    <w:rsid w:val="00B73B35"/>
    <w:rsid w:val="00B75187"/>
    <w:rsid w:val="00B77739"/>
    <w:rsid w:val="00B77921"/>
    <w:rsid w:val="00B77A70"/>
    <w:rsid w:val="00B77EFA"/>
    <w:rsid w:val="00B805AF"/>
    <w:rsid w:val="00B816D1"/>
    <w:rsid w:val="00B83473"/>
    <w:rsid w:val="00B869EC"/>
    <w:rsid w:val="00B91EDE"/>
    <w:rsid w:val="00B9397A"/>
    <w:rsid w:val="00B958B1"/>
    <w:rsid w:val="00B9633D"/>
    <w:rsid w:val="00B968E3"/>
    <w:rsid w:val="00BA1451"/>
    <w:rsid w:val="00BA2EBE"/>
    <w:rsid w:val="00BA4675"/>
    <w:rsid w:val="00BA48B3"/>
    <w:rsid w:val="00BA494F"/>
    <w:rsid w:val="00BB0991"/>
    <w:rsid w:val="00BB0F28"/>
    <w:rsid w:val="00BB1E38"/>
    <w:rsid w:val="00BB458A"/>
    <w:rsid w:val="00BB49DB"/>
    <w:rsid w:val="00BB5B92"/>
    <w:rsid w:val="00BB5FAF"/>
    <w:rsid w:val="00BC3DBA"/>
    <w:rsid w:val="00BC43A0"/>
    <w:rsid w:val="00BD00D3"/>
    <w:rsid w:val="00BD1659"/>
    <w:rsid w:val="00BD1C11"/>
    <w:rsid w:val="00BD3AA9"/>
    <w:rsid w:val="00BD4A18"/>
    <w:rsid w:val="00BD4F32"/>
    <w:rsid w:val="00BD6DB2"/>
    <w:rsid w:val="00BE0362"/>
    <w:rsid w:val="00BE0B78"/>
    <w:rsid w:val="00BE11CF"/>
    <w:rsid w:val="00BE1A6A"/>
    <w:rsid w:val="00BE21AB"/>
    <w:rsid w:val="00BE55CB"/>
    <w:rsid w:val="00BF617A"/>
    <w:rsid w:val="00BF7319"/>
    <w:rsid w:val="00C0379D"/>
    <w:rsid w:val="00C03931"/>
    <w:rsid w:val="00C04C27"/>
    <w:rsid w:val="00C05FE3"/>
    <w:rsid w:val="00C06C7E"/>
    <w:rsid w:val="00C11FC4"/>
    <w:rsid w:val="00C138A1"/>
    <w:rsid w:val="00C2136D"/>
    <w:rsid w:val="00C214EE"/>
    <w:rsid w:val="00C22434"/>
    <w:rsid w:val="00C2314B"/>
    <w:rsid w:val="00C24971"/>
    <w:rsid w:val="00C26BE5"/>
    <w:rsid w:val="00C26E4D"/>
    <w:rsid w:val="00C27761"/>
    <w:rsid w:val="00C27909"/>
    <w:rsid w:val="00C27B03"/>
    <w:rsid w:val="00C31156"/>
    <w:rsid w:val="00C314E1"/>
    <w:rsid w:val="00C31D9B"/>
    <w:rsid w:val="00C34397"/>
    <w:rsid w:val="00C34F85"/>
    <w:rsid w:val="00C407F3"/>
    <w:rsid w:val="00C4095D"/>
    <w:rsid w:val="00C459EE"/>
    <w:rsid w:val="00C53B41"/>
    <w:rsid w:val="00C5678C"/>
    <w:rsid w:val="00C56A87"/>
    <w:rsid w:val="00C601D2"/>
    <w:rsid w:val="00C61473"/>
    <w:rsid w:val="00C657AB"/>
    <w:rsid w:val="00C65BCC"/>
    <w:rsid w:val="00C66970"/>
    <w:rsid w:val="00C76F52"/>
    <w:rsid w:val="00C8691C"/>
    <w:rsid w:val="00C93871"/>
    <w:rsid w:val="00CA168A"/>
    <w:rsid w:val="00CA357E"/>
    <w:rsid w:val="00CA44F9"/>
    <w:rsid w:val="00CA4A69"/>
    <w:rsid w:val="00CB472D"/>
    <w:rsid w:val="00CC038B"/>
    <w:rsid w:val="00CC202E"/>
    <w:rsid w:val="00CC3E0C"/>
    <w:rsid w:val="00CC58D3"/>
    <w:rsid w:val="00CC784D"/>
    <w:rsid w:val="00CD1118"/>
    <w:rsid w:val="00CD4093"/>
    <w:rsid w:val="00CE368E"/>
    <w:rsid w:val="00CE5821"/>
    <w:rsid w:val="00CE5BC4"/>
    <w:rsid w:val="00CF115C"/>
    <w:rsid w:val="00CF333E"/>
    <w:rsid w:val="00CF5CFA"/>
    <w:rsid w:val="00CF633A"/>
    <w:rsid w:val="00CF66F6"/>
    <w:rsid w:val="00D0337B"/>
    <w:rsid w:val="00D079B2"/>
    <w:rsid w:val="00D114E9"/>
    <w:rsid w:val="00D128A0"/>
    <w:rsid w:val="00D132DB"/>
    <w:rsid w:val="00D14DBE"/>
    <w:rsid w:val="00D16F68"/>
    <w:rsid w:val="00D429C6"/>
    <w:rsid w:val="00D44009"/>
    <w:rsid w:val="00D47748"/>
    <w:rsid w:val="00D549C0"/>
    <w:rsid w:val="00D54CC3"/>
    <w:rsid w:val="00D54E53"/>
    <w:rsid w:val="00D6041A"/>
    <w:rsid w:val="00D633EB"/>
    <w:rsid w:val="00D653DC"/>
    <w:rsid w:val="00D66E5F"/>
    <w:rsid w:val="00D67F7F"/>
    <w:rsid w:val="00D7309D"/>
    <w:rsid w:val="00D7313E"/>
    <w:rsid w:val="00D77BD5"/>
    <w:rsid w:val="00D77DB2"/>
    <w:rsid w:val="00D80CA8"/>
    <w:rsid w:val="00D82534"/>
    <w:rsid w:val="00D82FF7"/>
    <w:rsid w:val="00D847FE"/>
    <w:rsid w:val="00D92FFC"/>
    <w:rsid w:val="00D964EA"/>
    <w:rsid w:val="00D966D0"/>
    <w:rsid w:val="00DA0C59"/>
    <w:rsid w:val="00DA11AC"/>
    <w:rsid w:val="00DA19A0"/>
    <w:rsid w:val="00DA2BDB"/>
    <w:rsid w:val="00DA3440"/>
    <w:rsid w:val="00DA3516"/>
    <w:rsid w:val="00DA3991"/>
    <w:rsid w:val="00DA53C4"/>
    <w:rsid w:val="00DA5F5B"/>
    <w:rsid w:val="00DA6D2D"/>
    <w:rsid w:val="00DB0F92"/>
    <w:rsid w:val="00DB155A"/>
    <w:rsid w:val="00DB7E6C"/>
    <w:rsid w:val="00DC0F7F"/>
    <w:rsid w:val="00DC2FA2"/>
    <w:rsid w:val="00DD1229"/>
    <w:rsid w:val="00DD5A29"/>
    <w:rsid w:val="00DD5D9D"/>
    <w:rsid w:val="00DE0A24"/>
    <w:rsid w:val="00DE184B"/>
    <w:rsid w:val="00DE35CB"/>
    <w:rsid w:val="00DE7387"/>
    <w:rsid w:val="00DF21E9"/>
    <w:rsid w:val="00DF3835"/>
    <w:rsid w:val="00DF3FBA"/>
    <w:rsid w:val="00DF719E"/>
    <w:rsid w:val="00DF7C41"/>
    <w:rsid w:val="00E00F14"/>
    <w:rsid w:val="00E00FA9"/>
    <w:rsid w:val="00E01945"/>
    <w:rsid w:val="00E06386"/>
    <w:rsid w:val="00E11486"/>
    <w:rsid w:val="00E157AE"/>
    <w:rsid w:val="00E16C2E"/>
    <w:rsid w:val="00E22D50"/>
    <w:rsid w:val="00E23AAC"/>
    <w:rsid w:val="00E24EB4"/>
    <w:rsid w:val="00E25B18"/>
    <w:rsid w:val="00E320ED"/>
    <w:rsid w:val="00E33AFB"/>
    <w:rsid w:val="00E34218"/>
    <w:rsid w:val="00E376C6"/>
    <w:rsid w:val="00E4505C"/>
    <w:rsid w:val="00E46282"/>
    <w:rsid w:val="00E5026C"/>
    <w:rsid w:val="00E517ED"/>
    <w:rsid w:val="00E5216E"/>
    <w:rsid w:val="00E64E51"/>
    <w:rsid w:val="00E82344"/>
    <w:rsid w:val="00E8417A"/>
    <w:rsid w:val="00E8428F"/>
    <w:rsid w:val="00E84C82"/>
    <w:rsid w:val="00E84D64"/>
    <w:rsid w:val="00E859CA"/>
    <w:rsid w:val="00E86309"/>
    <w:rsid w:val="00E87408"/>
    <w:rsid w:val="00E914C4"/>
    <w:rsid w:val="00E934F5"/>
    <w:rsid w:val="00E94459"/>
    <w:rsid w:val="00E96961"/>
    <w:rsid w:val="00E97AD1"/>
    <w:rsid w:val="00EA0EF8"/>
    <w:rsid w:val="00EA18FB"/>
    <w:rsid w:val="00EA196E"/>
    <w:rsid w:val="00EA72EC"/>
    <w:rsid w:val="00EB11CB"/>
    <w:rsid w:val="00EB166A"/>
    <w:rsid w:val="00EB1850"/>
    <w:rsid w:val="00EB275A"/>
    <w:rsid w:val="00EB547E"/>
    <w:rsid w:val="00EB786A"/>
    <w:rsid w:val="00EB7AD5"/>
    <w:rsid w:val="00EC0456"/>
    <w:rsid w:val="00EC1578"/>
    <w:rsid w:val="00EC1896"/>
    <w:rsid w:val="00EC1C72"/>
    <w:rsid w:val="00EC3CC9"/>
    <w:rsid w:val="00EC4774"/>
    <w:rsid w:val="00EC4A1F"/>
    <w:rsid w:val="00EC680A"/>
    <w:rsid w:val="00EC79A4"/>
    <w:rsid w:val="00ED120E"/>
    <w:rsid w:val="00ED36C2"/>
    <w:rsid w:val="00ED4047"/>
    <w:rsid w:val="00ED60E5"/>
    <w:rsid w:val="00EE2BED"/>
    <w:rsid w:val="00EE374B"/>
    <w:rsid w:val="00EE6A4C"/>
    <w:rsid w:val="00EF240D"/>
    <w:rsid w:val="00EF777E"/>
    <w:rsid w:val="00F042C5"/>
    <w:rsid w:val="00F11BB5"/>
    <w:rsid w:val="00F136B5"/>
    <w:rsid w:val="00F1417B"/>
    <w:rsid w:val="00F166C1"/>
    <w:rsid w:val="00F21FD7"/>
    <w:rsid w:val="00F3115A"/>
    <w:rsid w:val="00F31C0D"/>
    <w:rsid w:val="00F34B99"/>
    <w:rsid w:val="00F37714"/>
    <w:rsid w:val="00F42632"/>
    <w:rsid w:val="00F43654"/>
    <w:rsid w:val="00F44B78"/>
    <w:rsid w:val="00F47E0E"/>
    <w:rsid w:val="00F52DAB"/>
    <w:rsid w:val="00F543F0"/>
    <w:rsid w:val="00F64BBE"/>
    <w:rsid w:val="00F76A58"/>
    <w:rsid w:val="00F81D29"/>
    <w:rsid w:val="00F821B1"/>
    <w:rsid w:val="00F8405E"/>
    <w:rsid w:val="00F85EE2"/>
    <w:rsid w:val="00F91C4D"/>
    <w:rsid w:val="00F92FD9"/>
    <w:rsid w:val="00F97392"/>
    <w:rsid w:val="00F97479"/>
    <w:rsid w:val="00FA029A"/>
    <w:rsid w:val="00FA13DE"/>
    <w:rsid w:val="00FA2191"/>
    <w:rsid w:val="00FA6684"/>
    <w:rsid w:val="00FA731E"/>
    <w:rsid w:val="00FB2B38"/>
    <w:rsid w:val="00FB30F2"/>
    <w:rsid w:val="00FB4443"/>
    <w:rsid w:val="00FB5E69"/>
    <w:rsid w:val="00FB68EE"/>
    <w:rsid w:val="00FC2CB0"/>
    <w:rsid w:val="00FC6358"/>
    <w:rsid w:val="00FC7102"/>
    <w:rsid w:val="00FD00A9"/>
    <w:rsid w:val="00FD2D73"/>
    <w:rsid w:val="00FD320D"/>
    <w:rsid w:val="00FD686A"/>
    <w:rsid w:val="00FE23DE"/>
    <w:rsid w:val="00FE3D4E"/>
    <w:rsid w:val="00FF56CA"/>
    <w:rsid w:val="1A6F5207"/>
    <w:rsid w:val="203202FF"/>
    <w:rsid w:val="35050F28"/>
    <w:rsid w:val="712E60C5"/>
    <w:rsid w:val="78AC2CD8"/>
    <w:rsid w:val="7C0532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B3F9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iPriority="39"/>
    <w:lsdException w:name="toc 2" w:semiHidden="1"/>
    <w:lsdException w:name="toc 3" w:semiHidden="1" w:uiPriority="39"/>
    <w:lsdException w:name="toc 4" w:semiHidden="1" w:uiPriority="39"/>
    <w:lsdException w:name="toc 5" w:semiHidden="1"/>
    <w:lsdException w:name="toc 6" w:semiHidden="1"/>
    <w:lsdException w:name="toc 7" w:semiHidden="1"/>
    <w:lsdException w:name="toc 8" w:semiHidden="1"/>
    <w:lsdException w:name="toc 9" w:semiHidden="1"/>
    <w:lsdException w:name="header" w:uiPriority="99"/>
    <w:lsdException w:name="footer" w:uiPriority="99"/>
    <w:lsdException w:name="caption" w:qFormat="1"/>
    <w:lsdException w:name="footnote reference" w:semiHidden="1"/>
    <w:lsdException w:name="endnote reference" w:semiHidden="1"/>
    <w:lsdException w:name="endnote text" w:semiHidden="1"/>
    <w:lsdException w:name="Title" w:qFormat="1"/>
    <w:lsdException w:name="Default Paragraph Font" w:semiHidden="1"/>
    <w:lsdException w:name="Subtitle" w:qFormat="1"/>
    <w:lsdException w:name="Hyperlink" w:uiPriority="99"/>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b">
    <w:name w:val="Normal"/>
    <w:qFormat/>
    <w:pPr>
      <w:widowControl w:val="0"/>
      <w:jc w:val="both"/>
    </w:pPr>
    <w:rPr>
      <w:kern w:val="2"/>
      <w:sz w:val="21"/>
      <w:szCs w:val="24"/>
    </w:rPr>
  </w:style>
  <w:style w:type="character" w:default="1" w:styleId="afc">
    <w:name w:val="Default Paragraph Font"/>
    <w:uiPriority w:val="1"/>
    <w:semiHidden/>
    <w:unhideWhenUsed/>
  </w:style>
  <w:style w:type="table" w:default="1" w:styleId="afd">
    <w:name w:val="Normal Table"/>
    <w:uiPriority w:val="99"/>
    <w:semiHidden/>
    <w:unhideWhenUsed/>
    <w:tblPr>
      <w:tblInd w:w="0" w:type="dxa"/>
      <w:tblCellMar>
        <w:top w:w="0" w:type="dxa"/>
        <w:left w:w="108" w:type="dxa"/>
        <w:bottom w:w="0" w:type="dxa"/>
        <w:right w:w="108" w:type="dxa"/>
      </w:tblCellMar>
    </w:tblPr>
  </w:style>
  <w:style w:type="numbering" w:default="1" w:styleId="afe">
    <w:name w:val="No List"/>
    <w:uiPriority w:val="99"/>
    <w:semiHidden/>
    <w:unhideWhenUsed/>
  </w:style>
  <w:style w:type="character" w:styleId="aff">
    <w:name w:val="endnote reference"/>
    <w:semiHidden/>
    <w:rPr>
      <w:vertAlign w:val="superscript"/>
    </w:rPr>
  </w:style>
  <w:style w:type="character" w:styleId="aff0">
    <w:name w:val="FollowedHyperlink"/>
    <w:rPr>
      <w:color w:val="800080"/>
      <w:u w:val="single"/>
    </w:rPr>
  </w:style>
  <w:style w:type="character" w:styleId="aff1">
    <w:name w:val="footnote reference"/>
    <w:semiHidden/>
    <w:rPr>
      <w:vertAlign w:val="superscript"/>
    </w:rPr>
  </w:style>
  <w:style w:type="character" w:styleId="aff2">
    <w:name w:val="Hyperlink"/>
    <w:uiPriority w:val="99"/>
    <w:rPr>
      <w:color w:val="0000FF"/>
      <w:spacing w:val="0"/>
      <w:w w:val="100"/>
      <w:szCs w:val="21"/>
      <w:u w:val="single"/>
      <w:lang w:val="en-US" w:eastAsia="zh-CN"/>
    </w:rPr>
  </w:style>
  <w:style w:type="character" w:styleId="aff3">
    <w:name w:val="page number"/>
    <w:rPr>
      <w:rFonts w:ascii="Times New Roman" w:eastAsia="宋体" w:hAnsi="Times New Roman"/>
      <w:sz w:val="18"/>
    </w:rPr>
  </w:style>
  <w:style w:type="character" w:customStyle="1" w:styleId="Char">
    <w:name w:val="段 Char"/>
    <w:link w:val="aff4"/>
    <w:rPr>
      <w:rFonts w:ascii="宋体"/>
      <w:sz w:val="21"/>
      <w:lang w:val="en-US" w:eastAsia="zh-CN" w:bidi="ar-SA"/>
    </w:rPr>
  </w:style>
  <w:style w:type="character" w:customStyle="1" w:styleId="aff5">
    <w:name w:val="发布"/>
    <w:rPr>
      <w:rFonts w:ascii="黑体" w:eastAsia="黑体"/>
      <w:spacing w:val="85"/>
      <w:w w:val="100"/>
      <w:position w:val="3"/>
      <w:sz w:val="28"/>
      <w:szCs w:val="28"/>
    </w:rPr>
  </w:style>
  <w:style w:type="character" w:customStyle="1" w:styleId="Char0">
    <w:name w:val="附录公式 Char"/>
    <w:basedOn w:val="Char"/>
    <w:link w:val="aff6"/>
    <w:rPr>
      <w:rFonts w:ascii="宋体"/>
      <w:sz w:val="21"/>
      <w:lang w:val="en-US" w:eastAsia="zh-CN" w:bidi="ar-SA"/>
    </w:rPr>
  </w:style>
  <w:style w:type="character" w:customStyle="1" w:styleId="Char1">
    <w:name w:val="首示例 Char"/>
    <w:link w:val="a0"/>
    <w:rPr>
      <w:rFonts w:ascii="宋体" w:hAnsi="宋体"/>
      <w:kern w:val="2"/>
      <w:sz w:val="18"/>
      <w:szCs w:val="18"/>
      <w:lang w:val="en-US" w:eastAsia="zh-CN" w:bidi="ar-SA"/>
    </w:rPr>
  </w:style>
  <w:style w:type="character" w:customStyle="1" w:styleId="Char10">
    <w:name w:val="纯文本 Char1"/>
    <w:link w:val="aff7"/>
    <w:locked/>
    <w:rPr>
      <w:rFonts w:ascii="宋体" w:eastAsia="宋体" w:hAnsi="Courier New"/>
      <w:kern w:val="2"/>
      <w:sz w:val="21"/>
      <w:lang w:val="en-US" w:eastAsia="zh-CN" w:bidi="ar-SA"/>
    </w:rPr>
  </w:style>
  <w:style w:type="paragraph" w:styleId="5">
    <w:name w:val="index 5"/>
    <w:basedOn w:val="afb"/>
    <w:next w:val="afb"/>
    <w:pPr>
      <w:ind w:left="1050" w:hanging="210"/>
      <w:jc w:val="left"/>
    </w:pPr>
    <w:rPr>
      <w:rFonts w:ascii="Calibri" w:hAnsi="Calibri"/>
      <w:sz w:val="20"/>
      <w:szCs w:val="20"/>
    </w:rPr>
  </w:style>
  <w:style w:type="paragraph" w:styleId="aff8">
    <w:name w:val="footer"/>
    <w:basedOn w:val="afb"/>
    <w:link w:val="Char2"/>
    <w:uiPriority w:val="99"/>
    <w:pPr>
      <w:snapToGrid w:val="0"/>
      <w:ind w:rightChars="100" w:right="210"/>
      <w:jc w:val="right"/>
    </w:pPr>
    <w:rPr>
      <w:sz w:val="18"/>
      <w:szCs w:val="18"/>
    </w:rPr>
  </w:style>
  <w:style w:type="paragraph" w:customStyle="1" w:styleId="aff9">
    <w:name w:val="标准书眉一"/>
    <w:pPr>
      <w:jc w:val="both"/>
    </w:pPr>
  </w:style>
  <w:style w:type="paragraph" w:customStyle="1" w:styleId="51">
    <w:name w:val="目录 51"/>
    <w:basedOn w:val="afb"/>
    <w:next w:val="afb"/>
    <w:semiHidden/>
    <w:pPr>
      <w:tabs>
        <w:tab w:val="right" w:leader="dot" w:pos="9241"/>
      </w:tabs>
      <w:ind w:firstLineChars="300" w:firstLine="300"/>
      <w:jc w:val="left"/>
    </w:pPr>
    <w:rPr>
      <w:rFonts w:ascii="宋体"/>
      <w:szCs w:val="21"/>
    </w:rPr>
  </w:style>
  <w:style w:type="paragraph" w:customStyle="1" w:styleId="71">
    <w:name w:val="目录 71"/>
    <w:basedOn w:val="afb"/>
    <w:next w:val="afb"/>
    <w:semiHidden/>
    <w:pPr>
      <w:tabs>
        <w:tab w:val="right" w:leader="dot" w:pos="9241"/>
      </w:tabs>
      <w:ind w:firstLineChars="500" w:firstLine="505"/>
      <w:jc w:val="left"/>
    </w:pPr>
    <w:rPr>
      <w:rFonts w:ascii="宋体"/>
      <w:szCs w:val="21"/>
    </w:rPr>
  </w:style>
  <w:style w:type="paragraph" w:customStyle="1" w:styleId="91">
    <w:name w:val="目录 91"/>
    <w:basedOn w:val="afb"/>
    <w:next w:val="afb"/>
    <w:semiHidden/>
    <w:pPr>
      <w:ind w:left="1470"/>
      <w:jc w:val="left"/>
    </w:pPr>
    <w:rPr>
      <w:sz w:val="20"/>
      <w:szCs w:val="20"/>
    </w:rPr>
  </w:style>
  <w:style w:type="paragraph" w:styleId="7">
    <w:name w:val="index 7"/>
    <w:basedOn w:val="afb"/>
    <w:next w:val="afb"/>
    <w:pPr>
      <w:ind w:left="1470" w:hanging="210"/>
      <w:jc w:val="left"/>
    </w:pPr>
    <w:rPr>
      <w:rFonts w:ascii="Calibri" w:hAnsi="Calibri"/>
      <w:sz w:val="20"/>
      <w:szCs w:val="20"/>
    </w:rPr>
  </w:style>
  <w:style w:type="paragraph" w:styleId="ae">
    <w:name w:val="footnote text"/>
    <w:basedOn w:val="afb"/>
    <w:pPr>
      <w:numPr>
        <w:numId w:val="1"/>
      </w:numPr>
      <w:tabs>
        <w:tab w:val="left" w:pos="0"/>
      </w:tabs>
      <w:snapToGrid w:val="0"/>
      <w:jc w:val="left"/>
    </w:pPr>
    <w:rPr>
      <w:rFonts w:ascii="宋体"/>
      <w:sz w:val="18"/>
      <w:szCs w:val="18"/>
    </w:rPr>
  </w:style>
  <w:style w:type="paragraph" w:styleId="1">
    <w:name w:val="index 1"/>
    <w:basedOn w:val="afb"/>
    <w:next w:val="aff4"/>
    <w:pPr>
      <w:tabs>
        <w:tab w:val="right" w:leader="dot" w:pos="9299"/>
      </w:tabs>
      <w:jc w:val="left"/>
    </w:pPr>
    <w:rPr>
      <w:rFonts w:ascii="宋体"/>
      <w:szCs w:val="21"/>
    </w:rPr>
  </w:style>
  <w:style w:type="paragraph" w:styleId="affa">
    <w:name w:val="index heading"/>
    <w:basedOn w:val="afb"/>
    <w:next w:val="1"/>
    <w:pPr>
      <w:spacing w:before="120" w:after="120"/>
      <w:jc w:val="center"/>
    </w:pPr>
    <w:rPr>
      <w:rFonts w:ascii="Calibri" w:hAnsi="Calibri"/>
      <w:b/>
      <w:bCs/>
      <w:iCs/>
      <w:szCs w:val="20"/>
    </w:rPr>
  </w:style>
  <w:style w:type="paragraph" w:styleId="affb">
    <w:name w:val="caption"/>
    <w:basedOn w:val="afb"/>
    <w:next w:val="afb"/>
    <w:qFormat/>
    <w:pPr>
      <w:spacing w:before="152" w:after="160"/>
    </w:pPr>
    <w:rPr>
      <w:rFonts w:ascii="Arial" w:eastAsia="黑体" w:hAnsi="Arial" w:cs="Arial"/>
      <w:sz w:val="20"/>
      <w:szCs w:val="20"/>
    </w:rPr>
  </w:style>
  <w:style w:type="paragraph" w:styleId="4">
    <w:name w:val="index 4"/>
    <w:basedOn w:val="afb"/>
    <w:next w:val="afb"/>
    <w:pPr>
      <w:ind w:left="840" w:hanging="210"/>
      <w:jc w:val="left"/>
    </w:pPr>
    <w:rPr>
      <w:rFonts w:ascii="Calibri" w:hAnsi="Calibri"/>
      <w:sz w:val="20"/>
      <w:szCs w:val="20"/>
    </w:rPr>
  </w:style>
  <w:style w:type="paragraph" w:customStyle="1" w:styleId="21">
    <w:name w:val="目录 21"/>
    <w:basedOn w:val="afb"/>
    <w:next w:val="afb"/>
    <w:semiHidden/>
    <w:pPr>
      <w:tabs>
        <w:tab w:val="right" w:leader="dot" w:pos="9241"/>
      </w:tabs>
    </w:pPr>
    <w:rPr>
      <w:rFonts w:ascii="宋体"/>
      <w:szCs w:val="21"/>
    </w:rPr>
  </w:style>
  <w:style w:type="paragraph" w:customStyle="1" w:styleId="41">
    <w:name w:val="目录 41"/>
    <w:basedOn w:val="afb"/>
    <w:next w:val="afb"/>
    <w:uiPriority w:val="39"/>
    <w:pPr>
      <w:tabs>
        <w:tab w:val="right" w:leader="dot" w:pos="9241"/>
      </w:tabs>
      <w:ind w:firstLineChars="200" w:firstLine="198"/>
      <w:jc w:val="left"/>
    </w:pPr>
    <w:rPr>
      <w:rFonts w:ascii="宋体"/>
      <w:szCs w:val="21"/>
    </w:rPr>
  </w:style>
  <w:style w:type="paragraph" w:customStyle="1" w:styleId="affc">
    <w:name w:val="参考文献"/>
    <w:basedOn w:val="afb"/>
    <w:next w:val="aff4"/>
    <w:pPr>
      <w:keepNext/>
      <w:pageBreakBefore/>
      <w:widowControl/>
      <w:shd w:val="clear" w:color="FFFFFF" w:fill="FFFFFF"/>
      <w:spacing w:before="640" w:after="200"/>
      <w:jc w:val="center"/>
      <w:outlineLvl w:val="0"/>
    </w:pPr>
    <w:rPr>
      <w:rFonts w:ascii="黑体" w:eastAsia="黑体"/>
      <w:kern w:val="0"/>
      <w:szCs w:val="20"/>
    </w:rPr>
  </w:style>
  <w:style w:type="paragraph" w:styleId="affd">
    <w:name w:val="Document Map"/>
    <w:basedOn w:val="afb"/>
    <w:semiHidden/>
    <w:pPr>
      <w:shd w:val="clear" w:color="auto" w:fill="000080"/>
    </w:pPr>
  </w:style>
  <w:style w:type="paragraph" w:styleId="affe">
    <w:name w:val="header"/>
    <w:basedOn w:val="afb"/>
    <w:link w:val="Char3"/>
    <w:uiPriority w:val="99"/>
    <w:pPr>
      <w:snapToGrid w:val="0"/>
      <w:jc w:val="left"/>
    </w:pPr>
    <w:rPr>
      <w:sz w:val="18"/>
      <w:szCs w:val="18"/>
    </w:rPr>
  </w:style>
  <w:style w:type="paragraph" w:styleId="8">
    <w:name w:val="index 8"/>
    <w:basedOn w:val="afb"/>
    <w:next w:val="afb"/>
    <w:pPr>
      <w:ind w:left="1680" w:hanging="210"/>
      <w:jc w:val="left"/>
    </w:pPr>
    <w:rPr>
      <w:rFonts w:ascii="Calibri" w:hAnsi="Calibri"/>
      <w:sz w:val="20"/>
      <w:szCs w:val="20"/>
    </w:rPr>
  </w:style>
  <w:style w:type="paragraph" w:styleId="3">
    <w:name w:val="index 3"/>
    <w:basedOn w:val="afb"/>
    <w:next w:val="afb"/>
    <w:pPr>
      <w:ind w:left="630" w:hanging="210"/>
      <w:jc w:val="left"/>
    </w:pPr>
    <w:rPr>
      <w:rFonts w:ascii="Calibri" w:hAnsi="Calibri"/>
      <w:sz w:val="20"/>
      <w:szCs w:val="20"/>
    </w:rPr>
  </w:style>
  <w:style w:type="paragraph" w:styleId="aff7">
    <w:name w:val="Plain Text"/>
    <w:basedOn w:val="afb"/>
    <w:link w:val="Char10"/>
    <w:rPr>
      <w:rFonts w:ascii="宋体" w:hAnsi="Courier New"/>
      <w:szCs w:val="20"/>
    </w:rPr>
  </w:style>
  <w:style w:type="paragraph" w:customStyle="1" w:styleId="afff">
    <w:name w:val="参考文献、索引标题"/>
    <w:basedOn w:val="afb"/>
    <w:next w:val="aff4"/>
    <w:pPr>
      <w:keepNext/>
      <w:pageBreakBefore/>
      <w:widowControl/>
      <w:shd w:val="clear" w:color="FFFFFF" w:fill="FFFFFF"/>
      <w:spacing w:before="640" w:after="200"/>
      <w:jc w:val="center"/>
      <w:outlineLvl w:val="0"/>
    </w:pPr>
    <w:rPr>
      <w:rFonts w:ascii="黑体" w:eastAsia="黑体"/>
      <w:kern w:val="0"/>
      <w:szCs w:val="20"/>
    </w:rPr>
  </w:style>
  <w:style w:type="paragraph" w:styleId="6">
    <w:name w:val="index 6"/>
    <w:basedOn w:val="afb"/>
    <w:next w:val="afb"/>
    <w:pPr>
      <w:ind w:left="1260" w:hanging="210"/>
      <w:jc w:val="left"/>
    </w:pPr>
    <w:rPr>
      <w:rFonts w:ascii="Calibri" w:hAnsi="Calibri"/>
      <w:sz w:val="20"/>
      <w:szCs w:val="20"/>
    </w:rPr>
  </w:style>
  <w:style w:type="paragraph" w:styleId="afff0">
    <w:name w:val="endnote text"/>
    <w:basedOn w:val="afb"/>
    <w:semiHidden/>
    <w:pPr>
      <w:snapToGrid w:val="0"/>
      <w:jc w:val="left"/>
    </w:pPr>
  </w:style>
  <w:style w:type="paragraph" w:styleId="2">
    <w:name w:val="index 2"/>
    <w:basedOn w:val="afb"/>
    <w:next w:val="afb"/>
    <w:pPr>
      <w:ind w:left="420" w:hanging="210"/>
      <w:jc w:val="left"/>
    </w:pPr>
    <w:rPr>
      <w:rFonts w:ascii="Calibri" w:hAnsi="Calibri"/>
      <w:sz w:val="20"/>
      <w:szCs w:val="20"/>
    </w:rPr>
  </w:style>
  <w:style w:type="paragraph" w:styleId="9">
    <w:name w:val="index 9"/>
    <w:basedOn w:val="afb"/>
    <w:next w:val="afb"/>
    <w:pPr>
      <w:ind w:left="1890" w:hanging="210"/>
      <w:jc w:val="left"/>
    </w:pPr>
    <w:rPr>
      <w:rFonts w:ascii="Calibri" w:hAnsi="Calibri"/>
      <w:sz w:val="20"/>
      <w:szCs w:val="20"/>
    </w:rPr>
  </w:style>
  <w:style w:type="paragraph" w:customStyle="1" w:styleId="61">
    <w:name w:val="目录 61"/>
    <w:basedOn w:val="afb"/>
    <w:next w:val="afb"/>
    <w:semiHidden/>
    <w:pPr>
      <w:tabs>
        <w:tab w:val="right" w:leader="dot" w:pos="9241"/>
      </w:tabs>
      <w:ind w:firstLineChars="400" w:firstLine="403"/>
      <w:jc w:val="left"/>
    </w:pPr>
    <w:rPr>
      <w:rFonts w:ascii="宋体"/>
      <w:szCs w:val="21"/>
    </w:rPr>
  </w:style>
  <w:style w:type="paragraph" w:customStyle="1" w:styleId="11">
    <w:name w:val="目录 11"/>
    <w:basedOn w:val="afb"/>
    <w:next w:val="afb"/>
    <w:uiPriority w:val="39"/>
    <w:pPr>
      <w:tabs>
        <w:tab w:val="right" w:leader="dot" w:pos="9241"/>
      </w:tabs>
      <w:spacing w:beforeLines="25" w:before="25" w:afterLines="25" w:after="25"/>
      <w:jc w:val="left"/>
    </w:pPr>
    <w:rPr>
      <w:rFonts w:ascii="宋体"/>
      <w:szCs w:val="21"/>
    </w:rPr>
  </w:style>
  <w:style w:type="paragraph" w:customStyle="1" w:styleId="81">
    <w:name w:val="目录 81"/>
    <w:basedOn w:val="afb"/>
    <w:next w:val="afb"/>
    <w:semiHidden/>
    <w:pPr>
      <w:tabs>
        <w:tab w:val="right" w:leader="dot" w:pos="9241"/>
      </w:tabs>
      <w:ind w:firstLineChars="600" w:firstLine="607"/>
      <w:jc w:val="left"/>
    </w:pPr>
    <w:rPr>
      <w:rFonts w:ascii="宋体"/>
      <w:szCs w:val="21"/>
    </w:rPr>
  </w:style>
  <w:style w:type="paragraph" w:customStyle="1" w:styleId="31">
    <w:name w:val="目录 31"/>
    <w:basedOn w:val="afb"/>
    <w:next w:val="afb"/>
    <w:uiPriority w:val="39"/>
    <w:pPr>
      <w:tabs>
        <w:tab w:val="right" w:leader="dot" w:pos="9241"/>
      </w:tabs>
      <w:ind w:firstLineChars="100" w:firstLine="102"/>
      <w:jc w:val="left"/>
    </w:pPr>
    <w:rPr>
      <w:rFonts w:ascii="宋体"/>
      <w:szCs w:val="21"/>
    </w:rPr>
  </w:style>
  <w:style w:type="paragraph" w:customStyle="1" w:styleId="aff4">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customStyle="1" w:styleId="20">
    <w:name w:val="封面标准英文名称2"/>
    <w:basedOn w:val="afff1"/>
    <w:pPr>
      <w:framePr w:wrap="around" w:y="4469"/>
    </w:pPr>
  </w:style>
  <w:style w:type="paragraph" w:customStyle="1" w:styleId="afff2">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3">
    <w:name w:val="标准标志"/>
    <w:next w:val="afb"/>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4">
    <w:name w:val="附录五级条标题"/>
    <w:basedOn w:val="afff5"/>
    <w:next w:val="aff4"/>
    <w:pPr>
      <w:numPr>
        <w:ilvl w:val="6"/>
      </w:numPr>
      <w:outlineLvl w:val="6"/>
    </w:pPr>
  </w:style>
  <w:style w:type="paragraph" w:customStyle="1" w:styleId="a4">
    <w:name w:val="章标题"/>
    <w:next w:val="aff4"/>
    <w:pPr>
      <w:numPr>
        <w:numId w:val="3"/>
      </w:numPr>
      <w:spacing w:beforeLines="100" w:before="312" w:afterLines="100" w:after="312"/>
      <w:jc w:val="both"/>
      <w:outlineLvl w:val="1"/>
    </w:pPr>
    <w:rPr>
      <w:rFonts w:ascii="黑体" w:eastAsia="黑体"/>
      <w:sz w:val="21"/>
    </w:rPr>
  </w:style>
  <w:style w:type="paragraph" w:customStyle="1" w:styleId="afff6">
    <w:name w:val="终结线"/>
    <w:basedOn w:val="afb"/>
    <w:pPr>
      <w:framePr w:hSpace="181" w:vSpace="181" w:wrap="around" w:vAnchor="text" w:hAnchor="margin" w:xAlign="center" w:y="285"/>
    </w:pPr>
  </w:style>
  <w:style w:type="paragraph" w:customStyle="1" w:styleId="afff7">
    <w:name w:val="前言、引言标题"/>
    <w:next w:val="aff4"/>
    <w:pPr>
      <w:keepNext/>
      <w:pageBreakBefore/>
      <w:shd w:val="clear" w:color="FFFFFF" w:fill="FFFFFF"/>
      <w:spacing w:before="640" w:after="560"/>
      <w:jc w:val="center"/>
      <w:outlineLvl w:val="0"/>
    </w:pPr>
    <w:rPr>
      <w:rFonts w:ascii="黑体" w:eastAsia="黑体"/>
      <w:sz w:val="32"/>
    </w:rPr>
  </w:style>
  <w:style w:type="paragraph" w:customStyle="1" w:styleId="a5">
    <w:name w:val="一级条标题"/>
    <w:next w:val="aff4"/>
    <w:pPr>
      <w:numPr>
        <w:ilvl w:val="1"/>
        <w:numId w:val="3"/>
      </w:numPr>
      <w:spacing w:beforeLines="50" w:before="156" w:afterLines="50" w:after="156"/>
      <w:outlineLvl w:val="2"/>
    </w:pPr>
    <w:rPr>
      <w:rFonts w:ascii="黑体" w:eastAsia="黑体"/>
      <w:sz w:val="21"/>
      <w:szCs w:val="21"/>
    </w:rPr>
  </w:style>
  <w:style w:type="paragraph" w:customStyle="1" w:styleId="afff8">
    <w:name w:val="封面标准文稿类别"/>
    <w:basedOn w:val="afff9"/>
    <w:pPr>
      <w:framePr w:wrap="around"/>
      <w:spacing w:after="160" w:line="240" w:lineRule="auto"/>
    </w:pPr>
    <w:rPr>
      <w:sz w:val="24"/>
    </w:rPr>
  </w:style>
  <w:style w:type="paragraph" w:customStyle="1" w:styleId="afffa">
    <w:name w:val="标准书脚_偶数页"/>
    <w:pPr>
      <w:spacing w:before="120"/>
      <w:ind w:left="221"/>
    </w:pPr>
    <w:rPr>
      <w:rFonts w:ascii="宋体"/>
      <w:sz w:val="18"/>
      <w:szCs w:val="18"/>
    </w:rPr>
  </w:style>
  <w:style w:type="paragraph" w:customStyle="1" w:styleId="afffb">
    <w:name w:val="二级无"/>
    <w:basedOn w:val="a6"/>
    <w:pPr>
      <w:spacing w:beforeLines="0" w:before="0" w:afterLines="0" w:after="0"/>
    </w:pPr>
    <w:rPr>
      <w:rFonts w:ascii="宋体" w:eastAsia="宋体"/>
    </w:rPr>
  </w:style>
  <w:style w:type="paragraph" w:customStyle="1" w:styleId="afffc">
    <w:name w:val="五级无"/>
    <w:basedOn w:val="afffd"/>
    <w:pPr>
      <w:spacing w:beforeLines="0" w:before="0" w:afterLines="0" w:after="0"/>
    </w:pPr>
    <w:rPr>
      <w:rFonts w:ascii="宋体" w:eastAsia="宋体"/>
    </w:rPr>
  </w:style>
  <w:style w:type="paragraph" w:customStyle="1" w:styleId="a1">
    <w:name w:val="示例"/>
    <w:next w:val="afffe"/>
    <w:pPr>
      <w:widowControl w:val="0"/>
      <w:numPr>
        <w:numId w:val="4"/>
      </w:numPr>
      <w:jc w:val="both"/>
    </w:pPr>
    <w:rPr>
      <w:rFonts w:ascii="宋体"/>
      <w:sz w:val="18"/>
      <w:szCs w:val="18"/>
    </w:rPr>
  </w:style>
  <w:style w:type="paragraph" w:customStyle="1" w:styleId="affff">
    <w:name w:val="其他发布部门"/>
    <w:basedOn w:val="affff0"/>
    <w:pPr>
      <w:framePr w:wrap="around" w:y="15310"/>
      <w:spacing w:line="0" w:lineRule="atLeast"/>
    </w:pPr>
    <w:rPr>
      <w:rFonts w:ascii="黑体" w:eastAsia="黑体"/>
      <w:b w:val="0"/>
    </w:rPr>
  </w:style>
  <w:style w:type="paragraph" w:customStyle="1" w:styleId="affff1">
    <w:name w:val="附录五级无"/>
    <w:basedOn w:val="afff4"/>
    <w:pPr>
      <w:spacing w:beforeLines="0" w:before="0" w:afterLines="0" w:after="0"/>
    </w:pPr>
    <w:rPr>
      <w:rFonts w:ascii="宋体" w:eastAsia="宋体"/>
      <w:szCs w:val="21"/>
    </w:rPr>
  </w:style>
  <w:style w:type="paragraph" w:customStyle="1" w:styleId="a6">
    <w:name w:val="二级条标题"/>
    <w:basedOn w:val="a5"/>
    <w:next w:val="aff4"/>
    <w:pPr>
      <w:numPr>
        <w:ilvl w:val="2"/>
      </w:numPr>
      <w:spacing w:before="50" w:after="50"/>
      <w:outlineLvl w:val="3"/>
    </w:pPr>
  </w:style>
  <w:style w:type="paragraph" w:customStyle="1" w:styleId="22">
    <w:name w:val="封面标准名称2"/>
    <w:basedOn w:val="afff2"/>
    <w:pPr>
      <w:framePr w:wrap="around" w:y="4469"/>
      <w:spacing w:beforeLines="630" w:before="630"/>
    </w:pPr>
  </w:style>
  <w:style w:type="paragraph" w:customStyle="1" w:styleId="affff2">
    <w:name w:val="标准书脚_奇数页"/>
    <w:pPr>
      <w:spacing w:before="120"/>
      <w:ind w:right="198"/>
      <w:jc w:val="right"/>
    </w:pPr>
    <w:rPr>
      <w:rFonts w:ascii="宋体"/>
      <w:sz w:val="18"/>
      <w:szCs w:val="18"/>
    </w:rPr>
  </w:style>
  <w:style w:type="paragraph" w:customStyle="1" w:styleId="affff3">
    <w:name w:val="列项说明数字编号"/>
    <w:pPr>
      <w:ind w:leftChars="400" w:left="600" w:hangingChars="200" w:hanging="200"/>
    </w:pPr>
    <w:rPr>
      <w:rFonts w:ascii="宋体"/>
      <w:sz w:val="21"/>
    </w:rPr>
  </w:style>
  <w:style w:type="paragraph" w:customStyle="1" w:styleId="affff4">
    <w:name w:val="标准书眉_奇数页"/>
    <w:next w:val="afb"/>
    <w:pPr>
      <w:tabs>
        <w:tab w:val="center" w:pos="4154"/>
        <w:tab w:val="right" w:pos="8306"/>
      </w:tabs>
      <w:spacing w:after="220"/>
      <w:jc w:val="right"/>
    </w:pPr>
    <w:rPr>
      <w:rFonts w:ascii="黑体" w:eastAsia="黑体"/>
      <w:sz w:val="21"/>
      <w:szCs w:val="21"/>
    </w:rPr>
  </w:style>
  <w:style w:type="paragraph" w:customStyle="1" w:styleId="a7">
    <w:name w:val="三级条标题"/>
    <w:basedOn w:val="a6"/>
    <w:next w:val="aff4"/>
    <w:pPr>
      <w:numPr>
        <w:ilvl w:val="3"/>
      </w:numPr>
      <w:outlineLvl w:val="4"/>
    </w:pPr>
  </w:style>
  <w:style w:type="paragraph" w:customStyle="1" w:styleId="affff5">
    <w:name w:val="条文脚注"/>
    <w:basedOn w:val="ae"/>
    <w:pPr>
      <w:numPr>
        <w:numId w:val="0"/>
      </w:numPr>
      <w:tabs>
        <w:tab w:val="left" w:pos="0"/>
      </w:tabs>
      <w:jc w:val="both"/>
    </w:pPr>
  </w:style>
  <w:style w:type="paragraph" w:customStyle="1" w:styleId="affff6">
    <w:name w:val="附录一级无"/>
    <w:basedOn w:val="affff7"/>
    <w:pPr>
      <w:spacing w:beforeLines="0" w:before="0" w:afterLines="0" w:after="0"/>
    </w:pPr>
    <w:rPr>
      <w:rFonts w:ascii="宋体" w:eastAsia="宋体"/>
      <w:szCs w:val="21"/>
    </w:rPr>
  </w:style>
  <w:style w:type="paragraph" w:customStyle="1" w:styleId="ac">
    <w:name w:val="列项●（二级）"/>
    <w:pPr>
      <w:numPr>
        <w:ilvl w:val="1"/>
        <w:numId w:val="5"/>
      </w:numPr>
      <w:tabs>
        <w:tab w:val="left" w:pos="760"/>
        <w:tab w:val="left" w:pos="840"/>
      </w:tabs>
      <w:jc w:val="both"/>
    </w:pPr>
    <w:rPr>
      <w:rFonts w:ascii="宋体"/>
      <w:sz w:val="21"/>
    </w:rPr>
  </w:style>
  <w:style w:type="paragraph" w:customStyle="1" w:styleId="23">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
    <w:name w:val="注×："/>
    <w:pPr>
      <w:widowControl w:val="0"/>
      <w:numPr>
        <w:numId w:val="6"/>
      </w:numPr>
      <w:autoSpaceDE w:val="0"/>
      <w:autoSpaceDN w:val="0"/>
      <w:jc w:val="both"/>
    </w:pPr>
    <w:rPr>
      <w:rFonts w:ascii="宋体"/>
      <w:sz w:val="18"/>
      <w:szCs w:val="18"/>
    </w:rPr>
  </w:style>
  <w:style w:type="paragraph" w:customStyle="1" w:styleId="24">
    <w:name w:val="封面标准文稿类别2"/>
    <w:basedOn w:val="afff8"/>
    <w:pPr>
      <w:framePr w:wrap="around" w:y="4469"/>
    </w:pPr>
  </w:style>
  <w:style w:type="paragraph" w:customStyle="1" w:styleId="a8">
    <w:name w:val="四级条标题"/>
    <w:basedOn w:val="a7"/>
    <w:next w:val="aff4"/>
    <w:pPr>
      <w:numPr>
        <w:ilvl w:val="4"/>
      </w:numPr>
      <w:outlineLvl w:val="5"/>
    </w:pPr>
  </w:style>
  <w:style w:type="paragraph" w:customStyle="1" w:styleId="affff8">
    <w:name w:val="标准书眉_偶数页"/>
    <w:basedOn w:val="affff4"/>
    <w:next w:val="afb"/>
    <w:pPr>
      <w:jc w:val="left"/>
    </w:pPr>
  </w:style>
  <w:style w:type="paragraph" w:customStyle="1" w:styleId="a3">
    <w:name w:val="注×：（正文）"/>
    <w:pPr>
      <w:numPr>
        <w:numId w:val="7"/>
      </w:numPr>
      <w:jc w:val="both"/>
    </w:pPr>
    <w:rPr>
      <w:rFonts w:ascii="宋体"/>
      <w:sz w:val="18"/>
      <w:szCs w:val="18"/>
    </w:rPr>
  </w:style>
  <w:style w:type="paragraph" w:customStyle="1" w:styleId="af4">
    <w:name w:val="附录表标号"/>
    <w:basedOn w:val="afb"/>
    <w:next w:val="aff4"/>
    <w:pPr>
      <w:numPr>
        <w:numId w:val="8"/>
      </w:numPr>
      <w:tabs>
        <w:tab w:val="clear" w:pos="0"/>
      </w:tabs>
      <w:spacing w:line="14" w:lineRule="exact"/>
      <w:ind w:left="811" w:hanging="448"/>
      <w:jc w:val="center"/>
      <w:outlineLvl w:val="0"/>
    </w:pPr>
    <w:rPr>
      <w:color w:val="FFFFFF"/>
    </w:rPr>
  </w:style>
  <w:style w:type="paragraph" w:customStyle="1" w:styleId="affff9">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fa">
    <w:name w:val="注：（正文）"/>
    <w:basedOn w:val="affffb"/>
    <w:next w:val="aff4"/>
  </w:style>
  <w:style w:type="paragraph" w:customStyle="1" w:styleId="ad">
    <w:name w:val="列项◆（三级）"/>
    <w:basedOn w:val="afb"/>
    <w:pPr>
      <w:numPr>
        <w:ilvl w:val="2"/>
        <w:numId w:val="5"/>
      </w:numPr>
      <w:tabs>
        <w:tab w:val="left" w:pos="1678"/>
      </w:tabs>
    </w:pPr>
    <w:rPr>
      <w:rFonts w:ascii="宋体"/>
      <w:szCs w:val="21"/>
    </w:rPr>
  </w:style>
  <w:style w:type="paragraph" w:customStyle="1" w:styleId="affffc">
    <w:name w:val="实施日期"/>
    <w:basedOn w:val="affffd"/>
    <w:pPr>
      <w:framePr w:wrap="around" w:vAnchor="page" w:hAnchor="text"/>
      <w:jc w:val="right"/>
    </w:pPr>
  </w:style>
  <w:style w:type="paragraph" w:customStyle="1" w:styleId="ab">
    <w:name w:val="列项——（一级）"/>
    <w:pPr>
      <w:widowControl w:val="0"/>
      <w:numPr>
        <w:numId w:val="5"/>
      </w:numPr>
      <w:jc w:val="both"/>
    </w:pPr>
    <w:rPr>
      <w:rFonts w:ascii="宋体"/>
      <w:sz w:val="21"/>
    </w:rPr>
  </w:style>
  <w:style w:type="paragraph" w:customStyle="1" w:styleId="afffe">
    <w:name w:val="示例内容"/>
    <w:pPr>
      <w:ind w:firstLineChars="200" w:firstLine="200"/>
    </w:pPr>
    <w:rPr>
      <w:rFonts w:ascii="宋体"/>
      <w:sz w:val="18"/>
      <w:szCs w:val="18"/>
    </w:rPr>
  </w:style>
  <w:style w:type="paragraph" w:customStyle="1" w:styleId="affffe">
    <w:name w:val="图的脚注"/>
    <w:next w:val="aff4"/>
    <w:qFormat/>
    <w:pPr>
      <w:widowControl w:val="0"/>
      <w:ind w:leftChars="200" w:left="840" w:hangingChars="200" w:hanging="420"/>
      <w:jc w:val="both"/>
    </w:pPr>
    <w:rPr>
      <w:rFonts w:ascii="宋体"/>
      <w:sz w:val="18"/>
    </w:rPr>
  </w:style>
  <w:style w:type="paragraph" w:customStyle="1" w:styleId="afffff">
    <w:name w:val="目次、标准名称标题"/>
    <w:basedOn w:val="afb"/>
    <w:next w:val="aff4"/>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f0">
    <w:name w:val="标准称谓"/>
    <w:next w:val="af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
    <w:name w:val="字母编号列项（一级）"/>
    <w:pPr>
      <w:numPr>
        <w:numId w:val="9"/>
      </w:numPr>
      <w:jc w:val="both"/>
    </w:pPr>
    <w:rPr>
      <w:rFonts w:ascii="宋体"/>
      <w:sz w:val="21"/>
    </w:rPr>
  </w:style>
  <w:style w:type="paragraph" w:customStyle="1" w:styleId="af0">
    <w:name w:val="数字编号列项（二级）"/>
    <w:pPr>
      <w:numPr>
        <w:ilvl w:val="1"/>
        <w:numId w:val="9"/>
      </w:numPr>
      <w:tabs>
        <w:tab w:val="left" w:pos="1260"/>
      </w:tabs>
      <w:jc w:val="both"/>
    </w:pPr>
    <w:rPr>
      <w:rFonts w:ascii="宋体"/>
      <w:sz w:val="21"/>
    </w:rPr>
  </w:style>
  <w:style w:type="paragraph" w:customStyle="1" w:styleId="afffff1">
    <w:name w:val="三级无"/>
    <w:basedOn w:val="a7"/>
    <w:pPr>
      <w:spacing w:beforeLines="0" w:before="0" w:afterLines="0" w:after="0"/>
    </w:pPr>
    <w:rPr>
      <w:rFonts w:ascii="宋体" w:eastAsia="宋体"/>
    </w:rPr>
  </w:style>
  <w:style w:type="paragraph" w:customStyle="1" w:styleId="af2">
    <w:name w:val="示例×："/>
    <w:basedOn w:val="a4"/>
    <w:qFormat/>
    <w:pPr>
      <w:numPr>
        <w:numId w:val="10"/>
      </w:numPr>
      <w:spacing w:beforeLines="0" w:before="0" w:afterLines="0" w:after="0"/>
      <w:outlineLvl w:val="9"/>
    </w:pPr>
    <w:rPr>
      <w:rFonts w:ascii="宋体" w:eastAsia="宋体"/>
      <w:sz w:val="18"/>
      <w:szCs w:val="18"/>
    </w:rPr>
  </w:style>
  <w:style w:type="paragraph" w:customStyle="1" w:styleId="af1">
    <w:name w:val="编号列项（三级）"/>
    <w:pPr>
      <w:numPr>
        <w:ilvl w:val="2"/>
        <w:numId w:val="9"/>
      </w:numPr>
      <w:tabs>
        <w:tab w:val="left" w:pos="0"/>
      </w:tabs>
    </w:pPr>
    <w:rPr>
      <w:rFonts w:ascii="宋体"/>
      <w:sz w:val="21"/>
    </w:rPr>
  </w:style>
  <w:style w:type="paragraph" w:customStyle="1" w:styleId="afffff2">
    <w:name w:val="其他发布日期"/>
    <w:basedOn w:val="affffd"/>
    <w:pPr>
      <w:framePr w:wrap="around" w:vAnchor="page" w:hAnchor="text" w:x="1419"/>
    </w:pPr>
  </w:style>
  <w:style w:type="paragraph" w:customStyle="1" w:styleId="10">
    <w:name w:val="封面标准号1"/>
    <w:pPr>
      <w:widowControl w:val="0"/>
      <w:kinsoku w:val="0"/>
      <w:overflowPunct w:val="0"/>
      <w:autoSpaceDE w:val="0"/>
      <w:autoSpaceDN w:val="0"/>
      <w:spacing w:before="308"/>
      <w:jc w:val="right"/>
      <w:textAlignment w:val="center"/>
    </w:pPr>
    <w:rPr>
      <w:sz w:val="28"/>
    </w:rPr>
  </w:style>
  <w:style w:type="paragraph" w:customStyle="1" w:styleId="affffb">
    <w:name w:val="注："/>
    <w:next w:val="aff4"/>
    <w:pPr>
      <w:widowControl w:val="0"/>
      <w:autoSpaceDE w:val="0"/>
      <w:autoSpaceDN w:val="0"/>
      <w:ind w:left="726" w:hanging="363"/>
      <w:jc w:val="both"/>
    </w:pPr>
    <w:rPr>
      <w:rFonts w:ascii="宋体"/>
      <w:sz w:val="18"/>
      <w:szCs w:val="18"/>
    </w:rPr>
  </w:style>
  <w:style w:type="paragraph" w:customStyle="1" w:styleId="afffd">
    <w:name w:val="五级条标题"/>
    <w:basedOn w:val="a8"/>
    <w:next w:val="aff4"/>
    <w:pPr>
      <w:numPr>
        <w:ilvl w:val="0"/>
        <w:numId w:val="0"/>
      </w:numPr>
      <w:outlineLvl w:val="6"/>
    </w:pPr>
  </w:style>
  <w:style w:type="paragraph" w:customStyle="1" w:styleId="affff0">
    <w:name w:val="发布部门"/>
    <w:next w:val="aff4"/>
    <w:pPr>
      <w:framePr w:w="7938" w:h="1134" w:hRule="exact" w:hSpace="125" w:vSpace="181" w:wrap="around" w:vAnchor="page" w:hAnchor="page" w:x="2150" w:y="14630" w:anchorLock="1"/>
      <w:jc w:val="center"/>
    </w:pPr>
    <w:rPr>
      <w:rFonts w:ascii="宋体"/>
      <w:b/>
      <w:spacing w:val="20"/>
      <w:w w:val="135"/>
      <w:sz w:val="28"/>
    </w:rPr>
  </w:style>
  <w:style w:type="paragraph" w:customStyle="1" w:styleId="affffd">
    <w:name w:val="发布日期"/>
    <w:pPr>
      <w:framePr w:w="3997" w:h="471" w:hRule="exact" w:vSpace="181" w:wrap="around" w:hAnchor="page" w:x="7089" w:y="14097" w:anchorLock="1"/>
    </w:pPr>
    <w:rPr>
      <w:rFonts w:eastAsia="黑体"/>
      <w:sz w:val="28"/>
    </w:rPr>
  </w:style>
  <w:style w:type="paragraph" w:customStyle="1" w:styleId="afffff3">
    <w:name w:val="附录二级无"/>
    <w:basedOn w:val="afffff4"/>
    <w:pPr>
      <w:spacing w:beforeLines="0" w:before="0" w:afterLines="0" w:after="0"/>
    </w:pPr>
    <w:rPr>
      <w:rFonts w:ascii="宋体" w:eastAsia="宋体"/>
      <w:szCs w:val="21"/>
    </w:rPr>
  </w:style>
  <w:style w:type="paragraph" w:customStyle="1" w:styleId="afff1">
    <w:name w:val="封面标准英文名称"/>
    <w:basedOn w:val="afff2"/>
    <w:pPr>
      <w:framePr w:wrap="around"/>
      <w:spacing w:before="370" w:line="400" w:lineRule="exact"/>
    </w:pPr>
    <w:rPr>
      <w:rFonts w:ascii="Times New Roman"/>
      <w:sz w:val="28"/>
      <w:szCs w:val="28"/>
    </w:rPr>
  </w:style>
  <w:style w:type="paragraph" w:customStyle="1" w:styleId="afff9">
    <w:name w:val="封面一致性程度标识"/>
    <w:basedOn w:val="afff1"/>
    <w:pPr>
      <w:framePr w:wrap="around"/>
      <w:spacing w:before="440"/>
    </w:pPr>
    <w:rPr>
      <w:rFonts w:ascii="宋体" w:eastAsia="宋体"/>
    </w:rPr>
  </w:style>
  <w:style w:type="paragraph" w:customStyle="1" w:styleId="afffff5">
    <w:name w:val="附录三级条标题"/>
    <w:basedOn w:val="afffff4"/>
    <w:next w:val="aff4"/>
    <w:pPr>
      <w:numPr>
        <w:ilvl w:val="4"/>
      </w:numPr>
      <w:outlineLvl w:val="4"/>
    </w:pPr>
  </w:style>
  <w:style w:type="paragraph" w:customStyle="1" w:styleId="afffff6">
    <w:name w:val="封面标准文稿编辑信息"/>
    <w:basedOn w:val="afff8"/>
    <w:pPr>
      <w:framePr w:wrap="around"/>
      <w:spacing w:before="180" w:line="180" w:lineRule="exact"/>
    </w:pPr>
    <w:rPr>
      <w:sz w:val="21"/>
    </w:rPr>
  </w:style>
  <w:style w:type="paragraph" w:customStyle="1" w:styleId="25">
    <w:name w:val="封面标准文稿编辑信息2"/>
    <w:basedOn w:val="afffff6"/>
    <w:pPr>
      <w:framePr w:wrap="around" w:y="4469"/>
    </w:pPr>
  </w:style>
  <w:style w:type="paragraph" w:customStyle="1" w:styleId="afffff7">
    <w:name w:val="附录公式编号制表符"/>
    <w:basedOn w:val="afb"/>
    <w:next w:val="aff4"/>
    <w:qFormat/>
    <w:pPr>
      <w:widowControl/>
      <w:tabs>
        <w:tab w:val="center" w:pos="4201"/>
        <w:tab w:val="right" w:leader="dot" w:pos="9298"/>
      </w:tabs>
      <w:autoSpaceDE w:val="0"/>
      <w:autoSpaceDN w:val="0"/>
    </w:pPr>
    <w:rPr>
      <w:rFonts w:ascii="宋体"/>
      <w:kern w:val="0"/>
      <w:szCs w:val="20"/>
    </w:rPr>
  </w:style>
  <w:style w:type="paragraph" w:customStyle="1" w:styleId="afffff8">
    <w:name w:val="封面正文"/>
    <w:pPr>
      <w:jc w:val="both"/>
    </w:pPr>
  </w:style>
  <w:style w:type="paragraph" w:customStyle="1" w:styleId="af7">
    <w:name w:val="附录标识"/>
    <w:basedOn w:val="afb"/>
    <w:next w:val="aff4"/>
    <w:pPr>
      <w:keepNext/>
      <w:widowControl/>
      <w:numPr>
        <w:numId w:val="2"/>
      </w:numPr>
      <w:shd w:val="clear" w:color="FFFFFF" w:fill="FFFFFF"/>
      <w:tabs>
        <w:tab w:val="left" w:pos="6405"/>
      </w:tabs>
      <w:spacing w:before="640" w:after="280"/>
      <w:jc w:val="center"/>
      <w:outlineLvl w:val="0"/>
    </w:pPr>
    <w:rPr>
      <w:rFonts w:ascii="黑体" w:eastAsia="黑体"/>
      <w:kern w:val="0"/>
      <w:szCs w:val="20"/>
    </w:rPr>
  </w:style>
  <w:style w:type="paragraph" w:customStyle="1" w:styleId="afffff9">
    <w:name w:val="附录标题"/>
    <w:basedOn w:val="aff4"/>
    <w:next w:val="aff4"/>
    <w:pPr>
      <w:ind w:firstLineChars="0" w:firstLine="0"/>
      <w:jc w:val="center"/>
    </w:pPr>
    <w:rPr>
      <w:rFonts w:ascii="黑体" w:eastAsia="黑体"/>
    </w:rPr>
  </w:style>
  <w:style w:type="paragraph" w:customStyle="1" w:styleId="af5">
    <w:name w:val="附录表标题"/>
    <w:basedOn w:val="afb"/>
    <w:next w:val="aff4"/>
    <w:pPr>
      <w:numPr>
        <w:ilvl w:val="1"/>
        <w:numId w:val="8"/>
      </w:numPr>
      <w:tabs>
        <w:tab w:val="left" w:pos="180"/>
      </w:tabs>
      <w:spacing w:beforeLines="50" w:before="50" w:afterLines="50" w:after="50"/>
      <w:ind w:left="0" w:firstLine="0"/>
      <w:jc w:val="center"/>
    </w:pPr>
    <w:rPr>
      <w:rFonts w:ascii="黑体" w:eastAsia="黑体"/>
      <w:szCs w:val="21"/>
    </w:rPr>
  </w:style>
  <w:style w:type="paragraph" w:customStyle="1" w:styleId="aa">
    <w:name w:val="附录图标题"/>
    <w:basedOn w:val="afb"/>
    <w:next w:val="aff4"/>
    <w:pPr>
      <w:numPr>
        <w:ilvl w:val="1"/>
        <w:numId w:val="12"/>
      </w:numPr>
      <w:tabs>
        <w:tab w:val="left" w:pos="363"/>
      </w:tabs>
      <w:spacing w:beforeLines="50" w:before="50" w:afterLines="50" w:after="50"/>
      <w:ind w:left="0" w:firstLine="0"/>
      <w:jc w:val="center"/>
    </w:pPr>
    <w:rPr>
      <w:rFonts w:ascii="黑体" w:eastAsia="黑体"/>
      <w:szCs w:val="21"/>
    </w:rPr>
  </w:style>
  <w:style w:type="paragraph" w:customStyle="1" w:styleId="afffff4">
    <w:name w:val="附录二级条标题"/>
    <w:basedOn w:val="afb"/>
    <w:next w:val="aff4"/>
    <w:pPr>
      <w:widowControl/>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6">
    <w:name w:val="附录公式"/>
    <w:basedOn w:val="aff4"/>
    <w:next w:val="aff4"/>
    <w:link w:val="Char0"/>
    <w:qFormat/>
  </w:style>
  <w:style w:type="paragraph" w:customStyle="1" w:styleId="afffffa">
    <w:name w:val="四级无"/>
    <w:basedOn w:val="a8"/>
    <w:pPr>
      <w:spacing w:beforeLines="0" w:before="0" w:afterLines="0" w:after="0"/>
    </w:pPr>
    <w:rPr>
      <w:rFonts w:ascii="宋体" w:eastAsia="宋体"/>
    </w:rPr>
  </w:style>
  <w:style w:type="paragraph" w:customStyle="1" w:styleId="afffffb">
    <w:name w:val="附录三级无"/>
    <w:basedOn w:val="afffff5"/>
    <w:pPr>
      <w:spacing w:beforeLines="0" w:before="0" w:afterLines="0" w:after="0"/>
    </w:pPr>
    <w:rPr>
      <w:rFonts w:ascii="宋体" w:eastAsia="宋体"/>
      <w:szCs w:val="21"/>
    </w:rPr>
  </w:style>
  <w:style w:type="paragraph" w:customStyle="1" w:styleId="a2">
    <w:name w:val="图表脚注说明"/>
    <w:basedOn w:val="afb"/>
    <w:pPr>
      <w:numPr>
        <w:numId w:val="13"/>
      </w:numPr>
    </w:pPr>
    <w:rPr>
      <w:rFonts w:ascii="宋体"/>
      <w:sz w:val="18"/>
      <w:szCs w:val="18"/>
    </w:rPr>
  </w:style>
  <w:style w:type="paragraph" w:customStyle="1" w:styleId="af9">
    <w:name w:val="附录字母编号列项（一级）"/>
    <w:qFormat/>
    <w:pPr>
      <w:numPr>
        <w:numId w:val="14"/>
      </w:numPr>
      <w:tabs>
        <w:tab w:val="left" w:pos="839"/>
      </w:tabs>
    </w:pPr>
    <w:rPr>
      <w:rFonts w:ascii="宋体"/>
      <w:sz w:val="21"/>
    </w:rPr>
  </w:style>
  <w:style w:type="paragraph" w:customStyle="1" w:styleId="afa">
    <w:name w:val="附录数字编号列项（二级）"/>
    <w:qFormat/>
    <w:pPr>
      <w:numPr>
        <w:ilvl w:val="1"/>
        <w:numId w:val="14"/>
      </w:numPr>
      <w:tabs>
        <w:tab w:val="left" w:pos="840"/>
      </w:tabs>
    </w:pPr>
    <w:rPr>
      <w:rFonts w:ascii="宋体"/>
      <w:sz w:val="21"/>
    </w:rPr>
  </w:style>
  <w:style w:type="paragraph" w:customStyle="1" w:styleId="afff5">
    <w:name w:val="附录四级条标题"/>
    <w:basedOn w:val="afffff5"/>
    <w:next w:val="aff4"/>
    <w:pPr>
      <w:numPr>
        <w:ilvl w:val="5"/>
      </w:numPr>
      <w:outlineLvl w:val="5"/>
    </w:pPr>
  </w:style>
  <w:style w:type="paragraph" w:customStyle="1" w:styleId="af3">
    <w:name w:val="正文图标题"/>
    <w:next w:val="aff4"/>
    <w:pPr>
      <w:numPr>
        <w:numId w:val="15"/>
      </w:numPr>
      <w:tabs>
        <w:tab w:val="left" w:pos="360"/>
      </w:tabs>
      <w:spacing w:beforeLines="50" w:before="156" w:afterLines="50" w:after="156"/>
      <w:jc w:val="center"/>
    </w:pPr>
    <w:rPr>
      <w:rFonts w:ascii="黑体" w:eastAsia="黑体"/>
      <w:sz w:val="21"/>
    </w:rPr>
  </w:style>
  <w:style w:type="paragraph" w:customStyle="1" w:styleId="afffffc">
    <w:name w:val="附录四级无"/>
    <w:basedOn w:val="afff5"/>
    <w:pPr>
      <w:spacing w:beforeLines="0" w:before="0" w:afterLines="0" w:after="0"/>
    </w:pPr>
    <w:rPr>
      <w:rFonts w:ascii="宋体" w:eastAsia="宋体"/>
      <w:szCs w:val="21"/>
    </w:rPr>
  </w:style>
  <w:style w:type="paragraph" w:customStyle="1" w:styleId="a9">
    <w:name w:val="附录图标号"/>
    <w:basedOn w:val="afb"/>
    <w:pPr>
      <w:keepNext/>
      <w:pageBreakBefore/>
      <w:widowControl/>
      <w:numPr>
        <w:numId w:val="12"/>
      </w:numPr>
      <w:spacing w:line="14" w:lineRule="exact"/>
      <w:ind w:left="0" w:firstLine="363"/>
      <w:jc w:val="center"/>
      <w:outlineLvl w:val="0"/>
    </w:pPr>
    <w:rPr>
      <w:color w:val="FFFFFF"/>
    </w:rPr>
  </w:style>
  <w:style w:type="paragraph" w:customStyle="1" w:styleId="af8">
    <w:name w:val="附录章标题"/>
    <w:next w:val="aff4"/>
    <w:pPr>
      <w:numPr>
        <w:ilvl w:val="1"/>
        <w:numId w:val="2"/>
      </w:numPr>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7">
    <w:name w:val="附录一级条标题"/>
    <w:basedOn w:val="af8"/>
    <w:next w:val="aff4"/>
    <w:pPr>
      <w:numPr>
        <w:ilvl w:val="0"/>
        <w:numId w:val="0"/>
      </w:numPr>
      <w:autoSpaceDN w:val="0"/>
      <w:spacing w:beforeLines="50" w:before="50" w:afterLines="50" w:after="50"/>
      <w:outlineLvl w:val="2"/>
    </w:pPr>
  </w:style>
  <w:style w:type="paragraph" w:customStyle="1" w:styleId="afffffd">
    <w:name w:val="列项说明"/>
    <w:basedOn w:val="afb"/>
    <w:pPr>
      <w:adjustRightInd w:val="0"/>
      <w:spacing w:line="320" w:lineRule="exact"/>
      <w:ind w:leftChars="200" w:left="400" w:hangingChars="200" w:hanging="200"/>
      <w:jc w:val="left"/>
      <w:textAlignment w:val="baseline"/>
    </w:pPr>
    <w:rPr>
      <w:rFonts w:ascii="宋体"/>
      <w:kern w:val="0"/>
      <w:szCs w:val="20"/>
    </w:rPr>
  </w:style>
  <w:style w:type="paragraph" w:customStyle="1" w:styleId="afffffe">
    <w:name w:val="目次、索引正文"/>
    <w:pPr>
      <w:spacing w:line="320" w:lineRule="exact"/>
      <w:jc w:val="both"/>
    </w:pPr>
    <w:rPr>
      <w:rFonts w:ascii="宋体"/>
      <w:sz w:val="21"/>
    </w:rPr>
  </w:style>
  <w:style w:type="paragraph" w:customStyle="1" w:styleId="affffff">
    <w:name w:val="其他标准标志"/>
    <w:basedOn w:val="afff3"/>
    <w:pPr>
      <w:framePr w:w="6101" w:wrap="around" w:vAnchor="page" w:hAnchor="page" w:x="4673" w:y="942"/>
    </w:pPr>
    <w:rPr>
      <w:w w:val="130"/>
    </w:rPr>
  </w:style>
  <w:style w:type="paragraph" w:customStyle="1" w:styleId="affffff0">
    <w:name w:val="其他标准称谓"/>
    <w:next w:val="af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1">
    <w:name w:val="示例后文字"/>
    <w:basedOn w:val="aff4"/>
    <w:next w:val="aff4"/>
    <w:qFormat/>
    <w:pPr>
      <w:ind w:firstLine="360"/>
    </w:pPr>
    <w:rPr>
      <w:sz w:val="18"/>
    </w:rPr>
  </w:style>
  <w:style w:type="paragraph" w:customStyle="1" w:styleId="a0">
    <w:name w:val="首示例"/>
    <w:next w:val="aff4"/>
    <w:link w:val="Char1"/>
    <w:qFormat/>
    <w:pPr>
      <w:numPr>
        <w:numId w:val="16"/>
      </w:numPr>
      <w:tabs>
        <w:tab w:val="left" w:pos="360"/>
      </w:tabs>
      <w:ind w:firstLine="0"/>
    </w:pPr>
    <w:rPr>
      <w:rFonts w:ascii="宋体" w:hAnsi="宋体"/>
      <w:kern w:val="2"/>
      <w:sz w:val="18"/>
      <w:szCs w:val="18"/>
    </w:rPr>
  </w:style>
  <w:style w:type="paragraph" w:customStyle="1" w:styleId="affffff2">
    <w:name w:val="图标脚注说明"/>
    <w:basedOn w:val="aff4"/>
    <w:pPr>
      <w:ind w:left="840" w:firstLineChars="0" w:hanging="420"/>
    </w:pPr>
    <w:rPr>
      <w:sz w:val="18"/>
      <w:szCs w:val="18"/>
    </w:rPr>
  </w:style>
  <w:style w:type="paragraph" w:customStyle="1" w:styleId="affffff3">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ffffff4">
    <w:name w:val="一级无"/>
    <w:basedOn w:val="a5"/>
    <w:pPr>
      <w:spacing w:beforeLines="0" w:before="0" w:afterLines="0" w:after="0"/>
    </w:pPr>
    <w:rPr>
      <w:rFonts w:ascii="宋体" w:eastAsia="宋体"/>
    </w:rPr>
  </w:style>
  <w:style w:type="paragraph" w:customStyle="1" w:styleId="af6">
    <w:name w:val="正文表标题"/>
    <w:next w:val="aff4"/>
    <w:pPr>
      <w:numPr>
        <w:numId w:val="17"/>
      </w:numPr>
      <w:spacing w:beforeLines="50" w:before="156" w:afterLines="50" w:after="156"/>
      <w:jc w:val="center"/>
    </w:pPr>
    <w:rPr>
      <w:rFonts w:ascii="黑体" w:eastAsia="黑体"/>
      <w:sz w:val="21"/>
    </w:rPr>
  </w:style>
  <w:style w:type="paragraph" w:customStyle="1" w:styleId="affffff5">
    <w:name w:val="正文公式编号制表符"/>
    <w:basedOn w:val="aff4"/>
    <w:next w:val="aff4"/>
    <w:qFormat/>
    <w:pPr>
      <w:ind w:firstLineChars="0" w:firstLine="0"/>
    </w:pPr>
  </w:style>
  <w:style w:type="paragraph" w:customStyle="1" w:styleId="affffff6">
    <w:name w:val="其他实施日期"/>
    <w:basedOn w:val="affffc"/>
    <w:pPr>
      <w:framePr w:wrap="around"/>
    </w:pPr>
  </w:style>
  <w:style w:type="paragraph" w:customStyle="1" w:styleId="26">
    <w:name w:val="封面一致性程度标识2"/>
    <w:basedOn w:val="afff9"/>
    <w:pPr>
      <w:framePr w:wrap="around" w:y="4469"/>
    </w:pPr>
  </w:style>
  <w:style w:type="table" w:styleId="affffff7">
    <w:name w:val="Table Grid"/>
    <w:basedOn w:val="afd"/>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4">
    <w:name w:val="纯文本 Char"/>
    <w:locked/>
    <w:rsid w:val="0026146C"/>
    <w:rPr>
      <w:rFonts w:ascii="宋体" w:eastAsia="宋体" w:hAnsi="Courier New"/>
      <w:kern w:val="2"/>
      <w:sz w:val="21"/>
      <w:lang w:val="en-US" w:eastAsia="zh-CN" w:bidi="ar-SA"/>
    </w:rPr>
  </w:style>
  <w:style w:type="paragraph" w:customStyle="1" w:styleId="affffff8">
    <w:name w:val="图表脚注"/>
    <w:next w:val="aff4"/>
    <w:rsid w:val="007B7232"/>
    <w:pPr>
      <w:ind w:leftChars="200" w:left="300" w:hangingChars="100" w:hanging="100"/>
      <w:jc w:val="both"/>
    </w:pPr>
    <w:rPr>
      <w:rFonts w:ascii="宋体"/>
      <w:sz w:val="18"/>
    </w:rPr>
  </w:style>
  <w:style w:type="paragraph" w:customStyle="1" w:styleId="affffff9">
    <w:name w:val="一级无标题条"/>
    <w:basedOn w:val="afb"/>
    <w:qFormat/>
    <w:rsid w:val="007B7232"/>
    <w:pPr>
      <w:ind w:left="857"/>
    </w:pPr>
  </w:style>
  <w:style w:type="character" w:customStyle="1" w:styleId="affffffa">
    <w:name w:val="纯文本 字符"/>
    <w:locked/>
    <w:rsid w:val="00080C6D"/>
    <w:rPr>
      <w:rFonts w:ascii="宋体" w:eastAsia="宋体" w:hAnsi="Courier New"/>
      <w:kern w:val="2"/>
      <w:sz w:val="21"/>
      <w:lang w:val="en-US" w:eastAsia="zh-CN" w:bidi="ar-SA"/>
    </w:rPr>
  </w:style>
  <w:style w:type="paragraph" w:styleId="affffffb">
    <w:name w:val="Balloon Text"/>
    <w:basedOn w:val="afb"/>
    <w:link w:val="Char5"/>
    <w:rsid w:val="00DA53C4"/>
    <w:rPr>
      <w:sz w:val="18"/>
      <w:szCs w:val="18"/>
      <w:lang w:val="x-none" w:eastAsia="x-none"/>
    </w:rPr>
  </w:style>
  <w:style w:type="character" w:customStyle="1" w:styleId="Char5">
    <w:name w:val="批注框文本 Char"/>
    <w:link w:val="affffffb"/>
    <w:rsid w:val="00DA53C4"/>
    <w:rPr>
      <w:kern w:val="2"/>
      <w:sz w:val="18"/>
      <w:szCs w:val="18"/>
    </w:rPr>
  </w:style>
  <w:style w:type="character" w:styleId="affffffc">
    <w:name w:val="Placeholder Text"/>
    <w:uiPriority w:val="99"/>
    <w:semiHidden/>
    <w:rsid w:val="0090276D"/>
    <w:rPr>
      <w:color w:val="808080"/>
    </w:rPr>
  </w:style>
  <w:style w:type="paragraph" w:styleId="12">
    <w:name w:val="toc 1"/>
    <w:basedOn w:val="afb"/>
    <w:next w:val="afb"/>
    <w:autoRedefine/>
    <w:uiPriority w:val="39"/>
    <w:rsid w:val="005A2DEA"/>
  </w:style>
  <w:style w:type="paragraph" w:styleId="30">
    <w:name w:val="toc 3"/>
    <w:basedOn w:val="afb"/>
    <w:next w:val="afb"/>
    <w:autoRedefine/>
    <w:uiPriority w:val="39"/>
    <w:rsid w:val="005A2DEA"/>
    <w:pPr>
      <w:ind w:leftChars="400" w:left="840"/>
    </w:pPr>
  </w:style>
  <w:style w:type="paragraph" w:styleId="40">
    <w:name w:val="toc 4"/>
    <w:basedOn w:val="afb"/>
    <w:next w:val="afb"/>
    <w:autoRedefine/>
    <w:uiPriority w:val="39"/>
    <w:rsid w:val="005A2DEA"/>
    <w:pPr>
      <w:ind w:leftChars="600" w:left="1260"/>
    </w:pPr>
  </w:style>
  <w:style w:type="character" w:customStyle="1" w:styleId="Char3">
    <w:name w:val="页眉 Char"/>
    <w:basedOn w:val="afc"/>
    <w:link w:val="affe"/>
    <w:uiPriority w:val="99"/>
    <w:rsid w:val="005B0E35"/>
    <w:rPr>
      <w:kern w:val="2"/>
      <w:sz w:val="18"/>
      <w:szCs w:val="18"/>
    </w:rPr>
  </w:style>
  <w:style w:type="character" w:customStyle="1" w:styleId="Char2">
    <w:name w:val="页脚 Char"/>
    <w:basedOn w:val="afc"/>
    <w:link w:val="aff8"/>
    <w:uiPriority w:val="99"/>
    <w:rsid w:val="005B0E35"/>
    <w:rPr>
      <w:kern w:val="2"/>
      <w:sz w:val="18"/>
      <w:szCs w:val="18"/>
    </w:rPr>
  </w:style>
  <w:style w:type="paragraph" w:styleId="affffffd">
    <w:name w:val="List Paragraph"/>
    <w:basedOn w:val="afb"/>
    <w:uiPriority w:val="34"/>
    <w:qFormat/>
    <w:rsid w:val="00432A5F"/>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iPriority="39"/>
    <w:lsdException w:name="toc 2" w:semiHidden="1"/>
    <w:lsdException w:name="toc 3" w:semiHidden="1" w:uiPriority="39"/>
    <w:lsdException w:name="toc 4" w:semiHidden="1" w:uiPriority="39"/>
    <w:lsdException w:name="toc 5" w:semiHidden="1"/>
    <w:lsdException w:name="toc 6" w:semiHidden="1"/>
    <w:lsdException w:name="toc 7" w:semiHidden="1"/>
    <w:lsdException w:name="toc 8" w:semiHidden="1"/>
    <w:lsdException w:name="toc 9" w:semiHidden="1"/>
    <w:lsdException w:name="header" w:uiPriority="99"/>
    <w:lsdException w:name="footer" w:uiPriority="99"/>
    <w:lsdException w:name="caption" w:qFormat="1"/>
    <w:lsdException w:name="footnote reference" w:semiHidden="1"/>
    <w:lsdException w:name="endnote reference" w:semiHidden="1"/>
    <w:lsdException w:name="endnote text" w:semiHidden="1"/>
    <w:lsdException w:name="Title" w:qFormat="1"/>
    <w:lsdException w:name="Default Paragraph Font" w:semiHidden="1"/>
    <w:lsdException w:name="Subtitle" w:qFormat="1"/>
    <w:lsdException w:name="Hyperlink" w:uiPriority="99"/>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b">
    <w:name w:val="Normal"/>
    <w:qFormat/>
    <w:pPr>
      <w:widowControl w:val="0"/>
      <w:jc w:val="both"/>
    </w:pPr>
    <w:rPr>
      <w:kern w:val="2"/>
      <w:sz w:val="21"/>
      <w:szCs w:val="24"/>
    </w:rPr>
  </w:style>
  <w:style w:type="character" w:default="1" w:styleId="afc">
    <w:name w:val="Default Paragraph Font"/>
    <w:uiPriority w:val="1"/>
    <w:semiHidden/>
    <w:unhideWhenUsed/>
  </w:style>
  <w:style w:type="table" w:default="1" w:styleId="afd">
    <w:name w:val="Normal Table"/>
    <w:uiPriority w:val="99"/>
    <w:semiHidden/>
    <w:unhideWhenUsed/>
    <w:tblPr>
      <w:tblInd w:w="0" w:type="dxa"/>
      <w:tblCellMar>
        <w:top w:w="0" w:type="dxa"/>
        <w:left w:w="108" w:type="dxa"/>
        <w:bottom w:w="0" w:type="dxa"/>
        <w:right w:w="108" w:type="dxa"/>
      </w:tblCellMar>
    </w:tblPr>
  </w:style>
  <w:style w:type="numbering" w:default="1" w:styleId="afe">
    <w:name w:val="No List"/>
    <w:uiPriority w:val="99"/>
    <w:semiHidden/>
    <w:unhideWhenUsed/>
  </w:style>
  <w:style w:type="character" w:styleId="aff">
    <w:name w:val="endnote reference"/>
    <w:semiHidden/>
    <w:rPr>
      <w:vertAlign w:val="superscript"/>
    </w:rPr>
  </w:style>
  <w:style w:type="character" w:styleId="aff0">
    <w:name w:val="FollowedHyperlink"/>
    <w:rPr>
      <w:color w:val="800080"/>
      <w:u w:val="single"/>
    </w:rPr>
  </w:style>
  <w:style w:type="character" w:styleId="aff1">
    <w:name w:val="footnote reference"/>
    <w:semiHidden/>
    <w:rPr>
      <w:vertAlign w:val="superscript"/>
    </w:rPr>
  </w:style>
  <w:style w:type="character" w:styleId="aff2">
    <w:name w:val="Hyperlink"/>
    <w:uiPriority w:val="99"/>
    <w:rPr>
      <w:color w:val="0000FF"/>
      <w:spacing w:val="0"/>
      <w:w w:val="100"/>
      <w:szCs w:val="21"/>
      <w:u w:val="single"/>
      <w:lang w:val="en-US" w:eastAsia="zh-CN"/>
    </w:rPr>
  </w:style>
  <w:style w:type="character" w:styleId="aff3">
    <w:name w:val="page number"/>
    <w:rPr>
      <w:rFonts w:ascii="Times New Roman" w:eastAsia="宋体" w:hAnsi="Times New Roman"/>
      <w:sz w:val="18"/>
    </w:rPr>
  </w:style>
  <w:style w:type="character" w:customStyle="1" w:styleId="Char">
    <w:name w:val="段 Char"/>
    <w:link w:val="aff4"/>
    <w:rPr>
      <w:rFonts w:ascii="宋体"/>
      <w:sz w:val="21"/>
      <w:lang w:val="en-US" w:eastAsia="zh-CN" w:bidi="ar-SA"/>
    </w:rPr>
  </w:style>
  <w:style w:type="character" w:customStyle="1" w:styleId="aff5">
    <w:name w:val="发布"/>
    <w:rPr>
      <w:rFonts w:ascii="黑体" w:eastAsia="黑体"/>
      <w:spacing w:val="85"/>
      <w:w w:val="100"/>
      <w:position w:val="3"/>
      <w:sz w:val="28"/>
      <w:szCs w:val="28"/>
    </w:rPr>
  </w:style>
  <w:style w:type="character" w:customStyle="1" w:styleId="Char0">
    <w:name w:val="附录公式 Char"/>
    <w:basedOn w:val="Char"/>
    <w:link w:val="aff6"/>
    <w:rPr>
      <w:rFonts w:ascii="宋体"/>
      <w:sz w:val="21"/>
      <w:lang w:val="en-US" w:eastAsia="zh-CN" w:bidi="ar-SA"/>
    </w:rPr>
  </w:style>
  <w:style w:type="character" w:customStyle="1" w:styleId="Char1">
    <w:name w:val="首示例 Char"/>
    <w:link w:val="a0"/>
    <w:rPr>
      <w:rFonts w:ascii="宋体" w:hAnsi="宋体"/>
      <w:kern w:val="2"/>
      <w:sz w:val="18"/>
      <w:szCs w:val="18"/>
      <w:lang w:val="en-US" w:eastAsia="zh-CN" w:bidi="ar-SA"/>
    </w:rPr>
  </w:style>
  <w:style w:type="character" w:customStyle="1" w:styleId="Char10">
    <w:name w:val="纯文本 Char1"/>
    <w:link w:val="aff7"/>
    <w:locked/>
    <w:rPr>
      <w:rFonts w:ascii="宋体" w:eastAsia="宋体" w:hAnsi="Courier New"/>
      <w:kern w:val="2"/>
      <w:sz w:val="21"/>
      <w:lang w:val="en-US" w:eastAsia="zh-CN" w:bidi="ar-SA"/>
    </w:rPr>
  </w:style>
  <w:style w:type="paragraph" w:styleId="5">
    <w:name w:val="index 5"/>
    <w:basedOn w:val="afb"/>
    <w:next w:val="afb"/>
    <w:pPr>
      <w:ind w:left="1050" w:hanging="210"/>
      <w:jc w:val="left"/>
    </w:pPr>
    <w:rPr>
      <w:rFonts w:ascii="Calibri" w:hAnsi="Calibri"/>
      <w:sz w:val="20"/>
      <w:szCs w:val="20"/>
    </w:rPr>
  </w:style>
  <w:style w:type="paragraph" w:styleId="aff8">
    <w:name w:val="footer"/>
    <w:basedOn w:val="afb"/>
    <w:link w:val="Char2"/>
    <w:uiPriority w:val="99"/>
    <w:pPr>
      <w:snapToGrid w:val="0"/>
      <w:ind w:rightChars="100" w:right="210"/>
      <w:jc w:val="right"/>
    </w:pPr>
    <w:rPr>
      <w:sz w:val="18"/>
      <w:szCs w:val="18"/>
    </w:rPr>
  </w:style>
  <w:style w:type="paragraph" w:customStyle="1" w:styleId="aff9">
    <w:name w:val="标准书眉一"/>
    <w:pPr>
      <w:jc w:val="both"/>
    </w:pPr>
  </w:style>
  <w:style w:type="paragraph" w:customStyle="1" w:styleId="51">
    <w:name w:val="目录 51"/>
    <w:basedOn w:val="afb"/>
    <w:next w:val="afb"/>
    <w:semiHidden/>
    <w:pPr>
      <w:tabs>
        <w:tab w:val="right" w:leader="dot" w:pos="9241"/>
      </w:tabs>
      <w:ind w:firstLineChars="300" w:firstLine="300"/>
      <w:jc w:val="left"/>
    </w:pPr>
    <w:rPr>
      <w:rFonts w:ascii="宋体"/>
      <w:szCs w:val="21"/>
    </w:rPr>
  </w:style>
  <w:style w:type="paragraph" w:customStyle="1" w:styleId="71">
    <w:name w:val="目录 71"/>
    <w:basedOn w:val="afb"/>
    <w:next w:val="afb"/>
    <w:semiHidden/>
    <w:pPr>
      <w:tabs>
        <w:tab w:val="right" w:leader="dot" w:pos="9241"/>
      </w:tabs>
      <w:ind w:firstLineChars="500" w:firstLine="505"/>
      <w:jc w:val="left"/>
    </w:pPr>
    <w:rPr>
      <w:rFonts w:ascii="宋体"/>
      <w:szCs w:val="21"/>
    </w:rPr>
  </w:style>
  <w:style w:type="paragraph" w:customStyle="1" w:styleId="91">
    <w:name w:val="目录 91"/>
    <w:basedOn w:val="afb"/>
    <w:next w:val="afb"/>
    <w:semiHidden/>
    <w:pPr>
      <w:ind w:left="1470"/>
      <w:jc w:val="left"/>
    </w:pPr>
    <w:rPr>
      <w:sz w:val="20"/>
      <w:szCs w:val="20"/>
    </w:rPr>
  </w:style>
  <w:style w:type="paragraph" w:styleId="7">
    <w:name w:val="index 7"/>
    <w:basedOn w:val="afb"/>
    <w:next w:val="afb"/>
    <w:pPr>
      <w:ind w:left="1470" w:hanging="210"/>
      <w:jc w:val="left"/>
    </w:pPr>
    <w:rPr>
      <w:rFonts w:ascii="Calibri" w:hAnsi="Calibri"/>
      <w:sz w:val="20"/>
      <w:szCs w:val="20"/>
    </w:rPr>
  </w:style>
  <w:style w:type="paragraph" w:styleId="ae">
    <w:name w:val="footnote text"/>
    <w:basedOn w:val="afb"/>
    <w:pPr>
      <w:numPr>
        <w:numId w:val="1"/>
      </w:numPr>
      <w:tabs>
        <w:tab w:val="left" w:pos="0"/>
      </w:tabs>
      <w:snapToGrid w:val="0"/>
      <w:jc w:val="left"/>
    </w:pPr>
    <w:rPr>
      <w:rFonts w:ascii="宋体"/>
      <w:sz w:val="18"/>
      <w:szCs w:val="18"/>
    </w:rPr>
  </w:style>
  <w:style w:type="paragraph" w:styleId="1">
    <w:name w:val="index 1"/>
    <w:basedOn w:val="afb"/>
    <w:next w:val="aff4"/>
    <w:pPr>
      <w:tabs>
        <w:tab w:val="right" w:leader="dot" w:pos="9299"/>
      </w:tabs>
      <w:jc w:val="left"/>
    </w:pPr>
    <w:rPr>
      <w:rFonts w:ascii="宋体"/>
      <w:szCs w:val="21"/>
    </w:rPr>
  </w:style>
  <w:style w:type="paragraph" w:styleId="affa">
    <w:name w:val="index heading"/>
    <w:basedOn w:val="afb"/>
    <w:next w:val="1"/>
    <w:pPr>
      <w:spacing w:before="120" w:after="120"/>
      <w:jc w:val="center"/>
    </w:pPr>
    <w:rPr>
      <w:rFonts w:ascii="Calibri" w:hAnsi="Calibri"/>
      <w:b/>
      <w:bCs/>
      <w:iCs/>
      <w:szCs w:val="20"/>
    </w:rPr>
  </w:style>
  <w:style w:type="paragraph" w:styleId="affb">
    <w:name w:val="caption"/>
    <w:basedOn w:val="afb"/>
    <w:next w:val="afb"/>
    <w:qFormat/>
    <w:pPr>
      <w:spacing w:before="152" w:after="160"/>
    </w:pPr>
    <w:rPr>
      <w:rFonts w:ascii="Arial" w:eastAsia="黑体" w:hAnsi="Arial" w:cs="Arial"/>
      <w:sz w:val="20"/>
      <w:szCs w:val="20"/>
    </w:rPr>
  </w:style>
  <w:style w:type="paragraph" w:styleId="4">
    <w:name w:val="index 4"/>
    <w:basedOn w:val="afb"/>
    <w:next w:val="afb"/>
    <w:pPr>
      <w:ind w:left="840" w:hanging="210"/>
      <w:jc w:val="left"/>
    </w:pPr>
    <w:rPr>
      <w:rFonts w:ascii="Calibri" w:hAnsi="Calibri"/>
      <w:sz w:val="20"/>
      <w:szCs w:val="20"/>
    </w:rPr>
  </w:style>
  <w:style w:type="paragraph" w:customStyle="1" w:styleId="21">
    <w:name w:val="目录 21"/>
    <w:basedOn w:val="afb"/>
    <w:next w:val="afb"/>
    <w:semiHidden/>
    <w:pPr>
      <w:tabs>
        <w:tab w:val="right" w:leader="dot" w:pos="9241"/>
      </w:tabs>
    </w:pPr>
    <w:rPr>
      <w:rFonts w:ascii="宋体"/>
      <w:szCs w:val="21"/>
    </w:rPr>
  </w:style>
  <w:style w:type="paragraph" w:customStyle="1" w:styleId="41">
    <w:name w:val="目录 41"/>
    <w:basedOn w:val="afb"/>
    <w:next w:val="afb"/>
    <w:uiPriority w:val="39"/>
    <w:pPr>
      <w:tabs>
        <w:tab w:val="right" w:leader="dot" w:pos="9241"/>
      </w:tabs>
      <w:ind w:firstLineChars="200" w:firstLine="198"/>
      <w:jc w:val="left"/>
    </w:pPr>
    <w:rPr>
      <w:rFonts w:ascii="宋体"/>
      <w:szCs w:val="21"/>
    </w:rPr>
  </w:style>
  <w:style w:type="paragraph" w:customStyle="1" w:styleId="affc">
    <w:name w:val="参考文献"/>
    <w:basedOn w:val="afb"/>
    <w:next w:val="aff4"/>
    <w:pPr>
      <w:keepNext/>
      <w:pageBreakBefore/>
      <w:widowControl/>
      <w:shd w:val="clear" w:color="FFFFFF" w:fill="FFFFFF"/>
      <w:spacing w:before="640" w:after="200"/>
      <w:jc w:val="center"/>
      <w:outlineLvl w:val="0"/>
    </w:pPr>
    <w:rPr>
      <w:rFonts w:ascii="黑体" w:eastAsia="黑体"/>
      <w:kern w:val="0"/>
      <w:szCs w:val="20"/>
    </w:rPr>
  </w:style>
  <w:style w:type="paragraph" w:styleId="affd">
    <w:name w:val="Document Map"/>
    <w:basedOn w:val="afb"/>
    <w:semiHidden/>
    <w:pPr>
      <w:shd w:val="clear" w:color="auto" w:fill="000080"/>
    </w:pPr>
  </w:style>
  <w:style w:type="paragraph" w:styleId="affe">
    <w:name w:val="header"/>
    <w:basedOn w:val="afb"/>
    <w:link w:val="Char3"/>
    <w:uiPriority w:val="99"/>
    <w:pPr>
      <w:snapToGrid w:val="0"/>
      <w:jc w:val="left"/>
    </w:pPr>
    <w:rPr>
      <w:sz w:val="18"/>
      <w:szCs w:val="18"/>
    </w:rPr>
  </w:style>
  <w:style w:type="paragraph" w:styleId="8">
    <w:name w:val="index 8"/>
    <w:basedOn w:val="afb"/>
    <w:next w:val="afb"/>
    <w:pPr>
      <w:ind w:left="1680" w:hanging="210"/>
      <w:jc w:val="left"/>
    </w:pPr>
    <w:rPr>
      <w:rFonts w:ascii="Calibri" w:hAnsi="Calibri"/>
      <w:sz w:val="20"/>
      <w:szCs w:val="20"/>
    </w:rPr>
  </w:style>
  <w:style w:type="paragraph" w:styleId="3">
    <w:name w:val="index 3"/>
    <w:basedOn w:val="afb"/>
    <w:next w:val="afb"/>
    <w:pPr>
      <w:ind w:left="630" w:hanging="210"/>
      <w:jc w:val="left"/>
    </w:pPr>
    <w:rPr>
      <w:rFonts w:ascii="Calibri" w:hAnsi="Calibri"/>
      <w:sz w:val="20"/>
      <w:szCs w:val="20"/>
    </w:rPr>
  </w:style>
  <w:style w:type="paragraph" w:styleId="aff7">
    <w:name w:val="Plain Text"/>
    <w:basedOn w:val="afb"/>
    <w:link w:val="Char10"/>
    <w:rPr>
      <w:rFonts w:ascii="宋体" w:hAnsi="Courier New"/>
      <w:szCs w:val="20"/>
    </w:rPr>
  </w:style>
  <w:style w:type="paragraph" w:customStyle="1" w:styleId="afff">
    <w:name w:val="参考文献、索引标题"/>
    <w:basedOn w:val="afb"/>
    <w:next w:val="aff4"/>
    <w:pPr>
      <w:keepNext/>
      <w:pageBreakBefore/>
      <w:widowControl/>
      <w:shd w:val="clear" w:color="FFFFFF" w:fill="FFFFFF"/>
      <w:spacing w:before="640" w:after="200"/>
      <w:jc w:val="center"/>
      <w:outlineLvl w:val="0"/>
    </w:pPr>
    <w:rPr>
      <w:rFonts w:ascii="黑体" w:eastAsia="黑体"/>
      <w:kern w:val="0"/>
      <w:szCs w:val="20"/>
    </w:rPr>
  </w:style>
  <w:style w:type="paragraph" w:styleId="6">
    <w:name w:val="index 6"/>
    <w:basedOn w:val="afb"/>
    <w:next w:val="afb"/>
    <w:pPr>
      <w:ind w:left="1260" w:hanging="210"/>
      <w:jc w:val="left"/>
    </w:pPr>
    <w:rPr>
      <w:rFonts w:ascii="Calibri" w:hAnsi="Calibri"/>
      <w:sz w:val="20"/>
      <w:szCs w:val="20"/>
    </w:rPr>
  </w:style>
  <w:style w:type="paragraph" w:styleId="afff0">
    <w:name w:val="endnote text"/>
    <w:basedOn w:val="afb"/>
    <w:semiHidden/>
    <w:pPr>
      <w:snapToGrid w:val="0"/>
      <w:jc w:val="left"/>
    </w:pPr>
  </w:style>
  <w:style w:type="paragraph" w:styleId="2">
    <w:name w:val="index 2"/>
    <w:basedOn w:val="afb"/>
    <w:next w:val="afb"/>
    <w:pPr>
      <w:ind w:left="420" w:hanging="210"/>
      <w:jc w:val="left"/>
    </w:pPr>
    <w:rPr>
      <w:rFonts w:ascii="Calibri" w:hAnsi="Calibri"/>
      <w:sz w:val="20"/>
      <w:szCs w:val="20"/>
    </w:rPr>
  </w:style>
  <w:style w:type="paragraph" w:styleId="9">
    <w:name w:val="index 9"/>
    <w:basedOn w:val="afb"/>
    <w:next w:val="afb"/>
    <w:pPr>
      <w:ind w:left="1890" w:hanging="210"/>
      <w:jc w:val="left"/>
    </w:pPr>
    <w:rPr>
      <w:rFonts w:ascii="Calibri" w:hAnsi="Calibri"/>
      <w:sz w:val="20"/>
      <w:szCs w:val="20"/>
    </w:rPr>
  </w:style>
  <w:style w:type="paragraph" w:customStyle="1" w:styleId="61">
    <w:name w:val="目录 61"/>
    <w:basedOn w:val="afb"/>
    <w:next w:val="afb"/>
    <w:semiHidden/>
    <w:pPr>
      <w:tabs>
        <w:tab w:val="right" w:leader="dot" w:pos="9241"/>
      </w:tabs>
      <w:ind w:firstLineChars="400" w:firstLine="403"/>
      <w:jc w:val="left"/>
    </w:pPr>
    <w:rPr>
      <w:rFonts w:ascii="宋体"/>
      <w:szCs w:val="21"/>
    </w:rPr>
  </w:style>
  <w:style w:type="paragraph" w:customStyle="1" w:styleId="11">
    <w:name w:val="目录 11"/>
    <w:basedOn w:val="afb"/>
    <w:next w:val="afb"/>
    <w:uiPriority w:val="39"/>
    <w:pPr>
      <w:tabs>
        <w:tab w:val="right" w:leader="dot" w:pos="9241"/>
      </w:tabs>
      <w:spacing w:beforeLines="25" w:before="25" w:afterLines="25" w:after="25"/>
      <w:jc w:val="left"/>
    </w:pPr>
    <w:rPr>
      <w:rFonts w:ascii="宋体"/>
      <w:szCs w:val="21"/>
    </w:rPr>
  </w:style>
  <w:style w:type="paragraph" w:customStyle="1" w:styleId="81">
    <w:name w:val="目录 81"/>
    <w:basedOn w:val="afb"/>
    <w:next w:val="afb"/>
    <w:semiHidden/>
    <w:pPr>
      <w:tabs>
        <w:tab w:val="right" w:leader="dot" w:pos="9241"/>
      </w:tabs>
      <w:ind w:firstLineChars="600" w:firstLine="607"/>
      <w:jc w:val="left"/>
    </w:pPr>
    <w:rPr>
      <w:rFonts w:ascii="宋体"/>
      <w:szCs w:val="21"/>
    </w:rPr>
  </w:style>
  <w:style w:type="paragraph" w:customStyle="1" w:styleId="31">
    <w:name w:val="目录 31"/>
    <w:basedOn w:val="afb"/>
    <w:next w:val="afb"/>
    <w:uiPriority w:val="39"/>
    <w:pPr>
      <w:tabs>
        <w:tab w:val="right" w:leader="dot" w:pos="9241"/>
      </w:tabs>
      <w:ind w:firstLineChars="100" w:firstLine="102"/>
      <w:jc w:val="left"/>
    </w:pPr>
    <w:rPr>
      <w:rFonts w:ascii="宋体"/>
      <w:szCs w:val="21"/>
    </w:rPr>
  </w:style>
  <w:style w:type="paragraph" w:customStyle="1" w:styleId="aff4">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customStyle="1" w:styleId="20">
    <w:name w:val="封面标准英文名称2"/>
    <w:basedOn w:val="afff1"/>
    <w:pPr>
      <w:framePr w:wrap="around" w:y="4469"/>
    </w:pPr>
  </w:style>
  <w:style w:type="paragraph" w:customStyle="1" w:styleId="afff2">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3">
    <w:name w:val="标准标志"/>
    <w:next w:val="afb"/>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4">
    <w:name w:val="附录五级条标题"/>
    <w:basedOn w:val="afff5"/>
    <w:next w:val="aff4"/>
    <w:pPr>
      <w:numPr>
        <w:ilvl w:val="6"/>
      </w:numPr>
      <w:outlineLvl w:val="6"/>
    </w:pPr>
  </w:style>
  <w:style w:type="paragraph" w:customStyle="1" w:styleId="a4">
    <w:name w:val="章标题"/>
    <w:next w:val="aff4"/>
    <w:pPr>
      <w:numPr>
        <w:numId w:val="3"/>
      </w:numPr>
      <w:spacing w:beforeLines="100" w:before="312" w:afterLines="100" w:after="312"/>
      <w:jc w:val="both"/>
      <w:outlineLvl w:val="1"/>
    </w:pPr>
    <w:rPr>
      <w:rFonts w:ascii="黑体" w:eastAsia="黑体"/>
      <w:sz w:val="21"/>
    </w:rPr>
  </w:style>
  <w:style w:type="paragraph" w:customStyle="1" w:styleId="afff6">
    <w:name w:val="终结线"/>
    <w:basedOn w:val="afb"/>
    <w:pPr>
      <w:framePr w:hSpace="181" w:vSpace="181" w:wrap="around" w:vAnchor="text" w:hAnchor="margin" w:xAlign="center" w:y="285"/>
    </w:pPr>
  </w:style>
  <w:style w:type="paragraph" w:customStyle="1" w:styleId="afff7">
    <w:name w:val="前言、引言标题"/>
    <w:next w:val="aff4"/>
    <w:pPr>
      <w:keepNext/>
      <w:pageBreakBefore/>
      <w:shd w:val="clear" w:color="FFFFFF" w:fill="FFFFFF"/>
      <w:spacing w:before="640" w:after="560"/>
      <w:jc w:val="center"/>
      <w:outlineLvl w:val="0"/>
    </w:pPr>
    <w:rPr>
      <w:rFonts w:ascii="黑体" w:eastAsia="黑体"/>
      <w:sz w:val="32"/>
    </w:rPr>
  </w:style>
  <w:style w:type="paragraph" w:customStyle="1" w:styleId="a5">
    <w:name w:val="一级条标题"/>
    <w:next w:val="aff4"/>
    <w:pPr>
      <w:numPr>
        <w:ilvl w:val="1"/>
        <w:numId w:val="3"/>
      </w:numPr>
      <w:spacing w:beforeLines="50" w:before="156" w:afterLines="50" w:after="156"/>
      <w:outlineLvl w:val="2"/>
    </w:pPr>
    <w:rPr>
      <w:rFonts w:ascii="黑体" w:eastAsia="黑体"/>
      <w:sz w:val="21"/>
      <w:szCs w:val="21"/>
    </w:rPr>
  </w:style>
  <w:style w:type="paragraph" w:customStyle="1" w:styleId="afff8">
    <w:name w:val="封面标准文稿类别"/>
    <w:basedOn w:val="afff9"/>
    <w:pPr>
      <w:framePr w:wrap="around"/>
      <w:spacing w:after="160" w:line="240" w:lineRule="auto"/>
    </w:pPr>
    <w:rPr>
      <w:sz w:val="24"/>
    </w:rPr>
  </w:style>
  <w:style w:type="paragraph" w:customStyle="1" w:styleId="afffa">
    <w:name w:val="标准书脚_偶数页"/>
    <w:pPr>
      <w:spacing w:before="120"/>
      <w:ind w:left="221"/>
    </w:pPr>
    <w:rPr>
      <w:rFonts w:ascii="宋体"/>
      <w:sz w:val="18"/>
      <w:szCs w:val="18"/>
    </w:rPr>
  </w:style>
  <w:style w:type="paragraph" w:customStyle="1" w:styleId="afffb">
    <w:name w:val="二级无"/>
    <w:basedOn w:val="a6"/>
    <w:pPr>
      <w:spacing w:beforeLines="0" w:before="0" w:afterLines="0" w:after="0"/>
    </w:pPr>
    <w:rPr>
      <w:rFonts w:ascii="宋体" w:eastAsia="宋体"/>
    </w:rPr>
  </w:style>
  <w:style w:type="paragraph" w:customStyle="1" w:styleId="afffc">
    <w:name w:val="五级无"/>
    <w:basedOn w:val="afffd"/>
    <w:pPr>
      <w:spacing w:beforeLines="0" w:before="0" w:afterLines="0" w:after="0"/>
    </w:pPr>
    <w:rPr>
      <w:rFonts w:ascii="宋体" w:eastAsia="宋体"/>
    </w:rPr>
  </w:style>
  <w:style w:type="paragraph" w:customStyle="1" w:styleId="a1">
    <w:name w:val="示例"/>
    <w:next w:val="afffe"/>
    <w:pPr>
      <w:widowControl w:val="0"/>
      <w:numPr>
        <w:numId w:val="4"/>
      </w:numPr>
      <w:jc w:val="both"/>
    </w:pPr>
    <w:rPr>
      <w:rFonts w:ascii="宋体"/>
      <w:sz w:val="18"/>
      <w:szCs w:val="18"/>
    </w:rPr>
  </w:style>
  <w:style w:type="paragraph" w:customStyle="1" w:styleId="affff">
    <w:name w:val="其他发布部门"/>
    <w:basedOn w:val="affff0"/>
    <w:pPr>
      <w:framePr w:wrap="around" w:y="15310"/>
      <w:spacing w:line="0" w:lineRule="atLeast"/>
    </w:pPr>
    <w:rPr>
      <w:rFonts w:ascii="黑体" w:eastAsia="黑体"/>
      <w:b w:val="0"/>
    </w:rPr>
  </w:style>
  <w:style w:type="paragraph" w:customStyle="1" w:styleId="affff1">
    <w:name w:val="附录五级无"/>
    <w:basedOn w:val="afff4"/>
    <w:pPr>
      <w:spacing w:beforeLines="0" w:before="0" w:afterLines="0" w:after="0"/>
    </w:pPr>
    <w:rPr>
      <w:rFonts w:ascii="宋体" w:eastAsia="宋体"/>
      <w:szCs w:val="21"/>
    </w:rPr>
  </w:style>
  <w:style w:type="paragraph" w:customStyle="1" w:styleId="a6">
    <w:name w:val="二级条标题"/>
    <w:basedOn w:val="a5"/>
    <w:next w:val="aff4"/>
    <w:pPr>
      <w:numPr>
        <w:ilvl w:val="2"/>
      </w:numPr>
      <w:spacing w:before="50" w:after="50"/>
      <w:outlineLvl w:val="3"/>
    </w:pPr>
  </w:style>
  <w:style w:type="paragraph" w:customStyle="1" w:styleId="22">
    <w:name w:val="封面标准名称2"/>
    <w:basedOn w:val="afff2"/>
    <w:pPr>
      <w:framePr w:wrap="around" w:y="4469"/>
      <w:spacing w:beforeLines="630" w:before="630"/>
    </w:pPr>
  </w:style>
  <w:style w:type="paragraph" w:customStyle="1" w:styleId="affff2">
    <w:name w:val="标准书脚_奇数页"/>
    <w:pPr>
      <w:spacing w:before="120"/>
      <w:ind w:right="198"/>
      <w:jc w:val="right"/>
    </w:pPr>
    <w:rPr>
      <w:rFonts w:ascii="宋体"/>
      <w:sz w:val="18"/>
      <w:szCs w:val="18"/>
    </w:rPr>
  </w:style>
  <w:style w:type="paragraph" w:customStyle="1" w:styleId="affff3">
    <w:name w:val="列项说明数字编号"/>
    <w:pPr>
      <w:ind w:leftChars="400" w:left="600" w:hangingChars="200" w:hanging="200"/>
    </w:pPr>
    <w:rPr>
      <w:rFonts w:ascii="宋体"/>
      <w:sz w:val="21"/>
    </w:rPr>
  </w:style>
  <w:style w:type="paragraph" w:customStyle="1" w:styleId="affff4">
    <w:name w:val="标准书眉_奇数页"/>
    <w:next w:val="afb"/>
    <w:pPr>
      <w:tabs>
        <w:tab w:val="center" w:pos="4154"/>
        <w:tab w:val="right" w:pos="8306"/>
      </w:tabs>
      <w:spacing w:after="220"/>
      <w:jc w:val="right"/>
    </w:pPr>
    <w:rPr>
      <w:rFonts w:ascii="黑体" w:eastAsia="黑体"/>
      <w:sz w:val="21"/>
      <w:szCs w:val="21"/>
    </w:rPr>
  </w:style>
  <w:style w:type="paragraph" w:customStyle="1" w:styleId="a7">
    <w:name w:val="三级条标题"/>
    <w:basedOn w:val="a6"/>
    <w:next w:val="aff4"/>
    <w:pPr>
      <w:numPr>
        <w:ilvl w:val="3"/>
      </w:numPr>
      <w:outlineLvl w:val="4"/>
    </w:pPr>
  </w:style>
  <w:style w:type="paragraph" w:customStyle="1" w:styleId="affff5">
    <w:name w:val="条文脚注"/>
    <w:basedOn w:val="ae"/>
    <w:pPr>
      <w:numPr>
        <w:numId w:val="0"/>
      </w:numPr>
      <w:tabs>
        <w:tab w:val="left" w:pos="0"/>
      </w:tabs>
      <w:jc w:val="both"/>
    </w:pPr>
  </w:style>
  <w:style w:type="paragraph" w:customStyle="1" w:styleId="affff6">
    <w:name w:val="附录一级无"/>
    <w:basedOn w:val="affff7"/>
    <w:pPr>
      <w:spacing w:beforeLines="0" w:before="0" w:afterLines="0" w:after="0"/>
    </w:pPr>
    <w:rPr>
      <w:rFonts w:ascii="宋体" w:eastAsia="宋体"/>
      <w:szCs w:val="21"/>
    </w:rPr>
  </w:style>
  <w:style w:type="paragraph" w:customStyle="1" w:styleId="ac">
    <w:name w:val="列项●（二级）"/>
    <w:pPr>
      <w:numPr>
        <w:ilvl w:val="1"/>
        <w:numId w:val="5"/>
      </w:numPr>
      <w:tabs>
        <w:tab w:val="left" w:pos="760"/>
        <w:tab w:val="left" w:pos="840"/>
      </w:tabs>
      <w:jc w:val="both"/>
    </w:pPr>
    <w:rPr>
      <w:rFonts w:ascii="宋体"/>
      <w:sz w:val="21"/>
    </w:rPr>
  </w:style>
  <w:style w:type="paragraph" w:customStyle="1" w:styleId="23">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
    <w:name w:val="注×："/>
    <w:pPr>
      <w:widowControl w:val="0"/>
      <w:numPr>
        <w:numId w:val="6"/>
      </w:numPr>
      <w:autoSpaceDE w:val="0"/>
      <w:autoSpaceDN w:val="0"/>
      <w:jc w:val="both"/>
    </w:pPr>
    <w:rPr>
      <w:rFonts w:ascii="宋体"/>
      <w:sz w:val="18"/>
      <w:szCs w:val="18"/>
    </w:rPr>
  </w:style>
  <w:style w:type="paragraph" w:customStyle="1" w:styleId="24">
    <w:name w:val="封面标准文稿类别2"/>
    <w:basedOn w:val="afff8"/>
    <w:pPr>
      <w:framePr w:wrap="around" w:y="4469"/>
    </w:pPr>
  </w:style>
  <w:style w:type="paragraph" w:customStyle="1" w:styleId="a8">
    <w:name w:val="四级条标题"/>
    <w:basedOn w:val="a7"/>
    <w:next w:val="aff4"/>
    <w:pPr>
      <w:numPr>
        <w:ilvl w:val="4"/>
      </w:numPr>
      <w:outlineLvl w:val="5"/>
    </w:pPr>
  </w:style>
  <w:style w:type="paragraph" w:customStyle="1" w:styleId="affff8">
    <w:name w:val="标准书眉_偶数页"/>
    <w:basedOn w:val="affff4"/>
    <w:next w:val="afb"/>
    <w:pPr>
      <w:jc w:val="left"/>
    </w:pPr>
  </w:style>
  <w:style w:type="paragraph" w:customStyle="1" w:styleId="a3">
    <w:name w:val="注×：（正文）"/>
    <w:pPr>
      <w:numPr>
        <w:numId w:val="7"/>
      </w:numPr>
      <w:jc w:val="both"/>
    </w:pPr>
    <w:rPr>
      <w:rFonts w:ascii="宋体"/>
      <w:sz w:val="18"/>
      <w:szCs w:val="18"/>
    </w:rPr>
  </w:style>
  <w:style w:type="paragraph" w:customStyle="1" w:styleId="af4">
    <w:name w:val="附录表标号"/>
    <w:basedOn w:val="afb"/>
    <w:next w:val="aff4"/>
    <w:pPr>
      <w:numPr>
        <w:numId w:val="8"/>
      </w:numPr>
      <w:tabs>
        <w:tab w:val="clear" w:pos="0"/>
      </w:tabs>
      <w:spacing w:line="14" w:lineRule="exact"/>
      <w:ind w:left="811" w:hanging="448"/>
      <w:jc w:val="center"/>
      <w:outlineLvl w:val="0"/>
    </w:pPr>
    <w:rPr>
      <w:color w:val="FFFFFF"/>
    </w:rPr>
  </w:style>
  <w:style w:type="paragraph" w:customStyle="1" w:styleId="affff9">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fa">
    <w:name w:val="注：（正文）"/>
    <w:basedOn w:val="affffb"/>
    <w:next w:val="aff4"/>
  </w:style>
  <w:style w:type="paragraph" w:customStyle="1" w:styleId="ad">
    <w:name w:val="列项◆（三级）"/>
    <w:basedOn w:val="afb"/>
    <w:pPr>
      <w:numPr>
        <w:ilvl w:val="2"/>
        <w:numId w:val="5"/>
      </w:numPr>
      <w:tabs>
        <w:tab w:val="left" w:pos="1678"/>
      </w:tabs>
    </w:pPr>
    <w:rPr>
      <w:rFonts w:ascii="宋体"/>
      <w:szCs w:val="21"/>
    </w:rPr>
  </w:style>
  <w:style w:type="paragraph" w:customStyle="1" w:styleId="affffc">
    <w:name w:val="实施日期"/>
    <w:basedOn w:val="affffd"/>
    <w:pPr>
      <w:framePr w:wrap="around" w:vAnchor="page" w:hAnchor="text"/>
      <w:jc w:val="right"/>
    </w:pPr>
  </w:style>
  <w:style w:type="paragraph" w:customStyle="1" w:styleId="ab">
    <w:name w:val="列项——（一级）"/>
    <w:pPr>
      <w:widowControl w:val="0"/>
      <w:numPr>
        <w:numId w:val="5"/>
      </w:numPr>
      <w:jc w:val="both"/>
    </w:pPr>
    <w:rPr>
      <w:rFonts w:ascii="宋体"/>
      <w:sz w:val="21"/>
    </w:rPr>
  </w:style>
  <w:style w:type="paragraph" w:customStyle="1" w:styleId="afffe">
    <w:name w:val="示例内容"/>
    <w:pPr>
      <w:ind w:firstLineChars="200" w:firstLine="200"/>
    </w:pPr>
    <w:rPr>
      <w:rFonts w:ascii="宋体"/>
      <w:sz w:val="18"/>
      <w:szCs w:val="18"/>
    </w:rPr>
  </w:style>
  <w:style w:type="paragraph" w:customStyle="1" w:styleId="affffe">
    <w:name w:val="图的脚注"/>
    <w:next w:val="aff4"/>
    <w:qFormat/>
    <w:pPr>
      <w:widowControl w:val="0"/>
      <w:ind w:leftChars="200" w:left="840" w:hangingChars="200" w:hanging="420"/>
      <w:jc w:val="both"/>
    </w:pPr>
    <w:rPr>
      <w:rFonts w:ascii="宋体"/>
      <w:sz w:val="18"/>
    </w:rPr>
  </w:style>
  <w:style w:type="paragraph" w:customStyle="1" w:styleId="afffff">
    <w:name w:val="目次、标准名称标题"/>
    <w:basedOn w:val="afb"/>
    <w:next w:val="aff4"/>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f0">
    <w:name w:val="标准称谓"/>
    <w:next w:val="af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
    <w:name w:val="字母编号列项（一级）"/>
    <w:pPr>
      <w:numPr>
        <w:numId w:val="9"/>
      </w:numPr>
      <w:jc w:val="both"/>
    </w:pPr>
    <w:rPr>
      <w:rFonts w:ascii="宋体"/>
      <w:sz w:val="21"/>
    </w:rPr>
  </w:style>
  <w:style w:type="paragraph" w:customStyle="1" w:styleId="af0">
    <w:name w:val="数字编号列项（二级）"/>
    <w:pPr>
      <w:numPr>
        <w:ilvl w:val="1"/>
        <w:numId w:val="9"/>
      </w:numPr>
      <w:tabs>
        <w:tab w:val="left" w:pos="1260"/>
      </w:tabs>
      <w:jc w:val="both"/>
    </w:pPr>
    <w:rPr>
      <w:rFonts w:ascii="宋体"/>
      <w:sz w:val="21"/>
    </w:rPr>
  </w:style>
  <w:style w:type="paragraph" w:customStyle="1" w:styleId="afffff1">
    <w:name w:val="三级无"/>
    <w:basedOn w:val="a7"/>
    <w:pPr>
      <w:spacing w:beforeLines="0" w:before="0" w:afterLines="0" w:after="0"/>
    </w:pPr>
    <w:rPr>
      <w:rFonts w:ascii="宋体" w:eastAsia="宋体"/>
    </w:rPr>
  </w:style>
  <w:style w:type="paragraph" w:customStyle="1" w:styleId="af2">
    <w:name w:val="示例×："/>
    <w:basedOn w:val="a4"/>
    <w:qFormat/>
    <w:pPr>
      <w:numPr>
        <w:numId w:val="10"/>
      </w:numPr>
      <w:spacing w:beforeLines="0" w:before="0" w:afterLines="0" w:after="0"/>
      <w:outlineLvl w:val="9"/>
    </w:pPr>
    <w:rPr>
      <w:rFonts w:ascii="宋体" w:eastAsia="宋体"/>
      <w:sz w:val="18"/>
      <w:szCs w:val="18"/>
    </w:rPr>
  </w:style>
  <w:style w:type="paragraph" w:customStyle="1" w:styleId="af1">
    <w:name w:val="编号列项（三级）"/>
    <w:pPr>
      <w:numPr>
        <w:ilvl w:val="2"/>
        <w:numId w:val="9"/>
      </w:numPr>
      <w:tabs>
        <w:tab w:val="left" w:pos="0"/>
      </w:tabs>
    </w:pPr>
    <w:rPr>
      <w:rFonts w:ascii="宋体"/>
      <w:sz w:val="21"/>
    </w:rPr>
  </w:style>
  <w:style w:type="paragraph" w:customStyle="1" w:styleId="afffff2">
    <w:name w:val="其他发布日期"/>
    <w:basedOn w:val="affffd"/>
    <w:pPr>
      <w:framePr w:wrap="around" w:vAnchor="page" w:hAnchor="text" w:x="1419"/>
    </w:pPr>
  </w:style>
  <w:style w:type="paragraph" w:customStyle="1" w:styleId="10">
    <w:name w:val="封面标准号1"/>
    <w:pPr>
      <w:widowControl w:val="0"/>
      <w:kinsoku w:val="0"/>
      <w:overflowPunct w:val="0"/>
      <w:autoSpaceDE w:val="0"/>
      <w:autoSpaceDN w:val="0"/>
      <w:spacing w:before="308"/>
      <w:jc w:val="right"/>
      <w:textAlignment w:val="center"/>
    </w:pPr>
    <w:rPr>
      <w:sz w:val="28"/>
    </w:rPr>
  </w:style>
  <w:style w:type="paragraph" w:customStyle="1" w:styleId="affffb">
    <w:name w:val="注："/>
    <w:next w:val="aff4"/>
    <w:pPr>
      <w:widowControl w:val="0"/>
      <w:autoSpaceDE w:val="0"/>
      <w:autoSpaceDN w:val="0"/>
      <w:ind w:left="726" w:hanging="363"/>
      <w:jc w:val="both"/>
    </w:pPr>
    <w:rPr>
      <w:rFonts w:ascii="宋体"/>
      <w:sz w:val="18"/>
      <w:szCs w:val="18"/>
    </w:rPr>
  </w:style>
  <w:style w:type="paragraph" w:customStyle="1" w:styleId="afffd">
    <w:name w:val="五级条标题"/>
    <w:basedOn w:val="a8"/>
    <w:next w:val="aff4"/>
    <w:pPr>
      <w:numPr>
        <w:ilvl w:val="0"/>
        <w:numId w:val="0"/>
      </w:numPr>
      <w:outlineLvl w:val="6"/>
    </w:pPr>
  </w:style>
  <w:style w:type="paragraph" w:customStyle="1" w:styleId="affff0">
    <w:name w:val="发布部门"/>
    <w:next w:val="aff4"/>
    <w:pPr>
      <w:framePr w:w="7938" w:h="1134" w:hRule="exact" w:hSpace="125" w:vSpace="181" w:wrap="around" w:vAnchor="page" w:hAnchor="page" w:x="2150" w:y="14630" w:anchorLock="1"/>
      <w:jc w:val="center"/>
    </w:pPr>
    <w:rPr>
      <w:rFonts w:ascii="宋体"/>
      <w:b/>
      <w:spacing w:val="20"/>
      <w:w w:val="135"/>
      <w:sz w:val="28"/>
    </w:rPr>
  </w:style>
  <w:style w:type="paragraph" w:customStyle="1" w:styleId="affffd">
    <w:name w:val="发布日期"/>
    <w:pPr>
      <w:framePr w:w="3997" w:h="471" w:hRule="exact" w:vSpace="181" w:wrap="around" w:hAnchor="page" w:x="7089" w:y="14097" w:anchorLock="1"/>
    </w:pPr>
    <w:rPr>
      <w:rFonts w:eastAsia="黑体"/>
      <w:sz w:val="28"/>
    </w:rPr>
  </w:style>
  <w:style w:type="paragraph" w:customStyle="1" w:styleId="afffff3">
    <w:name w:val="附录二级无"/>
    <w:basedOn w:val="afffff4"/>
    <w:pPr>
      <w:spacing w:beforeLines="0" w:before="0" w:afterLines="0" w:after="0"/>
    </w:pPr>
    <w:rPr>
      <w:rFonts w:ascii="宋体" w:eastAsia="宋体"/>
      <w:szCs w:val="21"/>
    </w:rPr>
  </w:style>
  <w:style w:type="paragraph" w:customStyle="1" w:styleId="afff1">
    <w:name w:val="封面标准英文名称"/>
    <w:basedOn w:val="afff2"/>
    <w:pPr>
      <w:framePr w:wrap="around"/>
      <w:spacing w:before="370" w:line="400" w:lineRule="exact"/>
    </w:pPr>
    <w:rPr>
      <w:rFonts w:ascii="Times New Roman"/>
      <w:sz w:val="28"/>
      <w:szCs w:val="28"/>
    </w:rPr>
  </w:style>
  <w:style w:type="paragraph" w:customStyle="1" w:styleId="afff9">
    <w:name w:val="封面一致性程度标识"/>
    <w:basedOn w:val="afff1"/>
    <w:pPr>
      <w:framePr w:wrap="around"/>
      <w:spacing w:before="440"/>
    </w:pPr>
    <w:rPr>
      <w:rFonts w:ascii="宋体" w:eastAsia="宋体"/>
    </w:rPr>
  </w:style>
  <w:style w:type="paragraph" w:customStyle="1" w:styleId="afffff5">
    <w:name w:val="附录三级条标题"/>
    <w:basedOn w:val="afffff4"/>
    <w:next w:val="aff4"/>
    <w:pPr>
      <w:numPr>
        <w:ilvl w:val="4"/>
      </w:numPr>
      <w:outlineLvl w:val="4"/>
    </w:pPr>
  </w:style>
  <w:style w:type="paragraph" w:customStyle="1" w:styleId="afffff6">
    <w:name w:val="封面标准文稿编辑信息"/>
    <w:basedOn w:val="afff8"/>
    <w:pPr>
      <w:framePr w:wrap="around"/>
      <w:spacing w:before="180" w:line="180" w:lineRule="exact"/>
    </w:pPr>
    <w:rPr>
      <w:sz w:val="21"/>
    </w:rPr>
  </w:style>
  <w:style w:type="paragraph" w:customStyle="1" w:styleId="25">
    <w:name w:val="封面标准文稿编辑信息2"/>
    <w:basedOn w:val="afffff6"/>
    <w:pPr>
      <w:framePr w:wrap="around" w:y="4469"/>
    </w:pPr>
  </w:style>
  <w:style w:type="paragraph" w:customStyle="1" w:styleId="afffff7">
    <w:name w:val="附录公式编号制表符"/>
    <w:basedOn w:val="afb"/>
    <w:next w:val="aff4"/>
    <w:qFormat/>
    <w:pPr>
      <w:widowControl/>
      <w:tabs>
        <w:tab w:val="center" w:pos="4201"/>
        <w:tab w:val="right" w:leader="dot" w:pos="9298"/>
      </w:tabs>
      <w:autoSpaceDE w:val="0"/>
      <w:autoSpaceDN w:val="0"/>
    </w:pPr>
    <w:rPr>
      <w:rFonts w:ascii="宋体"/>
      <w:kern w:val="0"/>
      <w:szCs w:val="20"/>
    </w:rPr>
  </w:style>
  <w:style w:type="paragraph" w:customStyle="1" w:styleId="afffff8">
    <w:name w:val="封面正文"/>
    <w:pPr>
      <w:jc w:val="both"/>
    </w:pPr>
  </w:style>
  <w:style w:type="paragraph" w:customStyle="1" w:styleId="af7">
    <w:name w:val="附录标识"/>
    <w:basedOn w:val="afb"/>
    <w:next w:val="aff4"/>
    <w:pPr>
      <w:keepNext/>
      <w:widowControl/>
      <w:numPr>
        <w:numId w:val="2"/>
      </w:numPr>
      <w:shd w:val="clear" w:color="FFFFFF" w:fill="FFFFFF"/>
      <w:tabs>
        <w:tab w:val="left" w:pos="6405"/>
      </w:tabs>
      <w:spacing w:before="640" w:after="280"/>
      <w:jc w:val="center"/>
      <w:outlineLvl w:val="0"/>
    </w:pPr>
    <w:rPr>
      <w:rFonts w:ascii="黑体" w:eastAsia="黑体"/>
      <w:kern w:val="0"/>
      <w:szCs w:val="20"/>
    </w:rPr>
  </w:style>
  <w:style w:type="paragraph" w:customStyle="1" w:styleId="afffff9">
    <w:name w:val="附录标题"/>
    <w:basedOn w:val="aff4"/>
    <w:next w:val="aff4"/>
    <w:pPr>
      <w:ind w:firstLineChars="0" w:firstLine="0"/>
      <w:jc w:val="center"/>
    </w:pPr>
    <w:rPr>
      <w:rFonts w:ascii="黑体" w:eastAsia="黑体"/>
    </w:rPr>
  </w:style>
  <w:style w:type="paragraph" w:customStyle="1" w:styleId="af5">
    <w:name w:val="附录表标题"/>
    <w:basedOn w:val="afb"/>
    <w:next w:val="aff4"/>
    <w:pPr>
      <w:numPr>
        <w:ilvl w:val="1"/>
        <w:numId w:val="8"/>
      </w:numPr>
      <w:tabs>
        <w:tab w:val="left" w:pos="180"/>
      </w:tabs>
      <w:spacing w:beforeLines="50" w:before="50" w:afterLines="50" w:after="50"/>
      <w:ind w:left="0" w:firstLine="0"/>
      <w:jc w:val="center"/>
    </w:pPr>
    <w:rPr>
      <w:rFonts w:ascii="黑体" w:eastAsia="黑体"/>
      <w:szCs w:val="21"/>
    </w:rPr>
  </w:style>
  <w:style w:type="paragraph" w:customStyle="1" w:styleId="aa">
    <w:name w:val="附录图标题"/>
    <w:basedOn w:val="afb"/>
    <w:next w:val="aff4"/>
    <w:pPr>
      <w:numPr>
        <w:ilvl w:val="1"/>
        <w:numId w:val="12"/>
      </w:numPr>
      <w:tabs>
        <w:tab w:val="left" w:pos="363"/>
      </w:tabs>
      <w:spacing w:beforeLines="50" w:before="50" w:afterLines="50" w:after="50"/>
      <w:ind w:left="0" w:firstLine="0"/>
      <w:jc w:val="center"/>
    </w:pPr>
    <w:rPr>
      <w:rFonts w:ascii="黑体" w:eastAsia="黑体"/>
      <w:szCs w:val="21"/>
    </w:rPr>
  </w:style>
  <w:style w:type="paragraph" w:customStyle="1" w:styleId="afffff4">
    <w:name w:val="附录二级条标题"/>
    <w:basedOn w:val="afb"/>
    <w:next w:val="aff4"/>
    <w:pPr>
      <w:widowControl/>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6">
    <w:name w:val="附录公式"/>
    <w:basedOn w:val="aff4"/>
    <w:next w:val="aff4"/>
    <w:link w:val="Char0"/>
    <w:qFormat/>
  </w:style>
  <w:style w:type="paragraph" w:customStyle="1" w:styleId="afffffa">
    <w:name w:val="四级无"/>
    <w:basedOn w:val="a8"/>
    <w:pPr>
      <w:spacing w:beforeLines="0" w:before="0" w:afterLines="0" w:after="0"/>
    </w:pPr>
    <w:rPr>
      <w:rFonts w:ascii="宋体" w:eastAsia="宋体"/>
    </w:rPr>
  </w:style>
  <w:style w:type="paragraph" w:customStyle="1" w:styleId="afffffb">
    <w:name w:val="附录三级无"/>
    <w:basedOn w:val="afffff5"/>
    <w:pPr>
      <w:spacing w:beforeLines="0" w:before="0" w:afterLines="0" w:after="0"/>
    </w:pPr>
    <w:rPr>
      <w:rFonts w:ascii="宋体" w:eastAsia="宋体"/>
      <w:szCs w:val="21"/>
    </w:rPr>
  </w:style>
  <w:style w:type="paragraph" w:customStyle="1" w:styleId="a2">
    <w:name w:val="图表脚注说明"/>
    <w:basedOn w:val="afb"/>
    <w:pPr>
      <w:numPr>
        <w:numId w:val="13"/>
      </w:numPr>
    </w:pPr>
    <w:rPr>
      <w:rFonts w:ascii="宋体"/>
      <w:sz w:val="18"/>
      <w:szCs w:val="18"/>
    </w:rPr>
  </w:style>
  <w:style w:type="paragraph" w:customStyle="1" w:styleId="af9">
    <w:name w:val="附录字母编号列项（一级）"/>
    <w:qFormat/>
    <w:pPr>
      <w:numPr>
        <w:numId w:val="14"/>
      </w:numPr>
      <w:tabs>
        <w:tab w:val="left" w:pos="839"/>
      </w:tabs>
    </w:pPr>
    <w:rPr>
      <w:rFonts w:ascii="宋体"/>
      <w:sz w:val="21"/>
    </w:rPr>
  </w:style>
  <w:style w:type="paragraph" w:customStyle="1" w:styleId="afa">
    <w:name w:val="附录数字编号列项（二级）"/>
    <w:qFormat/>
    <w:pPr>
      <w:numPr>
        <w:ilvl w:val="1"/>
        <w:numId w:val="14"/>
      </w:numPr>
      <w:tabs>
        <w:tab w:val="left" w:pos="840"/>
      </w:tabs>
    </w:pPr>
    <w:rPr>
      <w:rFonts w:ascii="宋体"/>
      <w:sz w:val="21"/>
    </w:rPr>
  </w:style>
  <w:style w:type="paragraph" w:customStyle="1" w:styleId="afff5">
    <w:name w:val="附录四级条标题"/>
    <w:basedOn w:val="afffff5"/>
    <w:next w:val="aff4"/>
    <w:pPr>
      <w:numPr>
        <w:ilvl w:val="5"/>
      </w:numPr>
      <w:outlineLvl w:val="5"/>
    </w:pPr>
  </w:style>
  <w:style w:type="paragraph" w:customStyle="1" w:styleId="af3">
    <w:name w:val="正文图标题"/>
    <w:next w:val="aff4"/>
    <w:pPr>
      <w:numPr>
        <w:numId w:val="15"/>
      </w:numPr>
      <w:tabs>
        <w:tab w:val="left" w:pos="360"/>
      </w:tabs>
      <w:spacing w:beforeLines="50" w:before="156" w:afterLines="50" w:after="156"/>
      <w:jc w:val="center"/>
    </w:pPr>
    <w:rPr>
      <w:rFonts w:ascii="黑体" w:eastAsia="黑体"/>
      <w:sz w:val="21"/>
    </w:rPr>
  </w:style>
  <w:style w:type="paragraph" w:customStyle="1" w:styleId="afffffc">
    <w:name w:val="附录四级无"/>
    <w:basedOn w:val="afff5"/>
    <w:pPr>
      <w:spacing w:beforeLines="0" w:before="0" w:afterLines="0" w:after="0"/>
    </w:pPr>
    <w:rPr>
      <w:rFonts w:ascii="宋体" w:eastAsia="宋体"/>
      <w:szCs w:val="21"/>
    </w:rPr>
  </w:style>
  <w:style w:type="paragraph" w:customStyle="1" w:styleId="a9">
    <w:name w:val="附录图标号"/>
    <w:basedOn w:val="afb"/>
    <w:pPr>
      <w:keepNext/>
      <w:pageBreakBefore/>
      <w:widowControl/>
      <w:numPr>
        <w:numId w:val="12"/>
      </w:numPr>
      <w:spacing w:line="14" w:lineRule="exact"/>
      <w:ind w:left="0" w:firstLine="363"/>
      <w:jc w:val="center"/>
      <w:outlineLvl w:val="0"/>
    </w:pPr>
    <w:rPr>
      <w:color w:val="FFFFFF"/>
    </w:rPr>
  </w:style>
  <w:style w:type="paragraph" w:customStyle="1" w:styleId="af8">
    <w:name w:val="附录章标题"/>
    <w:next w:val="aff4"/>
    <w:pPr>
      <w:numPr>
        <w:ilvl w:val="1"/>
        <w:numId w:val="2"/>
      </w:numPr>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7">
    <w:name w:val="附录一级条标题"/>
    <w:basedOn w:val="af8"/>
    <w:next w:val="aff4"/>
    <w:pPr>
      <w:numPr>
        <w:ilvl w:val="0"/>
        <w:numId w:val="0"/>
      </w:numPr>
      <w:autoSpaceDN w:val="0"/>
      <w:spacing w:beforeLines="50" w:before="50" w:afterLines="50" w:after="50"/>
      <w:outlineLvl w:val="2"/>
    </w:pPr>
  </w:style>
  <w:style w:type="paragraph" w:customStyle="1" w:styleId="afffffd">
    <w:name w:val="列项说明"/>
    <w:basedOn w:val="afb"/>
    <w:pPr>
      <w:adjustRightInd w:val="0"/>
      <w:spacing w:line="320" w:lineRule="exact"/>
      <w:ind w:leftChars="200" w:left="400" w:hangingChars="200" w:hanging="200"/>
      <w:jc w:val="left"/>
      <w:textAlignment w:val="baseline"/>
    </w:pPr>
    <w:rPr>
      <w:rFonts w:ascii="宋体"/>
      <w:kern w:val="0"/>
      <w:szCs w:val="20"/>
    </w:rPr>
  </w:style>
  <w:style w:type="paragraph" w:customStyle="1" w:styleId="afffffe">
    <w:name w:val="目次、索引正文"/>
    <w:pPr>
      <w:spacing w:line="320" w:lineRule="exact"/>
      <w:jc w:val="both"/>
    </w:pPr>
    <w:rPr>
      <w:rFonts w:ascii="宋体"/>
      <w:sz w:val="21"/>
    </w:rPr>
  </w:style>
  <w:style w:type="paragraph" w:customStyle="1" w:styleId="affffff">
    <w:name w:val="其他标准标志"/>
    <w:basedOn w:val="afff3"/>
    <w:pPr>
      <w:framePr w:w="6101" w:wrap="around" w:vAnchor="page" w:hAnchor="page" w:x="4673" w:y="942"/>
    </w:pPr>
    <w:rPr>
      <w:w w:val="130"/>
    </w:rPr>
  </w:style>
  <w:style w:type="paragraph" w:customStyle="1" w:styleId="affffff0">
    <w:name w:val="其他标准称谓"/>
    <w:next w:val="af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1">
    <w:name w:val="示例后文字"/>
    <w:basedOn w:val="aff4"/>
    <w:next w:val="aff4"/>
    <w:qFormat/>
    <w:pPr>
      <w:ind w:firstLine="360"/>
    </w:pPr>
    <w:rPr>
      <w:sz w:val="18"/>
    </w:rPr>
  </w:style>
  <w:style w:type="paragraph" w:customStyle="1" w:styleId="a0">
    <w:name w:val="首示例"/>
    <w:next w:val="aff4"/>
    <w:link w:val="Char1"/>
    <w:qFormat/>
    <w:pPr>
      <w:numPr>
        <w:numId w:val="16"/>
      </w:numPr>
      <w:tabs>
        <w:tab w:val="left" w:pos="360"/>
      </w:tabs>
      <w:ind w:firstLine="0"/>
    </w:pPr>
    <w:rPr>
      <w:rFonts w:ascii="宋体" w:hAnsi="宋体"/>
      <w:kern w:val="2"/>
      <w:sz w:val="18"/>
      <w:szCs w:val="18"/>
    </w:rPr>
  </w:style>
  <w:style w:type="paragraph" w:customStyle="1" w:styleId="affffff2">
    <w:name w:val="图标脚注说明"/>
    <w:basedOn w:val="aff4"/>
    <w:pPr>
      <w:ind w:left="840" w:firstLineChars="0" w:hanging="420"/>
    </w:pPr>
    <w:rPr>
      <w:sz w:val="18"/>
      <w:szCs w:val="18"/>
    </w:rPr>
  </w:style>
  <w:style w:type="paragraph" w:customStyle="1" w:styleId="affffff3">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ffffff4">
    <w:name w:val="一级无"/>
    <w:basedOn w:val="a5"/>
    <w:pPr>
      <w:spacing w:beforeLines="0" w:before="0" w:afterLines="0" w:after="0"/>
    </w:pPr>
    <w:rPr>
      <w:rFonts w:ascii="宋体" w:eastAsia="宋体"/>
    </w:rPr>
  </w:style>
  <w:style w:type="paragraph" w:customStyle="1" w:styleId="af6">
    <w:name w:val="正文表标题"/>
    <w:next w:val="aff4"/>
    <w:pPr>
      <w:numPr>
        <w:numId w:val="17"/>
      </w:numPr>
      <w:spacing w:beforeLines="50" w:before="156" w:afterLines="50" w:after="156"/>
      <w:jc w:val="center"/>
    </w:pPr>
    <w:rPr>
      <w:rFonts w:ascii="黑体" w:eastAsia="黑体"/>
      <w:sz w:val="21"/>
    </w:rPr>
  </w:style>
  <w:style w:type="paragraph" w:customStyle="1" w:styleId="affffff5">
    <w:name w:val="正文公式编号制表符"/>
    <w:basedOn w:val="aff4"/>
    <w:next w:val="aff4"/>
    <w:qFormat/>
    <w:pPr>
      <w:ind w:firstLineChars="0" w:firstLine="0"/>
    </w:pPr>
  </w:style>
  <w:style w:type="paragraph" w:customStyle="1" w:styleId="affffff6">
    <w:name w:val="其他实施日期"/>
    <w:basedOn w:val="affffc"/>
    <w:pPr>
      <w:framePr w:wrap="around"/>
    </w:pPr>
  </w:style>
  <w:style w:type="paragraph" w:customStyle="1" w:styleId="26">
    <w:name w:val="封面一致性程度标识2"/>
    <w:basedOn w:val="afff9"/>
    <w:pPr>
      <w:framePr w:wrap="around" w:y="4469"/>
    </w:pPr>
  </w:style>
  <w:style w:type="table" w:styleId="affffff7">
    <w:name w:val="Table Grid"/>
    <w:basedOn w:val="afd"/>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4">
    <w:name w:val="纯文本 Char"/>
    <w:locked/>
    <w:rsid w:val="0026146C"/>
    <w:rPr>
      <w:rFonts w:ascii="宋体" w:eastAsia="宋体" w:hAnsi="Courier New"/>
      <w:kern w:val="2"/>
      <w:sz w:val="21"/>
      <w:lang w:val="en-US" w:eastAsia="zh-CN" w:bidi="ar-SA"/>
    </w:rPr>
  </w:style>
  <w:style w:type="paragraph" w:customStyle="1" w:styleId="affffff8">
    <w:name w:val="图表脚注"/>
    <w:next w:val="aff4"/>
    <w:rsid w:val="007B7232"/>
    <w:pPr>
      <w:ind w:leftChars="200" w:left="300" w:hangingChars="100" w:hanging="100"/>
      <w:jc w:val="both"/>
    </w:pPr>
    <w:rPr>
      <w:rFonts w:ascii="宋体"/>
      <w:sz w:val="18"/>
    </w:rPr>
  </w:style>
  <w:style w:type="paragraph" w:customStyle="1" w:styleId="affffff9">
    <w:name w:val="一级无标题条"/>
    <w:basedOn w:val="afb"/>
    <w:qFormat/>
    <w:rsid w:val="007B7232"/>
    <w:pPr>
      <w:ind w:left="857"/>
    </w:pPr>
  </w:style>
  <w:style w:type="character" w:customStyle="1" w:styleId="affffffa">
    <w:name w:val="纯文本 字符"/>
    <w:locked/>
    <w:rsid w:val="00080C6D"/>
    <w:rPr>
      <w:rFonts w:ascii="宋体" w:eastAsia="宋体" w:hAnsi="Courier New"/>
      <w:kern w:val="2"/>
      <w:sz w:val="21"/>
      <w:lang w:val="en-US" w:eastAsia="zh-CN" w:bidi="ar-SA"/>
    </w:rPr>
  </w:style>
  <w:style w:type="paragraph" w:styleId="affffffb">
    <w:name w:val="Balloon Text"/>
    <w:basedOn w:val="afb"/>
    <w:link w:val="Char5"/>
    <w:rsid w:val="00DA53C4"/>
    <w:rPr>
      <w:sz w:val="18"/>
      <w:szCs w:val="18"/>
      <w:lang w:val="x-none" w:eastAsia="x-none"/>
    </w:rPr>
  </w:style>
  <w:style w:type="character" w:customStyle="1" w:styleId="Char5">
    <w:name w:val="批注框文本 Char"/>
    <w:link w:val="affffffb"/>
    <w:rsid w:val="00DA53C4"/>
    <w:rPr>
      <w:kern w:val="2"/>
      <w:sz w:val="18"/>
      <w:szCs w:val="18"/>
    </w:rPr>
  </w:style>
  <w:style w:type="character" w:styleId="affffffc">
    <w:name w:val="Placeholder Text"/>
    <w:uiPriority w:val="99"/>
    <w:semiHidden/>
    <w:rsid w:val="0090276D"/>
    <w:rPr>
      <w:color w:val="808080"/>
    </w:rPr>
  </w:style>
  <w:style w:type="paragraph" w:styleId="12">
    <w:name w:val="toc 1"/>
    <w:basedOn w:val="afb"/>
    <w:next w:val="afb"/>
    <w:autoRedefine/>
    <w:uiPriority w:val="39"/>
    <w:rsid w:val="005A2DEA"/>
  </w:style>
  <w:style w:type="paragraph" w:styleId="30">
    <w:name w:val="toc 3"/>
    <w:basedOn w:val="afb"/>
    <w:next w:val="afb"/>
    <w:autoRedefine/>
    <w:uiPriority w:val="39"/>
    <w:rsid w:val="005A2DEA"/>
    <w:pPr>
      <w:ind w:leftChars="400" w:left="840"/>
    </w:pPr>
  </w:style>
  <w:style w:type="paragraph" w:styleId="40">
    <w:name w:val="toc 4"/>
    <w:basedOn w:val="afb"/>
    <w:next w:val="afb"/>
    <w:autoRedefine/>
    <w:uiPriority w:val="39"/>
    <w:rsid w:val="005A2DEA"/>
    <w:pPr>
      <w:ind w:leftChars="600" w:left="1260"/>
    </w:pPr>
  </w:style>
  <w:style w:type="character" w:customStyle="1" w:styleId="Char3">
    <w:name w:val="页眉 Char"/>
    <w:basedOn w:val="afc"/>
    <w:link w:val="affe"/>
    <w:uiPriority w:val="99"/>
    <w:rsid w:val="005B0E35"/>
    <w:rPr>
      <w:kern w:val="2"/>
      <w:sz w:val="18"/>
      <w:szCs w:val="18"/>
    </w:rPr>
  </w:style>
  <w:style w:type="character" w:customStyle="1" w:styleId="Char2">
    <w:name w:val="页脚 Char"/>
    <w:basedOn w:val="afc"/>
    <w:link w:val="aff8"/>
    <w:uiPriority w:val="99"/>
    <w:rsid w:val="005B0E35"/>
    <w:rPr>
      <w:kern w:val="2"/>
      <w:sz w:val="18"/>
      <w:szCs w:val="18"/>
    </w:rPr>
  </w:style>
  <w:style w:type="paragraph" w:styleId="affffffd">
    <w:name w:val="List Paragraph"/>
    <w:basedOn w:val="afb"/>
    <w:uiPriority w:val="34"/>
    <w:qFormat/>
    <w:rsid w:val="00432A5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15520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image" Target="media/image1.png"/><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DG-T%20XXX-XXXX&#20892;&#19994;&#29992;&#21271;&#26007;&#32456;&#31471;&#65288;&#21547;&#28180;&#33337;&#29992;)&#36865;&#23457;&#312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5B4B0-423A-4000-9AC9-D0B1B9339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DG-T XXX-XXXX农业用北斗终端（含渔船用)送审稿.dot</Template>
  <TotalTime>0</TotalTime>
  <Pages>20</Pages>
  <Words>8382</Words>
  <Characters>3717</Characters>
  <Application>Microsoft Office Word</Application>
  <DocSecurity>0</DocSecurity>
  <Lines>30</Lines>
  <Paragraphs>24</Paragraphs>
  <ScaleCrop>false</ScaleCrop>
  <LinksUpToDate>false</LinksUpToDate>
  <CharactersWithSpaces>12075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subject/>
  <dc:creator/>
  <cp:keywords/>
  <cp:lastModifiedBy/>
  <cp:revision>1</cp:revision>
  <dcterms:created xsi:type="dcterms:W3CDTF">2020-10-26T05:25:00Z</dcterms:created>
  <dcterms:modified xsi:type="dcterms:W3CDTF">2020-12-08T04:57:00Z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