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06C" w:rsidRPr="00F740CD" w:rsidRDefault="002C1AE2" w:rsidP="00DF572A">
      <w:pPr>
        <w:pStyle w:val="affe"/>
        <w:rPr>
          <w:color w:val="000000"/>
        </w:rPr>
      </w:pPr>
      <w:bookmarkStart w:id="0" w:name="SectionMark0"/>
      <w:r>
        <w:rPr>
          <w:noProof/>
          <w:color w:val="000000"/>
        </w:rPr>
        <w:pict>
          <v:shapetype id="_x0000_t202" coordsize="21600,21600" o:spt="202" path="m,l,21600r21600,l21600,xe">
            <v:stroke joinstyle="miter"/>
            <v:path gradientshapeok="t" o:connecttype="rect"/>
          </v:shapetype>
          <v:shape id="fmFrame8" o:spid="_x0000_s1054" type="#_x0000_t202" style="position:absolute;left:0;text-align:left;margin-left:200.75pt;margin-top:-18.4pt;width:266.45pt;height:56.7pt;z-index:251646464;mso-position-horizontal-relative:margin;mso-position-vertical-relative:margin" stroked="f">
            <v:textbox style="mso-next-textbox:#fmFrame8" inset="0,0,0,0">
              <w:txbxContent>
                <w:p w:rsidR="00D4206C" w:rsidRDefault="00D4206C" w:rsidP="008A182A">
                  <w:pPr>
                    <w:pStyle w:val="afb"/>
                  </w:pPr>
                  <w:r>
                    <w:t>DG</w:t>
                  </w:r>
                </w:p>
                <w:p w:rsidR="00D4206C" w:rsidRPr="001A79D2" w:rsidRDefault="00D4206C" w:rsidP="008A182A"/>
                <w:p w:rsidR="00D4206C" w:rsidRPr="005C27B4" w:rsidRDefault="00D4206C" w:rsidP="008A182A"/>
              </w:txbxContent>
            </v:textbox>
            <w10:wrap anchorx="margin" anchory="margin"/>
            <w10:anchorlock/>
          </v:shape>
        </w:pict>
      </w:r>
      <w:r>
        <w:rPr>
          <w:noProof/>
          <w:color w:val="000000"/>
        </w:rPr>
        <w:pict>
          <v:line id="_x0000_s1035" style="position:absolute;left:0;text-align:left;z-index:251645440" from="0,691.2pt" to="482pt,691.2pt" strokecolor="none" strokeweight="1pt"/>
        </w:pict>
      </w:r>
      <w:r>
        <w:rPr>
          <w:noProof/>
          <w:color w:val="000000"/>
        </w:rPr>
        <w:pict>
          <v:shape id="fmFrame7" o:spid="_x0000_s1033" type="#_x0000_t202" style="position:absolute;left:0;text-align:left;margin-left:0;margin-top:684.35pt;width:467.2pt;height:31.4pt;z-index:251644416;mso-position-horizontal-relative:margin;mso-position-vertical-relative:margin" stroked="f">
            <v:textbox style="mso-next-textbox:#fmFrame7" inset="0,0,0,0">
              <w:txbxContent>
                <w:p w:rsidR="00D4206C" w:rsidRPr="00B4678F" w:rsidRDefault="00D4206C" w:rsidP="00B4678F">
                  <w:pPr>
                    <w:jc w:val="center"/>
                  </w:pPr>
                  <w:r>
                    <w:rPr>
                      <w:rFonts w:ascii="黑体" w:eastAsia="黑体" w:hint="eastAsia"/>
                      <w:spacing w:val="20"/>
                      <w:w w:val="135"/>
                      <w:kern w:val="0"/>
                      <w:sz w:val="32"/>
                      <w:szCs w:val="20"/>
                    </w:rPr>
                    <w:t>中华人民共和国农业农村</w:t>
                  </w:r>
                  <w:r w:rsidRPr="00B4678F">
                    <w:rPr>
                      <w:rFonts w:ascii="黑体" w:eastAsia="黑体" w:hint="eastAsia"/>
                      <w:spacing w:val="20"/>
                      <w:w w:val="135"/>
                      <w:kern w:val="0"/>
                      <w:sz w:val="32"/>
                      <w:szCs w:val="20"/>
                    </w:rPr>
                    <w:t xml:space="preserve">部  </w:t>
                  </w:r>
                  <w:r w:rsidRPr="008A182A">
                    <w:rPr>
                      <w:rFonts w:ascii="黑体" w:eastAsia="黑体" w:hint="eastAsia"/>
                      <w:spacing w:val="20"/>
                      <w:w w:val="135"/>
                      <w:kern w:val="0"/>
                      <w:sz w:val="28"/>
                      <w:szCs w:val="28"/>
                    </w:rPr>
                    <w:t>发布</w:t>
                  </w:r>
                </w:p>
              </w:txbxContent>
            </v:textbox>
            <w10:wrap anchorx="margin" anchory="margin"/>
            <w10:anchorlock/>
          </v:shape>
        </w:pict>
      </w:r>
      <w:r>
        <w:rPr>
          <w:noProof/>
          <w:color w:val="000000"/>
        </w:rPr>
        <w:pict>
          <v:shape id="fmFrame4" o:spid="_x0000_s1030" type="#_x0000_t202" style="position:absolute;left:0;text-align:left;margin-left:0;margin-top:286.25pt;width:470pt;height:332.85pt;z-index:251643392;mso-position-horizontal-relative:margin;mso-position-vertical-relative:margin" stroked="f">
            <v:textbox style="mso-next-textbox:#fmFrame4" inset="0,0,0,0">
              <w:txbxContent>
                <w:p w:rsidR="00D4206C" w:rsidRDefault="00D4206C">
                  <w:pPr>
                    <w:pStyle w:val="aff9"/>
                    <w:rPr>
                      <w:color w:val="000000"/>
                    </w:rPr>
                  </w:pPr>
                  <w:r>
                    <w:rPr>
                      <w:rFonts w:hint="eastAsia"/>
                    </w:rPr>
                    <w:t>粪污固液分离机</w:t>
                  </w:r>
                </w:p>
                <w:p w:rsidR="00D4206C" w:rsidRDefault="00D4206C">
                  <w:pPr>
                    <w:pStyle w:val="affc"/>
                  </w:pPr>
                  <w:r>
                    <w:rPr>
                      <w:rFonts w:hint="eastAsia"/>
                    </w:rPr>
                    <w:t>（</w:t>
                  </w:r>
                  <w:r w:rsidRPr="00CD47F1">
                    <w:rPr>
                      <w:rFonts w:hint="eastAsia"/>
                    </w:rPr>
                    <w:t>报批</w:t>
                  </w:r>
                  <w:r>
                    <w:rPr>
                      <w:rFonts w:hint="eastAsia"/>
                    </w:rPr>
                    <w:t>稿）</w:t>
                  </w:r>
                </w:p>
                <w:p w:rsidR="00D4206C" w:rsidRPr="008369CC" w:rsidRDefault="00D4206C">
                  <w:pPr>
                    <w:pStyle w:val="affd"/>
                  </w:pPr>
                </w:p>
                <w:p w:rsidR="00D4206C" w:rsidRPr="00831D71" w:rsidRDefault="00D4206C">
                  <w:pPr>
                    <w:pStyle w:val="affa"/>
                  </w:pPr>
                </w:p>
              </w:txbxContent>
            </v:textbox>
            <w10:wrap anchorx="margin" anchory="margin"/>
            <w10:anchorlock/>
          </v:shape>
        </w:pict>
      </w:r>
      <w:r>
        <w:rPr>
          <w:noProof/>
          <w:color w:val="000000"/>
        </w:rPr>
        <w:pict>
          <v:shape id="fmFrame2" o:spid="_x0000_s1027" type="#_x0000_t202" style="position:absolute;left:0;text-align:left;margin-left:0;margin-top:79.6pt;width:467.2pt;height:30.8pt;z-index:251642368;mso-position-horizontal-relative:margin;mso-position-vertical-relative:margin" stroked="f">
            <v:textbox style="mso-next-textbox:#fmFrame2" inset="0,0,0,0">
              <w:txbxContent>
                <w:p w:rsidR="00D4206C" w:rsidRDefault="00D4206C" w:rsidP="00DF572A">
                  <w:pPr>
                    <w:pStyle w:val="afff3"/>
                  </w:pPr>
                  <w:r>
                    <w:rPr>
                      <w:rFonts w:hint="eastAsia"/>
                    </w:rPr>
                    <w:t>农业机械推广鉴定大纲</w:t>
                  </w:r>
                </w:p>
                <w:p w:rsidR="00D4206C" w:rsidRPr="00DF572A" w:rsidRDefault="00D4206C" w:rsidP="00DF572A"/>
              </w:txbxContent>
            </v:textbox>
            <w10:wrap anchorx="margin" anchory="margin"/>
            <w10:anchorlock/>
          </v:shape>
        </w:pict>
      </w:r>
    </w:p>
    <w:p w:rsidR="00B4678F" w:rsidRPr="00F740CD" w:rsidRDefault="00B4678F">
      <w:pPr>
        <w:rPr>
          <w:rFonts w:ascii="黑体" w:eastAsia="黑体" w:hAnsi="黑体"/>
          <w:sz w:val="28"/>
          <w:szCs w:val="28"/>
        </w:rPr>
      </w:pPr>
    </w:p>
    <w:p w:rsidR="00B4678F" w:rsidRPr="00F740CD" w:rsidRDefault="00B4678F">
      <w:pPr>
        <w:rPr>
          <w:rFonts w:ascii="黑体" w:eastAsia="黑体" w:hAnsi="黑体"/>
          <w:sz w:val="28"/>
          <w:szCs w:val="28"/>
        </w:rPr>
      </w:pPr>
    </w:p>
    <w:p w:rsidR="00B4678F" w:rsidRPr="00F740CD" w:rsidRDefault="00B4678F">
      <w:pPr>
        <w:rPr>
          <w:rFonts w:ascii="黑体" w:eastAsia="黑体" w:hAnsi="黑体"/>
          <w:sz w:val="28"/>
          <w:szCs w:val="28"/>
        </w:rPr>
      </w:pPr>
    </w:p>
    <w:p w:rsidR="0075563E" w:rsidRPr="00F740CD" w:rsidRDefault="002C1AE2" w:rsidP="0075563E">
      <w:pPr>
        <w:jc w:val="right"/>
        <w:rPr>
          <w:rFonts w:ascii="黑体" w:eastAsia="黑体" w:hAnsi="黑体"/>
          <w:sz w:val="28"/>
          <w:szCs w:val="28"/>
        </w:rPr>
      </w:pPr>
      <w:r>
        <w:rPr>
          <w:rFonts w:ascii="黑体" w:eastAsia="黑体" w:hAnsi="黑体"/>
          <w:noProof/>
          <w:sz w:val="28"/>
          <w:szCs w:val="28"/>
        </w:rPr>
        <w:pict>
          <v:line id="_x0000_s1100" style="position:absolute;left:0;text-align:left;z-index:251655680" from="-1.2pt,30pt" to="480.8pt,30pt" strokecolor="none" strokeweight="1pt"/>
        </w:pict>
      </w:r>
      <w:r>
        <w:rPr>
          <w:rFonts w:ascii="黑体" w:eastAsia="黑体" w:hAnsi="黑体"/>
          <w:noProof/>
          <w:sz w:val="28"/>
          <w:szCs w:val="28"/>
        </w:rPr>
        <w:pict>
          <v:line id="_x0000_s1099" style="position:absolute;left:0;text-align:left;z-index:251654656" from="0,31.2pt" to="482pt,31.2pt" strokecolor="none" strokeweight="1pt"/>
        </w:pict>
      </w:r>
      <w:r>
        <w:rPr>
          <w:rFonts w:ascii="黑体" w:eastAsia="黑体" w:hAnsi="黑体"/>
          <w:noProof/>
          <w:sz w:val="28"/>
          <w:szCs w:val="28"/>
        </w:rPr>
        <w:pict>
          <v:line id="_x0000_s1098" style="position:absolute;left:0;text-align:left;z-index:251653632" from="-.1pt,552.6pt" to="481.9pt,552.6pt" strokecolor="none" strokeweight="1pt"/>
        </w:pict>
      </w:r>
      <w:r>
        <w:rPr>
          <w:noProof/>
          <w:color w:val="000000"/>
        </w:rPr>
        <w:pict>
          <v:line id="_x0000_s1097" style="position:absolute;left:0;text-align:left;z-index:251652608" from="0,28.45pt" to="482pt,28.45pt" strokecolor="none" strokeweight="1pt"/>
        </w:pict>
      </w:r>
      <w:r>
        <w:rPr>
          <w:noProof/>
          <w:color w:val="000000"/>
        </w:rPr>
        <w:pict>
          <v:line id="_x0000_s1096" style="position:absolute;left:0;text-align:left;z-index:251651584" from="0,549.85pt" to="482pt,549.85pt" strokecolor="none" strokeweight="1pt"/>
        </w:pict>
      </w:r>
      <w:r>
        <w:rPr>
          <w:noProof/>
          <w:color w:val="000000"/>
        </w:rPr>
        <w:pict>
          <v:line id="_x0000_s1095" style="position:absolute;left:0;text-align:left;z-index:251650560" from="0,26.25pt" to="482pt,26.25pt" strokecolor="none" strokeweight="1pt"/>
        </w:pict>
      </w:r>
      <w:r>
        <w:rPr>
          <w:noProof/>
          <w:color w:val="000000"/>
        </w:rPr>
        <w:pict>
          <v:line id="_x0000_s1094" style="position:absolute;left:0;text-align:left;z-index:251649536" from="0,555.15pt" to="482pt,555.15pt" strokecolor="none" strokeweight="1pt"/>
        </w:pict>
      </w:r>
      <w:r>
        <w:rPr>
          <w:noProof/>
          <w:color w:val="000000"/>
        </w:rPr>
        <w:pict>
          <v:line id="_x0000_s1093" style="position:absolute;left:0;text-align:left;z-index:251648512" from="-.1pt,23.45pt" to="481.9pt,23.45pt" strokecolor="none" strokeweight="1pt"/>
        </w:pict>
      </w:r>
      <w:r>
        <w:rPr>
          <w:noProof/>
          <w:color w:val="000000"/>
        </w:rPr>
        <w:pict>
          <v:line id="_x0000_s1092" style="position:absolute;left:0;text-align:left;z-index:251647488" from="0,24.95pt" to="482pt,24.95pt" strokecolor="none" strokeweight="1pt"/>
        </w:pict>
      </w:r>
      <w:r w:rsidR="005F6B58" w:rsidRPr="00F740CD">
        <w:rPr>
          <w:rFonts w:ascii="黑体" w:eastAsia="黑体" w:hAnsi="黑体" w:hint="eastAsia"/>
          <w:sz w:val="28"/>
          <w:szCs w:val="28"/>
        </w:rPr>
        <w:t xml:space="preserve">DG/T </w:t>
      </w:r>
      <w:r w:rsidR="000F0929" w:rsidRPr="00F740CD">
        <w:rPr>
          <w:rFonts w:ascii="黑体" w:eastAsia="黑体" w:hAnsi="黑体" w:hint="eastAsia"/>
          <w:sz w:val="28"/>
          <w:szCs w:val="28"/>
        </w:rPr>
        <w:t>082</w:t>
      </w:r>
      <w:r w:rsidR="005F6B58" w:rsidRPr="00F740CD">
        <w:rPr>
          <w:rFonts w:ascii="黑体" w:eastAsia="黑体" w:hAnsi="黑体" w:hint="eastAsia"/>
          <w:sz w:val="28"/>
          <w:szCs w:val="28"/>
        </w:rPr>
        <w:t>—</w:t>
      </w:r>
      <w:r w:rsidR="00C24E00" w:rsidRPr="00F740CD">
        <w:rPr>
          <w:rFonts w:ascii="黑体" w:eastAsia="黑体" w:hAnsi="黑体" w:hint="eastAsia"/>
          <w:sz w:val="28"/>
          <w:szCs w:val="28"/>
        </w:rPr>
        <w:t>XXXX</w:t>
      </w:r>
    </w:p>
    <w:p w:rsidR="0075563E" w:rsidRPr="00F740CD" w:rsidRDefault="0075563E" w:rsidP="0075563E">
      <w:pPr>
        <w:wordWrap w:val="0"/>
        <w:jc w:val="right"/>
        <w:rPr>
          <w:rFonts w:asciiTheme="minorEastAsia" w:eastAsiaTheme="minorEastAsia" w:hAnsiTheme="minorEastAsia"/>
          <w:color w:val="000000"/>
        </w:rPr>
      </w:pPr>
      <w:r w:rsidRPr="00F740CD">
        <w:rPr>
          <w:rFonts w:asciiTheme="minorEastAsia" w:eastAsiaTheme="minorEastAsia" w:hAnsiTheme="minorEastAsia" w:hint="eastAsia"/>
          <w:color w:val="000000"/>
        </w:rPr>
        <w:t>代替DG/T 082—</w:t>
      </w:r>
      <w:r w:rsidR="007C57EC" w:rsidRPr="00F740CD">
        <w:rPr>
          <w:rFonts w:asciiTheme="minorEastAsia" w:eastAsiaTheme="minorEastAsia" w:hAnsiTheme="minorEastAsia" w:hint="eastAsia"/>
          <w:color w:val="000000"/>
        </w:rPr>
        <w:t>2019</w:t>
      </w:r>
    </w:p>
    <w:p w:rsidR="0075563E" w:rsidRPr="00F740CD" w:rsidRDefault="002C1AE2" w:rsidP="0075563E">
      <w:r>
        <w:rPr>
          <w:rFonts w:ascii="黑体" w:eastAsia="黑体" w:hAnsi="黑体"/>
          <w:noProof/>
          <w:sz w:val="28"/>
          <w:szCs w:val="28"/>
        </w:rPr>
        <w:pict>
          <v:shape id="_x0000_s1104" type="#_x0000_t202" style="position:absolute;left:0;text-align:left;margin-left:335.85pt;margin-top:492.4pt;width:131.35pt;height:31.3pt;z-index:251659776;mso-width-relative:margin;mso-height-relative:margin" strokecolor="white">
            <v:textbox style="mso-next-textbox:#_x0000_s1104">
              <w:txbxContent>
                <w:p w:rsidR="00D4206C" w:rsidRPr="00152EB9" w:rsidRDefault="00D4206C" w:rsidP="002C1AE2">
                  <w:pPr>
                    <w:jc w:val="right"/>
                    <w:rPr>
                      <w:rFonts w:ascii="黑体" w:eastAsia="黑体"/>
                      <w:sz w:val="28"/>
                      <w:szCs w:val="28"/>
                    </w:rPr>
                  </w:pPr>
                  <w:r w:rsidRPr="00C24E00">
                    <w:rPr>
                      <w:rFonts w:ascii="黑体" w:eastAsia="黑体"/>
                      <w:sz w:val="28"/>
                      <w:szCs w:val="28"/>
                    </w:rPr>
                    <w:t>XXXX-XX-XX</w:t>
                  </w:r>
                  <w:r>
                    <w:rPr>
                      <w:rFonts w:ascii="黑体" w:eastAsia="黑体" w:hint="eastAsia"/>
                      <w:sz w:val="28"/>
                      <w:szCs w:val="28"/>
                    </w:rPr>
                    <w:t>实施</w:t>
                  </w:r>
                </w:p>
              </w:txbxContent>
            </v:textbox>
          </v:shape>
        </w:pict>
      </w:r>
      <w:r>
        <w:rPr>
          <w:rFonts w:ascii="黑体" w:eastAsia="黑体" w:hAnsi="黑体"/>
          <w:noProof/>
          <w:sz w:val="28"/>
          <w:szCs w:val="28"/>
        </w:rPr>
        <w:pict>
          <v:shape id="_x0000_s1103" type="#_x0000_t202" style="position:absolute;left:0;text-align:left;margin-left:.55pt;margin-top:493.75pt;width:122.25pt;height:31.3pt;z-index:251658752;mso-width-relative:margin;mso-height-relative:margin" strokecolor="white">
            <v:textbox style="mso-next-textbox:#_x0000_s1103">
              <w:txbxContent>
                <w:p w:rsidR="00D4206C" w:rsidRPr="00152EB9" w:rsidRDefault="00D4206C" w:rsidP="005F6B58">
                  <w:pPr>
                    <w:rPr>
                      <w:rFonts w:ascii="黑体" w:eastAsia="黑体"/>
                      <w:sz w:val="28"/>
                      <w:szCs w:val="28"/>
                    </w:rPr>
                  </w:pPr>
                  <w:r>
                    <w:rPr>
                      <w:rFonts w:ascii="黑体" w:eastAsia="黑体" w:hint="eastAsia"/>
                      <w:sz w:val="28"/>
                      <w:szCs w:val="28"/>
                    </w:rPr>
                    <w:t>XXXX</w:t>
                  </w:r>
                  <w:r w:rsidRPr="00152EB9">
                    <w:rPr>
                      <w:rFonts w:ascii="黑体" w:eastAsia="黑体" w:hint="eastAsia"/>
                      <w:sz w:val="28"/>
                      <w:szCs w:val="28"/>
                    </w:rPr>
                    <w:t>-</w:t>
                  </w:r>
                  <w:r>
                    <w:rPr>
                      <w:rFonts w:ascii="黑体" w:eastAsia="黑体" w:hint="eastAsia"/>
                      <w:sz w:val="28"/>
                      <w:szCs w:val="28"/>
                    </w:rPr>
                    <w:t>XX</w:t>
                  </w:r>
                  <w:r w:rsidRPr="00152EB9">
                    <w:rPr>
                      <w:rFonts w:ascii="黑体" w:eastAsia="黑体" w:hint="eastAsia"/>
                      <w:sz w:val="28"/>
                      <w:szCs w:val="28"/>
                    </w:rPr>
                    <w:t>-</w:t>
                  </w:r>
                  <w:r>
                    <w:rPr>
                      <w:rFonts w:ascii="黑体" w:eastAsia="黑体" w:hint="eastAsia"/>
                      <w:sz w:val="28"/>
                      <w:szCs w:val="28"/>
                    </w:rPr>
                    <w:t>XX</w:t>
                  </w:r>
                  <w:r w:rsidRPr="00152EB9">
                    <w:rPr>
                      <w:rFonts w:ascii="黑体" w:eastAsia="黑体" w:hint="eastAsia"/>
                      <w:sz w:val="28"/>
                      <w:szCs w:val="28"/>
                    </w:rPr>
                    <w:t>发布</w:t>
                  </w:r>
                </w:p>
              </w:txbxContent>
            </v:textbox>
          </v:shape>
        </w:pict>
      </w:r>
      <w:r>
        <w:rPr>
          <w:rFonts w:ascii="黑体" w:eastAsia="黑体" w:hAnsi="黑体"/>
          <w:noProof/>
          <w:sz w:val="28"/>
          <w:szCs w:val="28"/>
        </w:rPr>
        <w:pict>
          <v:shapetype id="_x0000_t32" coordsize="21600,21600" o:spt="32" o:oned="t" path="m,l21600,21600e" filled="f">
            <v:path arrowok="t" fillok="f" o:connecttype="none"/>
            <o:lock v:ext="edit" shapetype="t"/>
          </v:shapetype>
          <v:shape id="_x0000_s1102" type="#_x0000_t32" style="position:absolute;left:0;text-align:left;margin-left:-1.3pt;margin-top:528.3pt;width:468.5pt;height:.05pt;flip:x;z-index:251657728" o:connectortype="straight" strokeweight="1pt"/>
        </w:pict>
      </w:r>
      <w:r>
        <w:rPr>
          <w:rFonts w:ascii="黑体" w:eastAsia="黑体" w:hAnsi="黑体"/>
          <w:noProof/>
          <w:sz w:val="28"/>
          <w:szCs w:val="28"/>
        </w:rPr>
        <w:pict>
          <v:shape id="_x0000_s1101" type="#_x0000_t32" style="position:absolute;left:0;text-align:left;margin-left:-1.2pt;margin-top:6.55pt;width:468.4pt;height:.05pt;flip:x;z-index:251656704" o:connectortype="straight" strokeweight="1pt"/>
        </w:pict>
      </w:r>
    </w:p>
    <w:p w:rsidR="005F6B58" w:rsidRPr="00F740CD" w:rsidRDefault="005F6B58" w:rsidP="0075563E">
      <w:pPr>
        <w:sectPr w:rsidR="005F6B58" w:rsidRPr="00F740CD" w:rsidSect="0075563E">
          <w:headerReference w:type="even" r:id="rId9"/>
          <w:headerReference w:type="default" r:id="rId10"/>
          <w:footerReference w:type="even" r:id="rId11"/>
          <w:footerReference w:type="default" r:id="rId12"/>
          <w:headerReference w:type="first" r:id="rId13"/>
          <w:pgSz w:w="11907" w:h="16839" w:code="9"/>
          <w:pgMar w:top="1418" w:right="1134" w:bottom="1134" w:left="1418" w:header="1021" w:footer="1021" w:gutter="0"/>
          <w:pgNumType w:fmt="upperRoman" w:start="1"/>
          <w:cols w:space="425"/>
          <w:titlePg/>
          <w:docGrid w:type="lines" w:linePitch="312"/>
        </w:sectPr>
      </w:pPr>
    </w:p>
    <w:p w:rsidR="002C1AE2" w:rsidRDefault="002C1AE2">
      <w:pPr>
        <w:pStyle w:val="afff1"/>
        <w:rPr>
          <w:color w:val="000000"/>
        </w:rPr>
        <w:sectPr w:rsidR="002C1AE2" w:rsidSect="008A182A">
          <w:headerReference w:type="even" r:id="rId14"/>
          <w:headerReference w:type="default" r:id="rId15"/>
          <w:footerReference w:type="even" r:id="rId16"/>
          <w:footerReference w:type="default" r:id="rId17"/>
          <w:pgSz w:w="11907" w:h="16839" w:code="9"/>
          <w:pgMar w:top="1418" w:right="1134" w:bottom="1134" w:left="1418" w:header="1021" w:footer="1021" w:gutter="0"/>
          <w:pgNumType w:fmt="upperRoman" w:start="1"/>
          <w:cols w:space="425"/>
          <w:docGrid w:type="lines" w:linePitch="312"/>
        </w:sectPr>
      </w:pPr>
      <w:bookmarkStart w:id="1" w:name="SectionMark1"/>
      <w:bookmarkStart w:id="2" w:name="_Toc224849094"/>
      <w:bookmarkStart w:id="3" w:name="_Toc226514870"/>
      <w:bookmarkStart w:id="4" w:name="_Toc226514928"/>
      <w:bookmarkEnd w:id="0"/>
    </w:p>
    <w:p w:rsidR="0068006C" w:rsidRPr="00F740CD" w:rsidRDefault="0068006C">
      <w:pPr>
        <w:pStyle w:val="afff1"/>
        <w:rPr>
          <w:color w:val="000000"/>
        </w:rPr>
      </w:pPr>
      <w:bookmarkStart w:id="5" w:name="_GoBack"/>
      <w:bookmarkEnd w:id="5"/>
      <w:r w:rsidRPr="00F740CD">
        <w:rPr>
          <w:rFonts w:hint="eastAsia"/>
          <w:color w:val="000000"/>
        </w:rPr>
        <w:t>目    次</w:t>
      </w:r>
    </w:p>
    <w:p w:rsidR="00364580" w:rsidRPr="00F740CD" w:rsidRDefault="00797F98">
      <w:pPr>
        <w:pStyle w:val="11"/>
        <w:tabs>
          <w:tab w:val="right" w:leader="dot" w:pos="9345"/>
        </w:tabs>
        <w:rPr>
          <w:rFonts w:hAnsi="宋体"/>
          <w:noProof/>
          <w:kern w:val="2"/>
          <w:szCs w:val="22"/>
        </w:rPr>
      </w:pPr>
      <w:r w:rsidRPr="00F740CD">
        <w:rPr>
          <w:rFonts w:hAnsi="宋体"/>
          <w:color w:val="FF0000"/>
        </w:rPr>
        <w:fldChar w:fldCharType="begin"/>
      </w:r>
      <w:r w:rsidR="0068006C" w:rsidRPr="00F740CD">
        <w:rPr>
          <w:rFonts w:hAnsi="宋体"/>
          <w:color w:val="FF0000"/>
        </w:rPr>
        <w:instrText xml:space="preserve"> TOC </w:instrText>
      </w:r>
      <w:r w:rsidR="0068006C" w:rsidRPr="00F740CD">
        <w:rPr>
          <w:rFonts w:hAnsi="宋体" w:hint="eastAsia"/>
          <w:color w:val="FF0000"/>
        </w:rPr>
        <w:instrText>\f \h \t "前言、引言标题,附录标识,参考文献、索引标题,章标题,附录章标题,一级条标题,附录一级条标题"</w:instrText>
      </w:r>
      <w:r w:rsidRPr="00F740CD">
        <w:rPr>
          <w:rFonts w:hAnsi="宋体"/>
          <w:color w:val="FF0000"/>
        </w:rPr>
        <w:fldChar w:fldCharType="separate"/>
      </w:r>
      <w:hyperlink w:anchor="_Toc520476261" w:history="1">
        <w:r w:rsidR="00364580" w:rsidRPr="00F740CD">
          <w:rPr>
            <w:rStyle w:val="aff3"/>
            <w:rFonts w:ascii="宋体" w:hAnsi="宋体" w:hint="eastAsia"/>
            <w:noProof/>
          </w:rPr>
          <w:t>前言</w:t>
        </w:r>
        <w:r w:rsidR="00364580" w:rsidRPr="00F740CD">
          <w:rPr>
            <w:rFonts w:hAnsi="宋体"/>
            <w:noProof/>
          </w:rPr>
          <w:tab/>
        </w:r>
        <w:r w:rsidRPr="00F740CD">
          <w:rPr>
            <w:rFonts w:hAnsi="宋体"/>
            <w:noProof/>
          </w:rPr>
          <w:fldChar w:fldCharType="begin"/>
        </w:r>
        <w:r w:rsidR="00364580" w:rsidRPr="00F740CD">
          <w:rPr>
            <w:rFonts w:hAnsi="宋体"/>
            <w:noProof/>
          </w:rPr>
          <w:instrText xml:space="preserve"> PAGEREF _Toc520476261 \h </w:instrText>
        </w:r>
        <w:r w:rsidRPr="00F740CD">
          <w:rPr>
            <w:rFonts w:hAnsi="宋体"/>
            <w:noProof/>
          </w:rPr>
        </w:r>
        <w:r w:rsidRPr="00F740CD">
          <w:rPr>
            <w:rFonts w:hAnsi="宋体"/>
            <w:noProof/>
          </w:rPr>
          <w:fldChar w:fldCharType="separate"/>
        </w:r>
        <w:r w:rsidR="00240CB6">
          <w:rPr>
            <w:rFonts w:hAnsi="宋体"/>
            <w:noProof/>
          </w:rPr>
          <w:t>II</w:t>
        </w:r>
        <w:r w:rsidRPr="00F740CD">
          <w:rPr>
            <w:rFonts w:hAnsi="宋体"/>
            <w:noProof/>
          </w:rPr>
          <w:fldChar w:fldCharType="end"/>
        </w:r>
      </w:hyperlink>
    </w:p>
    <w:p w:rsidR="00364580" w:rsidRPr="00F740CD" w:rsidRDefault="002C1AE2">
      <w:pPr>
        <w:pStyle w:val="40"/>
        <w:rPr>
          <w:rFonts w:ascii="宋体" w:eastAsia="宋体" w:hAnsi="宋体"/>
          <w:kern w:val="2"/>
          <w:szCs w:val="22"/>
        </w:rPr>
      </w:pPr>
      <w:hyperlink w:anchor="_Toc520476262" w:history="1">
        <w:r w:rsidR="00364580" w:rsidRPr="00F740CD">
          <w:rPr>
            <w:rStyle w:val="aff3"/>
            <w:rFonts w:ascii="宋体" w:hAnsi="宋体"/>
          </w:rPr>
          <w:t>1</w:t>
        </w:r>
        <w:r w:rsidR="00364580" w:rsidRPr="00F740CD">
          <w:rPr>
            <w:rStyle w:val="aff3"/>
            <w:rFonts w:ascii="宋体" w:hAnsi="宋体" w:hint="eastAsia"/>
          </w:rPr>
          <w:t xml:space="preserve"> 范围</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_Toc520476262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1</w:t>
        </w:r>
        <w:r w:rsidR="00797F98" w:rsidRPr="00F740CD">
          <w:rPr>
            <w:rFonts w:ascii="宋体" w:eastAsia="宋体" w:hAnsi="宋体"/>
          </w:rPr>
          <w:fldChar w:fldCharType="end"/>
        </w:r>
      </w:hyperlink>
    </w:p>
    <w:p w:rsidR="00364580" w:rsidRPr="00F740CD" w:rsidRDefault="002C1AE2">
      <w:pPr>
        <w:pStyle w:val="40"/>
        <w:rPr>
          <w:rFonts w:ascii="宋体" w:eastAsia="宋体" w:hAnsi="宋体"/>
          <w:kern w:val="2"/>
          <w:szCs w:val="22"/>
        </w:rPr>
      </w:pPr>
      <w:hyperlink w:anchor="_Toc520476263" w:history="1">
        <w:r w:rsidR="00364580" w:rsidRPr="00F740CD">
          <w:rPr>
            <w:rStyle w:val="aff3"/>
            <w:rFonts w:ascii="宋体" w:hAnsi="宋体"/>
          </w:rPr>
          <w:t>2</w:t>
        </w:r>
        <w:r w:rsidR="00364580" w:rsidRPr="00F740CD">
          <w:rPr>
            <w:rStyle w:val="aff3"/>
            <w:rFonts w:ascii="宋体" w:hAnsi="宋体" w:hint="eastAsia"/>
          </w:rPr>
          <w:t xml:space="preserve"> 规范性引用文件</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_Toc520476263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1</w:t>
        </w:r>
        <w:r w:rsidR="00797F98" w:rsidRPr="00F740CD">
          <w:rPr>
            <w:rFonts w:ascii="宋体" w:eastAsia="宋体" w:hAnsi="宋体"/>
          </w:rPr>
          <w:fldChar w:fldCharType="end"/>
        </w:r>
      </w:hyperlink>
    </w:p>
    <w:p w:rsidR="00364580" w:rsidRPr="00F740CD" w:rsidRDefault="002C1AE2">
      <w:pPr>
        <w:pStyle w:val="40"/>
        <w:rPr>
          <w:rFonts w:ascii="宋体" w:eastAsia="宋体" w:hAnsi="宋体"/>
          <w:kern w:val="2"/>
          <w:szCs w:val="22"/>
        </w:rPr>
      </w:pPr>
      <w:hyperlink w:anchor="_Toc520476264" w:history="1">
        <w:r w:rsidR="00364580" w:rsidRPr="00F740CD">
          <w:rPr>
            <w:rStyle w:val="aff3"/>
            <w:rFonts w:ascii="宋体" w:hAnsi="宋体"/>
          </w:rPr>
          <w:t>3</w:t>
        </w:r>
        <w:r w:rsidR="00364580" w:rsidRPr="00F740CD">
          <w:rPr>
            <w:rStyle w:val="aff3"/>
            <w:rFonts w:ascii="宋体" w:hAnsi="宋体" w:hint="eastAsia"/>
          </w:rPr>
          <w:t xml:space="preserve"> 术语和定义</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_Toc520476264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1</w:t>
        </w:r>
        <w:r w:rsidR="00797F98" w:rsidRPr="00F740CD">
          <w:rPr>
            <w:rFonts w:ascii="宋体" w:eastAsia="宋体" w:hAnsi="宋体"/>
          </w:rPr>
          <w:fldChar w:fldCharType="end"/>
        </w:r>
      </w:hyperlink>
    </w:p>
    <w:p w:rsidR="00364580" w:rsidRPr="00F740CD" w:rsidRDefault="002C1AE2">
      <w:pPr>
        <w:pStyle w:val="40"/>
        <w:rPr>
          <w:rFonts w:ascii="宋体" w:eastAsia="宋体" w:hAnsi="宋体"/>
          <w:kern w:val="2"/>
          <w:szCs w:val="22"/>
        </w:rPr>
      </w:pPr>
      <w:hyperlink w:anchor="_Toc520476270" w:history="1">
        <w:r w:rsidR="00364580" w:rsidRPr="00F740CD">
          <w:rPr>
            <w:rStyle w:val="aff3"/>
            <w:rFonts w:ascii="宋体" w:hAnsi="宋体"/>
          </w:rPr>
          <w:t>4</w:t>
        </w:r>
        <w:r w:rsidR="00364580" w:rsidRPr="00F740CD">
          <w:rPr>
            <w:rStyle w:val="aff3"/>
            <w:rFonts w:ascii="宋体" w:hAnsi="宋体" w:hint="eastAsia"/>
          </w:rPr>
          <w:t xml:space="preserve"> 基本要求</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_Toc520476270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1</w:t>
        </w:r>
        <w:r w:rsidR="00797F98" w:rsidRPr="00F740CD">
          <w:rPr>
            <w:rFonts w:ascii="宋体" w:eastAsia="宋体" w:hAnsi="宋体"/>
          </w:rPr>
          <w:fldChar w:fldCharType="end"/>
        </w:r>
      </w:hyperlink>
    </w:p>
    <w:p w:rsidR="00364580" w:rsidRPr="00F740CD" w:rsidRDefault="002C1AE2">
      <w:pPr>
        <w:pStyle w:val="60"/>
        <w:rPr>
          <w:rFonts w:ascii="宋体" w:eastAsia="宋体" w:hAnsi="宋体"/>
          <w:kern w:val="2"/>
          <w:szCs w:val="22"/>
        </w:rPr>
      </w:pPr>
      <w:hyperlink w:anchor="_Toc520476271" w:history="1">
        <w:r w:rsidR="00364580" w:rsidRPr="00F740CD">
          <w:rPr>
            <w:rStyle w:val="aff3"/>
            <w:rFonts w:ascii="宋体" w:hAnsi="宋体"/>
          </w:rPr>
          <w:t>4.1</w:t>
        </w:r>
        <w:r w:rsidR="00364580" w:rsidRPr="00F740CD">
          <w:rPr>
            <w:rStyle w:val="aff3"/>
            <w:rFonts w:ascii="宋体" w:hAnsi="宋体" w:hint="eastAsia"/>
          </w:rPr>
          <w:t xml:space="preserve"> 需补充提供的</w:t>
        </w:r>
        <w:r w:rsidR="00161C91">
          <w:rPr>
            <w:rStyle w:val="aff3"/>
            <w:rFonts w:ascii="宋体" w:hAnsi="宋体" w:hint="eastAsia"/>
          </w:rPr>
          <w:t>文件资料</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_Toc520476271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2</w:t>
        </w:r>
        <w:r w:rsidR="00797F98" w:rsidRPr="00F740CD">
          <w:rPr>
            <w:rFonts w:ascii="宋体" w:eastAsia="宋体" w:hAnsi="宋体"/>
          </w:rPr>
          <w:fldChar w:fldCharType="end"/>
        </w:r>
      </w:hyperlink>
    </w:p>
    <w:p w:rsidR="00364580" w:rsidRPr="00F740CD" w:rsidRDefault="002C1AE2">
      <w:pPr>
        <w:pStyle w:val="60"/>
        <w:rPr>
          <w:rFonts w:ascii="宋体" w:eastAsia="宋体" w:hAnsi="宋体"/>
          <w:kern w:val="2"/>
          <w:szCs w:val="22"/>
        </w:rPr>
      </w:pPr>
      <w:hyperlink w:anchor="_Toc520476272" w:history="1">
        <w:r w:rsidR="00364580" w:rsidRPr="00F740CD">
          <w:rPr>
            <w:rStyle w:val="aff3"/>
            <w:rFonts w:ascii="宋体" w:hAnsi="宋体"/>
          </w:rPr>
          <w:t>4.2</w:t>
        </w:r>
        <w:r w:rsidR="00364580" w:rsidRPr="00F740CD">
          <w:rPr>
            <w:rStyle w:val="aff3"/>
            <w:rFonts w:ascii="宋体" w:hAnsi="宋体" w:hint="eastAsia"/>
          </w:rPr>
          <w:t xml:space="preserve"> 参数准确度及仪器设备</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_Toc520476272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2</w:t>
        </w:r>
        <w:r w:rsidR="00797F98" w:rsidRPr="00F740CD">
          <w:rPr>
            <w:rFonts w:ascii="宋体" w:eastAsia="宋体" w:hAnsi="宋体"/>
          </w:rPr>
          <w:fldChar w:fldCharType="end"/>
        </w:r>
      </w:hyperlink>
    </w:p>
    <w:p w:rsidR="00364580" w:rsidRPr="00F740CD" w:rsidRDefault="002C1AE2">
      <w:pPr>
        <w:pStyle w:val="60"/>
        <w:rPr>
          <w:rFonts w:ascii="宋体" w:eastAsia="宋体" w:hAnsi="宋体"/>
          <w:kern w:val="2"/>
          <w:szCs w:val="22"/>
        </w:rPr>
      </w:pPr>
      <w:hyperlink w:anchor="_Toc520476273" w:history="1">
        <w:r w:rsidR="00364580" w:rsidRPr="00F740CD">
          <w:rPr>
            <w:rStyle w:val="aff3"/>
            <w:rFonts w:ascii="宋体" w:hAnsi="宋体"/>
          </w:rPr>
          <w:t>4.3</w:t>
        </w:r>
        <w:r w:rsidR="00364580" w:rsidRPr="00F740CD">
          <w:rPr>
            <w:rStyle w:val="aff3"/>
            <w:rFonts w:ascii="宋体" w:hAnsi="宋体" w:hint="eastAsia"/>
          </w:rPr>
          <w:t xml:space="preserve"> 样机确定</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_Toc520476273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2</w:t>
        </w:r>
        <w:r w:rsidR="00797F98" w:rsidRPr="00F740CD">
          <w:rPr>
            <w:rFonts w:ascii="宋体" w:eastAsia="宋体" w:hAnsi="宋体"/>
          </w:rPr>
          <w:fldChar w:fldCharType="end"/>
        </w:r>
      </w:hyperlink>
    </w:p>
    <w:p w:rsidR="00364580" w:rsidRPr="00F740CD" w:rsidRDefault="002C1AE2">
      <w:pPr>
        <w:pStyle w:val="60"/>
        <w:rPr>
          <w:rFonts w:ascii="宋体" w:eastAsia="宋体" w:hAnsi="宋体"/>
          <w:kern w:val="2"/>
          <w:szCs w:val="22"/>
        </w:rPr>
      </w:pPr>
      <w:hyperlink w:anchor="_Toc520476274" w:history="1">
        <w:r w:rsidR="00364580" w:rsidRPr="00F740CD">
          <w:rPr>
            <w:rStyle w:val="aff3"/>
            <w:rFonts w:ascii="宋体" w:hAnsi="宋体"/>
          </w:rPr>
          <w:t>4.4</w:t>
        </w:r>
        <w:r w:rsidR="00364580" w:rsidRPr="00F740CD">
          <w:rPr>
            <w:rStyle w:val="aff3"/>
            <w:rFonts w:ascii="宋体" w:hAnsi="宋体" w:hint="eastAsia"/>
          </w:rPr>
          <w:t xml:space="preserve"> 产品型号编制规则</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_Toc520476274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2</w:t>
        </w:r>
        <w:r w:rsidR="00797F98" w:rsidRPr="00F740CD">
          <w:rPr>
            <w:rFonts w:ascii="宋体" w:eastAsia="宋体" w:hAnsi="宋体"/>
          </w:rPr>
          <w:fldChar w:fldCharType="end"/>
        </w:r>
      </w:hyperlink>
    </w:p>
    <w:p w:rsidR="00364580" w:rsidRPr="00F740CD" w:rsidRDefault="002C1AE2">
      <w:pPr>
        <w:pStyle w:val="60"/>
        <w:rPr>
          <w:rFonts w:ascii="宋体" w:eastAsia="宋体" w:hAnsi="宋体"/>
          <w:kern w:val="2"/>
          <w:szCs w:val="22"/>
        </w:rPr>
      </w:pPr>
      <w:hyperlink w:anchor="_Toc520476275" w:history="1">
        <w:r w:rsidR="00364580" w:rsidRPr="00F740CD">
          <w:rPr>
            <w:rStyle w:val="aff3"/>
            <w:rFonts w:ascii="宋体" w:hAnsi="宋体"/>
          </w:rPr>
          <w:t>4.5</w:t>
        </w:r>
        <w:r w:rsidR="00364580" w:rsidRPr="00F740CD">
          <w:rPr>
            <w:rStyle w:val="aff3"/>
            <w:rFonts w:ascii="宋体" w:hAnsi="宋体" w:hint="eastAsia"/>
          </w:rPr>
          <w:t xml:space="preserve"> 生产量和销售量</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_Toc520476275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2</w:t>
        </w:r>
        <w:r w:rsidR="00797F98" w:rsidRPr="00F740CD">
          <w:rPr>
            <w:rFonts w:ascii="宋体" w:eastAsia="宋体" w:hAnsi="宋体"/>
          </w:rPr>
          <w:fldChar w:fldCharType="end"/>
        </w:r>
      </w:hyperlink>
    </w:p>
    <w:p w:rsidR="00364580" w:rsidRPr="00F740CD" w:rsidRDefault="002C1AE2">
      <w:pPr>
        <w:pStyle w:val="40"/>
        <w:rPr>
          <w:rFonts w:ascii="宋体" w:eastAsia="宋体" w:hAnsi="宋体"/>
          <w:kern w:val="2"/>
          <w:szCs w:val="22"/>
        </w:rPr>
      </w:pPr>
      <w:hyperlink w:anchor="_Toc520476276" w:history="1">
        <w:r w:rsidR="00364580" w:rsidRPr="00F740CD">
          <w:rPr>
            <w:rStyle w:val="aff3"/>
            <w:rFonts w:ascii="宋体" w:hAnsi="宋体"/>
          </w:rPr>
          <w:t>5</w:t>
        </w:r>
        <w:r w:rsidR="00364580" w:rsidRPr="00F740CD">
          <w:rPr>
            <w:rStyle w:val="aff3"/>
            <w:rFonts w:ascii="宋体" w:hAnsi="宋体" w:hint="eastAsia"/>
          </w:rPr>
          <w:t xml:space="preserve"> 初次鉴定</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_Toc520476276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2</w:t>
        </w:r>
        <w:r w:rsidR="00797F98" w:rsidRPr="00F740CD">
          <w:rPr>
            <w:rFonts w:ascii="宋体" w:eastAsia="宋体" w:hAnsi="宋体"/>
          </w:rPr>
          <w:fldChar w:fldCharType="end"/>
        </w:r>
      </w:hyperlink>
    </w:p>
    <w:p w:rsidR="00364580" w:rsidRPr="00F740CD" w:rsidRDefault="002C1AE2">
      <w:pPr>
        <w:pStyle w:val="60"/>
        <w:rPr>
          <w:rFonts w:ascii="宋体" w:eastAsia="宋体" w:hAnsi="宋体"/>
          <w:kern w:val="2"/>
          <w:szCs w:val="22"/>
        </w:rPr>
      </w:pPr>
      <w:hyperlink w:anchor="_Toc520476277" w:history="1">
        <w:r w:rsidR="00364580" w:rsidRPr="00F740CD">
          <w:rPr>
            <w:rStyle w:val="aff3"/>
            <w:rFonts w:ascii="宋体" w:hAnsi="宋体"/>
          </w:rPr>
          <w:t>5.1</w:t>
        </w:r>
        <w:r w:rsidR="00364580" w:rsidRPr="00F740CD">
          <w:rPr>
            <w:rStyle w:val="aff3"/>
            <w:rFonts w:ascii="宋体" w:hAnsi="宋体" w:hint="eastAsia"/>
          </w:rPr>
          <w:t xml:space="preserve"> 一致性检查</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_Toc520476277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3</w:t>
        </w:r>
        <w:r w:rsidR="00797F98" w:rsidRPr="00F740CD">
          <w:rPr>
            <w:rFonts w:ascii="宋体" w:eastAsia="宋体" w:hAnsi="宋体"/>
          </w:rPr>
          <w:fldChar w:fldCharType="end"/>
        </w:r>
      </w:hyperlink>
    </w:p>
    <w:p w:rsidR="00364580" w:rsidRPr="00F740CD" w:rsidRDefault="002C1AE2">
      <w:pPr>
        <w:pStyle w:val="60"/>
        <w:rPr>
          <w:rFonts w:ascii="宋体" w:eastAsia="宋体" w:hAnsi="宋体"/>
          <w:kern w:val="2"/>
          <w:szCs w:val="22"/>
        </w:rPr>
      </w:pPr>
      <w:hyperlink w:anchor="_Toc520476278" w:history="1">
        <w:r w:rsidR="00364580" w:rsidRPr="00F740CD">
          <w:rPr>
            <w:rStyle w:val="aff3"/>
            <w:rFonts w:ascii="宋体" w:hAnsi="宋体"/>
          </w:rPr>
          <w:t>5.2</w:t>
        </w:r>
        <w:r w:rsidR="00364580" w:rsidRPr="00F740CD">
          <w:rPr>
            <w:rStyle w:val="aff3"/>
            <w:rFonts w:ascii="宋体" w:hAnsi="宋体" w:hint="eastAsia"/>
          </w:rPr>
          <w:t xml:space="preserve"> 安全性评价</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_Toc520476278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3</w:t>
        </w:r>
        <w:r w:rsidR="00797F98" w:rsidRPr="00F740CD">
          <w:rPr>
            <w:rFonts w:ascii="宋体" w:eastAsia="宋体" w:hAnsi="宋体"/>
          </w:rPr>
          <w:fldChar w:fldCharType="end"/>
        </w:r>
      </w:hyperlink>
    </w:p>
    <w:p w:rsidR="00364580" w:rsidRPr="00F740CD" w:rsidRDefault="002C1AE2">
      <w:pPr>
        <w:pStyle w:val="60"/>
        <w:rPr>
          <w:rFonts w:ascii="宋体" w:eastAsia="宋体" w:hAnsi="宋体"/>
          <w:kern w:val="2"/>
          <w:szCs w:val="22"/>
        </w:rPr>
      </w:pPr>
      <w:hyperlink w:anchor="_Toc520476279" w:history="1">
        <w:r w:rsidR="00364580" w:rsidRPr="00F740CD">
          <w:rPr>
            <w:rStyle w:val="aff3"/>
            <w:rFonts w:ascii="宋体" w:hAnsi="宋体"/>
          </w:rPr>
          <w:t>5.3</w:t>
        </w:r>
        <w:r w:rsidR="00364580" w:rsidRPr="00F740CD">
          <w:rPr>
            <w:rStyle w:val="aff3"/>
            <w:rFonts w:ascii="宋体" w:hAnsi="宋体" w:hint="eastAsia"/>
          </w:rPr>
          <w:t xml:space="preserve"> 适用性评价</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_Toc520476279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4</w:t>
        </w:r>
        <w:r w:rsidR="00797F98" w:rsidRPr="00F740CD">
          <w:rPr>
            <w:rFonts w:ascii="宋体" w:eastAsia="宋体" w:hAnsi="宋体"/>
          </w:rPr>
          <w:fldChar w:fldCharType="end"/>
        </w:r>
      </w:hyperlink>
    </w:p>
    <w:p w:rsidR="00364580" w:rsidRPr="00F740CD" w:rsidRDefault="002C1AE2">
      <w:pPr>
        <w:pStyle w:val="60"/>
        <w:rPr>
          <w:rFonts w:ascii="宋体" w:eastAsia="宋体" w:hAnsi="宋体"/>
          <w:kern w:val="2"/>
          <w:szCs w:val="22"/>
        </w:rPr>
      </w:pPr>
      <w:hyperlink w:anchor="_Toc520476280" w:history="1">
        <w:r w:rsidR="00364580" w:rsidRPr="00F740CD">
          <w:rPr>
            <w:rStyle w:val="aff3"/>
            <w:rFonts w:ascii="宋体" w:hAnsi="宋体"/>
          </w:rPr>
          <w:t>5.4</w:t>
        </w:r>
        <w:r w:rsidR="00364580" w:rsidRPr="00F740CD">
          <w:rPr>
            <w:rStyle w:val="aff3"/>
            <w:rFonts w:ascii="宋体" w:hAnsi="宋体" w:hint="eastAsia"/>
          </w:rPr>
          <w:t xml:space="preserve"> 可靠性评价</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_Toc520476280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6</w:t>
        </w:r>
        <w:r w:rsidR="00797F98" w:rsidRPr="00F740CD">
          <w:rPr>
            <w:rFonts w:ascii="宋体" w:eastAsia="宋体" w:hAnsi="宋体"/>
          </w:rPr>
          <w:fldChar w:fldCharType="end"/>
        </w:r>
      </w:hyperlink>
    </w:p>
    <w:p w:rsidR="00364580" w:rsidRPr="00F740CD" w:rsidRDefault="002C1AE2">
      <w:pPr>
        <w:pStyle w:val="60"/>
        <w:rPr>
          <w:rFonts w:ascii="宋体" w:eastAsia="宋体" w:hAnsi="宋体"/>
          <w:kern w:val="2"/>
          <w:szCs w:val="22"/>
        </w:rPr>
      </w:pPr>
      <w:hyperlink w:anchor="_Toc520476281" w:history="1">
        <w:r w:rsidR="00364580" w:rsidRPr="00F740CD">
          <w:rPr>
            <w:rStyle w:val="aff3"/>
            <w:rFonts w:ascii="宋体" w:hAnsi="宋体"/>
          </w:rPr>
          <w:t>5.5</w:t>
        </w:r>
        <w:r w:rsidR="00364580" w:rsidRPr="00F740CD">
          <w:rPr>
            <w:rStyle w:val="aff3"/>
            <w:rFonts w:ascii="宋体" w:hAnsi="宋体" w:hint="eastAsia"/>
          </w:rPr>
          <w:t xml:space="preserve"> 综合判定规则</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_Toc520476281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7</w:t>
        </w:r>
        <w:r w:rsidR="00797F98" w:rsidRPr="00F740CD">
          <w:rPr>
            <w:rFonts w:ascii="宋体" w:eastAsia="宋体" w:hAnsi="宋体"/>
          </w:rPr>
          <w:fldChar w:fldCharType="end"/>
        </w:r>
      </w:hyperlink>
    </w:p>
    <w:p w:rsidR="00364580" w:rsidRPr="00F740CD" w:rsidRDefault="002C1AE2">
      <w:pPr>
        <w:pStyle w:val="40"/>
        <w:rPr>
          <w:rFonts w:ascii="宋体" w:eastAsia="宋体" w:hAnsi="宋体"/>
          <w:kern w:val="2"/>
          <w:szCs w:val="22"/>
        </w:rPr>
      </w:pPr>
      <w:hyperlink w:anchor="_Toc520476282" w:history="1">
        <w:r w:rsidR="00364580" w:rsidRPr="00F740CD">
          <w:rPr>
            <w:rStyle w:val="aff3"/>
            <w:rFonts w:ascii="宋体" w:hAnsi="宋体"/>
          </w:rPr>
          <w:t>6</w:t>
        </w:r>
        <w:r w:rsidR="00364580" w:rsidRPr="00F740CD">
          <w:rPr>
            <w:rStyle w:val="aff3"/>
            <w:rFonts w:ascii="宋体" w:hAnsi="宋体" w:hint="eastAsia"/>
          </w:rPr>
          <w:t xml:space="preserve"> 产品变更</w:t>
        </w:r>
        <w:r w:rsidR="00364580" w:rsidRPr="00F740CD">
          <w:rPr>
            <w:rFonts w:ascii="宋体" w:eastAsia="宋体" w:hAnsi="宋体"/>
          </w:rPr>
          <w:tab/>
        </w:r>
        <w:r w:rsidR="00797F98" w:rsidRPr="00F740CD">
          <w:rPr>
            <w:rFonts w:ascii="宋体" w:eastAsia="宋体" w:hAnsi="宋体"/>
          </w:rPr>
          <w:fldChar w:fldCharType="begin"/>
        </w:r>
        <w:r w:rsidR="00364580" w:rsidRPr="00F740CD">
          <w:rPr>
            <w:rFonts w:ascii="宋体" w:eastAsia="宋体" w:hAnsi="宋体"/>
          </w:rPr>
          <w:instrText xml:space="preserve"> PAGEREF _Toc520476282 \h </w:instrText>
        </w:r>
        <w:r w:rsidR="00797F98" w:rsidRPr="00F740CD">
          <w:rPr>
            <w:rFonts w:ascii="宋体" w:eastAsia="宋体" w:hAnsi="宋体"/>
          </w:rPr>
        </w:r>
        <w:r w:rsidR="00797F98" w:rsidRPr="00F740CD">
          <w:rPr>
            <w:rFonts w:ascii="宋体" w:eastAsia="宋体" w:hAnsi="宋体"/>
          </w:rPr>
          <w:fldChar w:fldCharType="separate"/>
        </w:r>
        <w:r w:rsidR="00240CB6">
          <w:rPr>
            <w:rFonts w:ascii="宋体" w:eastAsia="宋体" w:hAnsi="宋体"/>
          </w:rPr>
          <w:t>8</w:t>
        </w:r>
        <w:r w:rsidR="00797F98" w:rsidRPr="00F740CD">
          <w:rPr>
            <w:rFonts w:ascii="宋体" w:eastAsia="宋体" w:hAnsi="宋体"/>
          </w:rPr>
          <w:fldChar w:fldCharType="end"/>
        </w:r>
      </w:hyperlink>
    </w:p>
    <w:p w:rsidR="00364580" w:rsidRPr="00F740CD" w:rsidRDefault="00D63A3D">
      <w:pPr>
        <w:pStyle w:val="21"/>
        <w:tabs>
          <w:tab w:val="right" w:leader="dot" w:pos="9345"/>
        </w:tabs>
        <w:rPr>
          <w:rFonts w:hAnsi="宋体"/>
          <w:kern w:val="2"/>
          <w:szCs w:val="22"/>
        </w:rPr>
      </w:pPr>
      <w:hyperlink w:anchor="_Toc520476286" w:history="1">
        <w:r w:rsidR="00364580" w:rsidRPr="00F740CD">
          <w:rPr>
            <w:rStyle w:val="aff3"/>
            <w:rFonts w:ascii="宋体" w:hAnsi="宋体" w:hint="eastAsia"/>
          </w:rPr>
          <w:t>附录</w:t>
        </w:r>
        <w:r w:rsidR="00364580" w:rsidRPr="00F740CD">
          <w:rPr>
            <w:rStyle w:val="aff3"/>
            <w:rFonts w:ascii="宋体" w:hAnsi="宋体"/>
          </w:rPr>
          <w:t>A</w:t>
        </w:r>
        <w:r w:rsidR="007426D6" w:rsidRPr="00F740CD">
          <w:rPr>
            <w:rStyle w:val="aff3"/>
            <w:rFonts w:ascii="宋体" w:hAnsi="宋体" w:hint="eastAsia"/>
          </w:rPr>
          <w:t>（规范性附录）</w:t>
        </w:r>
        <w:r>
          <w:rPr>
            <w:rStyle w:val="aff3"/>
            <w:rFonts w:ascii="宋体" w:hAnsi="宋体" w:hint="eastAsia"/>
          </w:rPr>
          <w:t xml:space="preserve">  </w:t>
        </w:r>
        <w:r w:rsidR="007426D6" w:rsidRPr="00F740CD">
          <w:rPr>
            <w:rStyle w:val="aff3"/>
            <w:rFonts w:ascii="宋体" w:hAnsi="宋体" w:hint="eastAsia"/>
          </w:rPr>
          <w:t>产品规格表</w:t>
        </w:r>
        <w:r w:rsidR="00364580" w:rsidRPr="00F740CD">
          <w:rPr>
            <w:rFonts w:hAnsi="宋体"/>
          </w:rPr>
          <w:tab/>
        </w:r>
        <w:r w:rsidR="00797F98" w:rsidRPr="00F740CD">
          <w:rPr>
            <w:rFonts w:hAnsi="宋体"/>
          </w:rPr>
          <w:fldChar w:fldCharType="begin"/>
        </w:r>
        <w:r w:rsidR="00364580" w:rsidRPr="00F740CD">
          <w:rPr>
            <w:rFonts w:hAnsi="宋体"/>
          </w:rPr>
          <w:instrText xml:space="preserve"> PAGEREF _Toc520476286 \h </w:instrText>
        </w:r>
        <w:r w:rsidR="00797F98" w:rsidRPr="00F740CD">
          <w:rPr>
            <w:rFonts w:hAnsi="宋体"/>
          </w:rPr>
        </w:r>
        <w:r w:rsidR="00797F98" w:rsidRPr="00F740CD">
          <w:rPr>
            <w:rFonts w:hAnsi="宋体"/>
          </w:rPr>
          <w:fldChar w:fldCharType="separate"/>
        </w:r>
        <w:r w:rsidR="00240CB6">
          <w:rPr>
            <w:rFonts w:hAnsi="宋体"/>
          </w:rPr>
          <w:t>10</w:t>
        </w:r>
        <w:r w:rsidR="00797F98" w:rsidRPr="00F740CD">
          <w:rPr>
            <w:rFonts w:hAnsi="宋体"/>
          </w:rPr>
          <w:fldChar w:fldCharType="end"/>
        </w:r>
      </w:hyperlink>
    </w:p>
    <w:p w:rsidR="00364580" w:rsidRPr="00F740CD" w:rsidRDefault="00D63A3D">
      <w:pPr>
        <w:pStyle w:val="21"/>
        <w:tabs>
          <w:tab w:val="right" w:leader="dot" w:pos="9345"/>
        </w:tabs>
        <w:rPr>
          <w:rFonts w:hAnsi="宋体"/>
          <w:kern w:val="2"/>
          <w:szCs w:val="22"/>
        </w:rPr>
      </w:pPr>
      <w:hyperlink w:anchor="_Toc520476289" w:history="1">
        <w:r w:rsidR="00364580" w:rsidRPr="00F740CD">
          <w:rPr>
            <w:rStyle w:val="aff3"/>
            <w:rFonts w:ascii="宋体" w:hAnsi="宋体" w:hint="eastAsia"/>
          </w:rPr>
          <w:t>附录</w:t>
        </w:r>
        <w:r w:rsidR="00364580" w:rsidRPr="00F740CD">
          <w:rPr>
            <w:rStyle w:val="aff3"/>
            <w:rFonts w:ascii="宋体" w:hAnsi="宋体"/>
          </w:rPr>
          <w:t>B</w:t>
        </w:r>
        <w:r w:rsidR="007426D6" w:rsidRPr="00F740CD">
          <w:rPr>
            <w:rStyle w:val="aff3"/>
            <w:rFonts w:ascii="宋体" w:hAnsi="宋体" w:hint="eastAsia"/>
          </w:rPr>
          <w:t>（规范性附录）</w:t>
        </w:r>
        <w:r>
          <w:rPr>
            <w:rStyle w:val="aff3"/>
            <w:rFonts w:ascii="宋体" w:hAnsi="宋体" w:hint="eastAsia"/>
          </w:rPr>
          <w:t xml:space="preserve">  </w:t>
        </w:r>
        <w:r w:rsidR="007426D6" w:rsidRPr="00F740CD">
          <w:rPr>
            <w:rStyle w:val="aff3"/>
            <w:rFonts w:ascii="宋体" w:hAnsi="宋体" w:hint="eastAsia"/>
          </w:rPr>
          <w:t>用户名单</w:t>
        </w:r>
        <w:r w:rsidR="00364580" w:rsidRPr="00F740CD">
          <w:rPr>
            <w:rFonts w:hAnsi="宋体"/>
          </w:rPr>
          <w:tab/>
        </w:r>
        <w:r w:rsidR="00797F98" w:rsidRPr="00F740CD">
          <w:rPr>
            <w:rFonts w:hAnsi="宋体"/>
          </w:rPr>
          <w:fldChar w:fldCharType="begin"/>
        </w:r>
        <w:r w:rsidR="00364580" w:rsidRPr="00F740CD">
          <w:rPr>
            <w:rFonts w:hAnsi="宋体"/>
          </w:rPr>
          <w:instrText xml:space="preserve"> PAGEREF _Toc520476289 \h </w:instrText>
        </w:r>
        <w:r w:rsidR="00797F98" w:rsidRPr="00F740CD">
          <w:rPr>
            <w:rFonts w:hAnsi="宋体"/>
          </w:rPr>
        </w:r>
        <w:r w:rsidR="00797F98" w:rsidRPr="00F740CD">
          <w:rPr>
            <w:rFonts w:hAnsi="宋体"/>
          </w:rPr>
          <w:fldChar w:fldCharType="separate"/>
        </w:r>
        <w:r w:rsidR="00240CB6">
          <w:rPr>
            <w:rFonts w:hAnsi="宋体"/>
          </w:rPr>
          <w:t>11</w:t>
        </w:r>
        <w:r w:rsidR="00797F98" w:rsidRPr="00F740CD">
          <w:rPr>
            <w:rFonts w:hAnsi="宋体"/>
          </w:rPr>
          <w:fldChar w:fldCharType="end"/>
        </w:r>
      </w:hyperlink>
    </w:p>
    <w:p w:rsidR="00364580" w:rsidRPr="00F740CD" w:rsidRDefault="00D63A3D">
      <w:pPr>
        <w:pStyle w:val="21"/>
        <w:tabs>
          <w:tab w:val="right" w:leader="dot" w:pos="9345"/>
        </w:tabs>
        <w:rPr>
          <w:rFonts w:hAnsi="宋体"/>
          <w:kern w:val="2"/>
          <w:szCs w:val="22"/>
        </w:rPr>
      </w:pPr>
      <w:hyperlink w:anchor="_Toc520476291" w:history="1">
        <w:r w:rsidR="00364580" w:rsidRPr="00F740CD">
          <w:rPr>
            <w:rStyle w:val="aff3"/>
            <w:rFonts w:ascii="宋体" w:hAnsi="宋体" w:hint="eastAsia"/>
          </w:rPr>
          <w:t>附录</w:t>
        </w:r>
        <w:r w:rsidR="00364580" w:rsidRPr="00F740CD">
          <w:rPr>
            <w:rStyle w:val="aff3"/>
            <w:rFonts w:ascii="宋体" w:hAnsi="宋体"/>
          </w:rPr>
          <w:t>C</w:t>
        </w:r>
        <w:r w:rsidR="007426D6" w:rsidRPr="00F740CD">
          <w:rPr>
            <w:rStyle w:val="aff3"/>
            <w:rFonts w:ascii="宋体" w:hAnsi="宋体" w:hint="eastAsia"/>
          </w:rPr>
          <w:t>（规范性附录）</w:t>
        </w:r>
        <w:r>
          <w:rPr>
            <w:rStyle w:val="aff3"/>
            <w:rFonts w:ascii="宋体" w:hAnsi="宋体" w:hint="eastAsia"/>
          </w:rPr>
          <w:t xml:space="preserve">  </w:t>
        </w:r>
        <w:r w:rsidR="007426D6" w:rsidRPr="00F740CD">
          <w:rPr>
            <w:rStyle w:val="aff3"/>
            <w:rFonts w:ascii="宋体" w:hAnsi="宋体" w:hint="eastAsia"/>
          </w:rPr>
          <w:t>用户调查表</w:t>
        </w:r>
        <w:r w:rsidR="00364580" w:rsidRPr="00F740CD">
          <w:rPr>
            <w:rFonts w:hAnsi="宋体"/>
          </w:rPr>
          <w:tab/>
        </w:r>
        <w:r w:rsidR="00797F98" w:rsidRPr="00F740CD">
          <w:rPr>
            <w:rFonts w:hAnsi="宋体"/>
          </w:rPr>
          <w:fldChar w:fldCharType="begin"/>
        </w:r>
        <w:r w:rsidR="00364580" w:rsidRPr="00F740CD">
          <w:rPr>
            <w:rFonts w:hAnsi="宋体"/>
          </w:rPr>
          <w:instrText xml:space="preserve"> PAGEREF _Toc520476291 \h </w:instrText>
        </w:r>
        <w:r w:rsidR="00797F98" w:rsidRPr="00F740CD">
          <w:rPr>
            <w:rFonts w:hAnsi="宋体"/>
          </w:rPr>
        </w:r>
        <w:r w:rsidR="00797F98" w:rsidRPr="00F740CD">
          <w:rPr>
            <w:rFonts w:hAnsi="宋体"/>
          </w:rPr>
          <w:fldChar w:fldCharType="separate"/>
        </w:r>
        <w:r w:rsidR="00240CB6">
          <w:rPr>
            <w:rFonts w:hAnsi="宋体"/>
          </w:rPr>
          <w:t>12</w:t>
        </w:r>
        <w:r w:rsidR="00797F98" w:rsidRPr="00F740CD">
          <w:rPr>
            <w:rFonts w:hAnsi="宋体"/>
          </w:rPr>
          <w:fldChar w:fldCharType="end"/>
        </w:r>
      </w:hyperlink>
    </w:p>
    <w:p w:rsidR="0068006C" w:rsidRPr="00F740CD" w:rsidRDefault="00797F98">
      <w:pPr>
        <w:pStyle w:val="afff2"/>
        <w:rPr>
          <w:color w:val="000000"/>
        </w:rPr>
        <w:sectPr w:rsidR="0068006C" w:rsidRPr="00F740CD" w:rsidSect="008A182A">
          <w:headerReference w:type="default" r:id="rId18"/>
          <w:footerReference w:type="default" r:id="rId19"/>
          <w:pgSz w:w="11907" w:h="16839" w:code="9"/>
          <w:pgMar w:top="1418" w:right="1134" w:bottom="1134" w:left="1418" w:header="1021" w:footer="1021" w:gutter="0"/>
          <w:pgNumType w:fmt="upperRoman" w:start="1"/>
          <w:cols w:space="425"/>
          <w:docGrid w:type="lines" w:linePitch="312"/>
        </w:sectPr>
      </w:pPr>
      <w:r w:rsidRPr="00F740CD">
        <w:rPr>
          <w:rFonts w:hAnsi="宋体"/>
          <w:color w:val="FF0000"/>
        </w:rPr>
        <w:fldChar w:fldCharType="end"/>
      </w:r>
    </w:p>
    <w:p w:rsidR="0068006C" w:rsidRPr="00F740CD" w:rsidRDefault="0068006C">
      <w:pPr>
        <w:pStyle w:val="af0"/>
        <w:rPr>
          <w:rFonts w:hAnsi="宋体"/>
          <w:color w:val="000000"/>
        </w:rPr>
      </w:pPr>
      <w:bookmarkStart w:id="6" w:name="_Toc520476261"/>
      <w:bookmarkStart w:id="7" w:name="SectionMark2"/>
      <w:bookmarkEnd w:id="1"/>
      <w:r w:rsidRPr="00F740CD">
        <w:rPr>
          <w:rFonts w:hint="eastAsia"/>
          <w:color w:val="000000"/>
        </w:rPr>
        <w:lastRenderedPageBreak/>
        <w:t>前    言</w:t>
      </w:r>
      <w:bookmarkEnd w:id="2"/>
      <w:bookmarkEnd w:id="3"/>
      <w:bookmarkEnd w:id="4"/>
      <w:bookmarkEnd w:id="6"/>
    </w:p>
    <w:p w:rsidR="00C843CD" w:rsidRDefault="00C843CD">
      <w:pPr>
        <w:pStyle w:val="aff4"/>
        <w:ind w:firstLine="420"/>
        <w:rPr>
          <w:color w:val="000000"/>
        </w:rPr>
      </w:pPr>
      <w:r w:rsidRPr="00F740CD">
        <w:rPr>
          <w:rFonts w:hint="eastAsia"/>
          <w:color w:val="000000"/>
        </w:rPr>
        <w:t>本大纲</w:t>
      </w:r>
      <w:r w:rsidR="00993D01" w:rsidRPr="00F740CD">
        <w:rPr>
          <w:rFonts w:hint="eastAsia"/>
          <w:color w:val="000000"/>
        </w:rPr>
        <w:t>依据TZ</w:t>
      </w:r>
      <w:r w:rsidR="00993D01" w:rsidRPr="00F740CD">
        <w:rPr>
          <w:color w:val="000000"/>
        </w:rPr>
        <w:t xml:space="preserve"> 1</w:t>
      </w:r>
      <w:r w:rsidR="005F6B58" w:rsidRPr="00F740CD">
        <w:rPr>
          <w:rFonts w:hint="eastAsia"/>
          <w:color w:val="000000"/>
        </w:rPr>
        <w:t>—</w:t>
      </w:r>
      <w:r w:rsidR="00993D01" w:rsidRPr="00F740CD">
        <w:rPr>
          <w:rFonts w:hint="eastAsia"/>
          <w:color w:val="000000"/>
        </w:rPr>
        <w:t>201</w:t>
      </w:r>
      <w:r w:rsidR="00191033" w:rsidRPr="00F740CD">
        <w:rPr>
          <w:rFonts w:hint="eastAsia"/>
          <w:color w:val="000000"/>
        </w:rPr>
        <w:t>9</w:t>
      </w:r>
      <w:r w:rsidR="00993D01" w:rsidRPr="00F740CD">
        <w:rPr>
          <w:rFonts w:hint="eastAsia"/>
          <w:color w:val="000000"/>
        </w:rPr>
        <w:t>《农业机械推广鉴定大纲编写规则》编制</w:t>
      </w:r>
      <w:r w:rsidRPr="00F740CD">
        <w:rPr>
          <w:rFonts w:hint="eastAsia"/>
          <w:color w:val="000000"/>
        </w:rPr>
        <w:t>。</w:t>
      </w:r>
    </w:p>
    <w:p w:rsidR="00D944A7" w:rsidRPr="008374DD" w:rsidRDefault="00D944A7">
      <w:pPr>
        <w:pStyle w:val="aff4"/>
        <w:ind w:firstLine="420"/>
        <w:rPr>
          <w:color w:val="000000" w:themeColor="text1"/>
        </w:rPr>
      </w:pPr>
      <w:r w:rsidRPr="008374DD">
        <w:rPr>
          <w:rFonts w:hint="eastAsia"/>
          <w:color w:val="000000" w:themeColor="text1"/>
        </w:rPr>
        <w:t>本大纲是对DG/T 082—2019的修订。</w:t>
      </w:r>
    </w:p>
    <w:p w:rsidR="00F45489" w:rsidRPr="00F740CD" w:rsidRDefault="00F45489" w:rsidP="00F45489">
      <w:pPr>
        <w:pStyle w:val="aff4"/>
        <w:ind w:firstLine="420"/>
      </w:pPr>
      <w:r w:rsidRPr="00F740CD">
        <w:rPr>
          <w:rFonts w:hint="eastAsia"/>
        </w:rPr>
        <w:t>本大纲与</w:t>
      </w:r>
      <w:r w:rsidRPr="00F740CD">
        <w:rPr>
          <w:rFonts w:hint="eastAsia"/>
          <w:color w:val="000000"/>
        </w:rPr>
        <w:t>DG/T 082—</w:t>
      </w:r>
      <w:r w:rsidR="007C57EC" w:rsidRPr="00F740CD">
        <w:rPr>
          <w:rFonts w:hint="eastAsia"/>
          <w:color w:val="000000"/>
        </w:rPr>
        <w:t>2019</w:t>
      </w:r>
      <w:r w:rsidRPr="00F740CD">
        <w:rPr>
          <w:rFonts w:hint="eastAsia"/>
        </w:rPr>
        <w:t>相比，除编辑性修改外</w:t>
      </w:r>
      <w:r w:rsidR="0075563E" w:rsidRPr="00F740CD">
        <w:rPr>
          <w:rFonts w:hint="eastAsia"/>
        </w:rPr>
        <w:t>，</w:t>
      </w:r>
      <w:r w:rsidRPr="00F740CD">
        <w:rPr>
          <w:rFonts w:hint="eastAsia"/>
        </w:rPr>
        <w:t>主要技术内容变化如下：</w:t>
      </w:r>
    </w:p>
    <w:p w:rsidR="00803214" w:rsidRPr="00F740CD" w:rsidRDefault="00803214" w:rsidP="00F45489">
      <w:pPr>
        <w:pStyle w:val="aff4"/>
        <w:ind w:firstLine="420"/>
        <w:rPr>
          <w:rFonts w:hAnsi="宋体"/>
          <w:color w:val="000000"/>
          <w:kern w:val="144"/>
        </w:rPr>
      </w:pPr>
      <w:r w:rsidRPr="00F740CD">
        <w:rPr>
          <w:rFonts w:hint="eastAsia"/>
        </w:rPr>
        <w:t>——增加了</w:t>
      </w:r>
      <w:r w:rsidRPr="00F740CD">
        <w:rPr>
          <w:rFonts w:hAnsi="宋体" w:hint="eastAsia"/>
        </w:rPr>
        <w:t>分离前粪污水含固率、</w:t>
      </w:r>
      <w:r w:rsidRPr="00F740CD">
        <w:rPr>
          <w:rFonts w:hAnsi="宋体" w:hint="eastAsia"/>
          <w:color w:val="000000"/>
        </w:rPr>
        <w:t>分离</w:t>
      </w:r>
      <w:r w:rsidRPr="00F740CD">
        <w:rPr>
          <w:rFonts w:hAnsi="宋体" w:hint="eastAsia"/>
          <w:color w:val="000000"/>
          <w:kern w:val="144"/>
        </w:rPr>
        <w:t>后粪污水含固率、</w:t>
      </w:r>
      <w:r w:rsidRPr="00F740CD">
        <w:rPr>
          <w:rFonts w:hAnsi="宋体" w:hint="eastAsia"/>
          <w:color w:val="000000"/>
        </w:rPr>
        <w:t>分离</w:t>
      </w:r>
      <w:r w:rsidRPr="00F740CD">
        <w:rPr>
          <w:rFonts w:hAnsi="宋体" w:hint="eastAsia"/>
          <w:color w:val="000000"/>
          <w:kern w:val="144"/>
        </w:rPr>
        <w:t>后干粪固形物含水率的计算公式；</w:t>
      </w:r>
    </w:p>
    <w:p w:rsidR="00803214" w:rsidRPr="00F740CD" w:rsidRDefault="00803214" w:rsidP="00F45489">
      <w:pPr>
        <w:pStyle w:val="aff4"/>
        <w:ind w:firstLine="420"/>
      </w:pPr>
      <w:r w:rsidRPr="00F740CD">
        <w:rPr>
          <w:rFonts w:hint="eastAsia"/>
        </w:rPr>
        <w:t>——修改了粪污水样品取样方法。</w:t>
      </w:r>
    </w:p>
    <w:p w:rsidR="00F45489" w:rsidRPr="00F740CD" w:rsidRDefault="00F45489" w:rsidP="00F45489">
      <w:pPr>
        <w:pStyle w:val="aff4"/>
        <w:ind w:firstLineChars="193" w:firstLine="405"/>
      </w:pPr>
      <w:r w:rsidRPr="00F740CD">
        <w:rPr>
          <w:rFonts w:hint="eastAsia"/>
        </w:rPr>
        <w:t>本大纲自实施之日起代替</w:t>
      </w:r>
      <w:r w:rsidRPr="00F740CD">
        <w:rPr>
          <w:rFonts w:hint="eastAsia"/>
          <w:color w:val="000000"/>
        </w:rPr>
        <w:t>DG/T 082—</w:t>
      </w:r>
      <w:r w:rsidR="007C57EC" w:rsidRPr="00F740CD">
        <w:rPr>
          <w:rFonts w:hint="eastAsia"/>
          <w:color w:val="000000"/>
        </w:rPr>
        <w:t>2019</w:t>
      </w:r>
      <w:r w:rsidRPr="00F740CD">
        <w:rPr>
          <w:rFonts w:hint="eastAsia"/>
          <w:color w:val="000000"/>
        </w:rPr>
        <w:t>。</w:t>
      </w:r>
    </w:p>
    <w:p w:rsidR="00B4678F" w:rsidRPr="00F740CD" w:rsidRDefault="0068006C">
      <w:pPr>
        <w:pStyle w:val="aff4"/>
        <w:ind w:firstLine="420"/>
      </w:pPr>
      <w:r w:rsidRPr="00F740CD">
        <w:rPr>
          <w:rFonts w:hint="eastAsia"/>
        </w:rPr>
        <w:t>本大纲</w:t>
      </w:r>
      <w:r w:rsidR="000F763D" w:rsidRPr="00F740CD">
        <w:rPr>
          <w:rFonts w:hint="eastAsia"/>
        </w:rPr>
        <w:t>由农业</w:t>
      </w:r>
      <w:r w:rsidR="00F45489" w:rsidRPr="00F740CD">
        <w:rPr>
          <w:rFonts w:hint="eastAsia"/>
        </w:rPr>
        <w:t>农村</w:t>
      </w:r>
      <w:r w:rsidR="000F763D" w:rsidRPr="00F740CD">
        <w:rPr>
          <w:rFonts w:hint="eastAsia"/>
        </w:rPr>
        <w:t>部农业机械化管理司提出</w:t>
      </w:r>
      <w:r w:rsidR="00B4678F" w:rsidRPr="00F740CD">
        <w:rPr>
          <w:rFonts w:hint="eastAsia"/>
        </w:rPr>
        <w:t>。</w:t>
      </w:r>
    </w:p>
    <w:p w:rsidR="0068006C" w:rsidRPr="00F740CD" w:rsidRDefault="0068006C">
      <w:pPr>
        <w:pStyle w:val="aff4"/>
        <w:ind w:firstLine="420"/>
      </w:pPr>
      <w:r w:rsidRPr="00F740CD">
        <w:rPr>
          <w:rFonts w:hint="eastAsia"/>
        </w:rPr>
        <w:t>本大纲</w:t>
      </w:r>
      <w:r w:rsidR="000F763D" w:rsidRPr="00F740CD">
        <w:rPr>
          <w:rFonts w:hint="eastAsia"/>
        </w:rPr>
        <w:t>由农业</w:t>
      </w:r>
      <w:r w:rsidR="00F45489" w:rsidRPr="00F740CD">
        <w:rPr>
          <w:rFonts w:hint="eastAsia"/>
        </w:rPr>
        <w:t>农村</w:t>
      </w:r>
      <w:r w:rsidR="000F763D" w:rsidRPr="00F740CD">
        <w:rPr>
          <w:rFonts w:hint="eastAsia"/>
        </w:rPr>
        <w:t>部农业机械试验鉴定总站技术</w:t>
      </w:r>
      <w:r w:rsidRPr="00F740CD">
        <w:rPr>
          <w:rFonts w:hint="eastAsia"/>
        </w:rPr>
        <w:t>归口。</w:t>
      </w:r>
    </w:p>
    <w:p w:rsidR="0068006C" w:rsidRPr="00F740CD" w:rsidRDefault="0068006C">
      <w:pPr>
        <w:pStyle w:val="aff4"/>
        <w:ind w:firstLine="420"/>
        <w:rPr>
          <w:color w:val="000000"/>
        </w:rPr>
      </w:pPr>
      <w:r w:rsidRPr="00F740CD">
        <w:rPr>
          <w:rFonts w:hint="eastAsia"/>
          <w:color w:val="000000"/>
        </w:rPr>
        <w:t>本大纲起草单位：农业</w:t>
      </w:r>
      <w:r w:rsidR="00F45489" w:rsidRPr="00F740CD">
        <w:rPr>
          <w:rFonts w:hint="eastAsia"/>
          <w:color w:val="000000"/>
        </w:rPr>
        <w:t>农村</w:t>
      </w:r>
      <w:r w:rsidRPr="00F740CD">
        <w:rPr>
          <w:rFonts w:hint="eastAsia"/>
          <w:color w:val="000000"/>
        </w:rPr>
        <w:t>部农业机械试验鉴定总站</w:t>
      </w:r>
      <w:r w:rsidR="00AB48E2" w:rsidRPr="00F740CD">
        <w:rPr>
          <w:rFonts w:hint="eastAsia"/>
          <w:color w:val="000000"/>
        </w:rPr>
        <w:t>、</w:t>
      </w:r>
      <w:r w:rsidR="005A643C" w:rsidRPr="00F740CD">
        <w:rPr>
          <w:rFonts w:hint="eastAsia"/>
          <w:color w:val="000000"/>
        </w:rPr>
        <w:t>广东省农业机械试验鉴定站、</w:t>
      </w:r>
      <w:r w:rsidR="003269AC" w:rsidRPr="00F740CD">
        <w:rPr>
          <w:rFonts w:hint="eastAsia"/>
          <w:color w:val="000000"/>
        </w:rPr>
        <w:t>江苏省农业机械试验鉴定站</w:t>
      </w:r>
      <w:r w:rsidRPr="00F740CD">
        <w:rPr>
          <w:rFonts w:hint="eastAsia"/>
          <w:color w:val="000000"/>
        </w:rPr>
        <w:t>。</w:t>
      </w:r>
    </w:p>
    <w:p w:rsidR="0068006C" w:rsidRDefault="0068006C" w:rsidP="007B45B0">
      <w:pPr>
        <w:pStyle w:val="aff4"/>
        <w:ind w:firstLine="420"/>
      </w:pPr>
      <w:r w:rsidRPr="00F740CD">
        <w:rPr>
          <w:rFonts w:hint="eastAsia"/>
          <w:color w:val="000000"/>
        </w:rPr>
        <w:t>本大纲主要起草人：</w:t>
      </w:r>
      <w:r w:rsidR="007C57EC" w:rsidRPr="00F740CD">
        <w:rPr>
          <w:rFonts w:hint="eastAsia"/>
          <w:color w:val="000000"/>
        </w:rPr>
        <w:t>陈立丹、</w:t>
      </w:r>
      <w:r w:rsidR="008919D6" w:rsidRPr="00F740CD">
        <w:rPr>
          <w:rFonts w:hint="eastAsia"/>
        </w:rPr>
        <w:t>王明磊</w:t>
      </w:r>
      <w:r w:rsidR="007B45B0" w:rsidRPr="00F740CD">
        <w:rPr>
          <w:rFonts w:hint="eastAsia"/>
          <w:color w:val="000000"/>
        </w:rPr>
        <w:t>、</w:t>
      </w:r>
      <w:r w:rsidR="005A643C" w:rsidRPr="00F740CD">
        <w:rPr>
          <w:rFonts w:hint="eastAsia"/>
        </w:rPr>
        <w:t>林叙彬、</w:t>
      </w:r>
      <w:r w:rsidR="003269AC" w:rsidRPr="00F740CD">
        <w:rPr>
          <w:rFonts w:hint="eastAsia"/>
        </w:rPr>
        <w:t>陶雷</w:t>
      </w:r>
      <w:r w:rsidR="008374DD">
        <w:rPr>
          <w:rFonts w:hint="eastAsia"/>
        </w:rPr>
        <w:t>。</w:t>
      </w:r>
    </w:p>
    <w:p w:rsidR="002F1E02" w:rsidRDefault="002F1E02" w:rsidP="002F1E02">
      <w:pPr>
        <w:pStyle w:val="aff4"/>
        <w:ind w:firstLine="420"/>
      </w:pPr>
      <w:r>
        <w:rPr>
          <w:rFonts w:hint="eastAsia"/>
        </w:rPr>
        <w:t>本大纲所代替大纲的历次版本发布情况为：</w:t>
      </w:r>
    </w:p>
    <w:p w:rsidR="00596EB2" w:rsidRDefault="002F1E02" w:rsidP="002F1E02">
      <w:pPr>
        <w:pStyle w:val="aff4"/>
        <w:ind w:firstLine="420"/>
      </w:pPr>
      <w:r>
        <w:rPr>
          <w:rFonts w:hint="eastAsia"/>
        </w:rPr>
        <w:t>——DG/T 082-2016、DG/T 082-2019。</w:t>
      </w:r>
    </w:p>
    <w:p w:rsidR="00596EB2" w:rsidRPr="00F740CD" w:rsidRDefault="00596EB2" w:rsidP="007B45B0">
      <w:pPr>
        <w:pStyle w:val="aff4"/>
        <w:ind w:firstLine="420"/>
        <w:rPr>
          <w:color w:val="000000"/>
        </w:rPr>
        <w:sectPr w:rsidR="00596EB2" w:rsidRPr="00F740CD">
          <w:pgSz w:w="11907" w:h="16839" w:code="9"/>
          <w:pgMar w:top="1418" w:right="1134" w:bottom="1134" w:left="1418" w:header="1021" w:footer="1021" w:gutter="0"/>
          <w:pgNumType w:fmt="upperRoman"/>
          <w:cols w:space="425"/>
          <w:docGrid w:type="lines" w:linePitch="312"/>
        </w:sectPr>
      </w:pPr>
    </w:p>
    <w:p w:rsidR="0068006C" w:rsidRPr="00F740CD" w:rsidRDefault="00ED02DC" w:rsidP="00680B34">
      <w:pPr>
        <w:pStyle w:val="afff1"/>
        <w:spacing w:line="400" w:lineRule="exact"/>
        <w:rPr>
          <w:color w:val="000000"/>
        </w:rPr>
      </w:pPr>
      <w:bookmarkStart w:id="8" w:name="SectionMark4"/>
      <w:bookmarkEnd w:id="7"/>
      <w:r w:rsidRPr="00F740CD">
        <w:rPr>
          <w:rFonts w:hint="eastAsia"/>
          <w:color w:val="000000"/>
        </w:rPr>
        <w:t>粪污</w:t>
      </w:r>
      <w:r w:rsidR="00A2090A" w:rsidRPr="00F740CD">
        <w:rPr>
          <w:rFonts w:hint="eastAsia"/>
          <w:color w:val="000000"/>
        </w:rPr>
        <w:t>固液分离机</w:t>
      </w:r>
    </w:p>
    <w:p w:rsidR="00386195" w:rsidRPr="00F740CD" w:rsidRDefault="0068006C">
      <w:pPr>
        <w:pStyle w:val="af1"/>
        <w:spacing w:beforeLines="100" w:before="312" w:afterLines="100" w:after="312"/>
        <w:rPr>
          <w:color w:val="000000"/>
        </w:rPr>
      </w:pPr>
      <w:bookmarkStart w:id="9" w:name="_Toc224849095"/>
      <w:bookmarkStart w:id="10" w:name="_Toc226514871"/>
      <w:bookmarkStart w:id="11" w:name="_Toc226514929"/>
      <w:bookmarkStart w:id="12" w:name="_Toc520476262"/>
      <w:r w:rsidRPr="00F740CD">
        <w:rPr>
          <w:rFonts w:hint="eastAsia"/>
          <w:color w:val="000000"/>
        </w:rPr>
        <w:t>范围</w:t>
      </w:r>
      <w:bookmarkEnd w:id="9"/>
      <w:bookmarkEnd w:id="10"/>
      <w:bookmarkEnd w:id="11"/>
      <w:bookmarkEnd w:id="12"/>
    </w:p>
    <w:p w:rsidR="0068006C" w:rsidRPr="00F740CD" w:rsidRDefault="0068006C">
      <w:pPr>
        <w:pStyle w:val="aff4"/>
        <w:ind w:firstLine="420"/>
        <w:rPr>
          <w:color w:val="000000"/>
        </w:rPr>
      </w:pPr>
      <w:r w:rsidRPr="00F740CD">
        <w:rPr>
          <w:rFonts w:hint="eastAsia"/>
          <w:color w:val="000000"/>
        </w:rPr>
        <w:t>本大纲规定了</w:t>
      </w:r>
      <w:r w:rsidR="00ED02DC" w:rsidRPr="00F740CD">
        <w:rPr>
          <w:rFonts w:hAnsi="宋体" w:hint="eastAsia"/>
          <w:color w:val="000000"/>
        </w:rPr>
        <w:t>粪污</w:t>
      </w:r>
      <w:r w:rsidR="0034482B" w:rsidRPr="00F740CD">
        <w:rPr>
          <w:rFonts w:hAnsi="宋体" w:hint="eastAsia"/>
          <w:color w:val="000000"/>
        </w:rPr>
        <w:t>固液分离机</w:t>
      </w:r>
      <w:r w:rsidR="00E13705" w:rsidRPr="00F740CD">
        <w:rPr>
          <w:rFonts w:hint="eastAsia"/>
          <w:color w:val="000000"/>
        </w:rPr>
        <w:t>推广</w:t>
      </w:r>
      <w:r w:rsidRPr="00F740CD">
        <w:rPr>
          <w:rFonts w:hint="eastAsia"/>
          <w:color w:val="000000"/>
        </w:rPr>
        <w:t>鉴定的内容、方法和判定规则。</w:t>
      </w:r>
    </w:p>
    <w:p w:rsidR="0068006C" w:rsidRPr="00F740CD" w:rsidRDefault="0068006C">
      <w:pPr>
        <w:pStyle w:val="aff4"/>
        <w:ind w:firstLine="420"/>
        <w:rPr>
          <w:color w:val="000000"/>
        </w:rPr>
      </w:pPr>
      <w:r w:rsidRPr="00F740CD">
        <w:rPr>
          <w:rFonts w:hint="eastAsia"/>
          <w:color w:val="000000"/>
        </w:rPr>
        <w:t>本大纲适用于</w:t>
      </w:r>
      <w:r w:rsidR="001146FA" w:rsidRPr="00F740CD">
        <w:rPr>
          <w:rFonts w:hint="eastAsia"/>
          <w:color w:val="000000"/>
        </w:rPr>
        <w:t>处理</w:t>
      </w:r>
      <w:r w:rsidR="001146FA" w:rsidRPr="00F740CD">
        <w:rPr>
          <w:rFonts w:hint="eastAsia"/>
        </w:rPr>
        <w:t>畜禽粪便的</w:t>
      </w:r>
      <w:r w:rsidR="00ED02DC" w:rsidRPr="00F740CD">
        <w:rPr>
          <w:rFonts w:hint="eastAsia"/>
        </w:rPr>
        <w:t>粪污</w:t>
      </w:r>
      <w:r w:rsidR="0034482B" w:rsidRPr="00F740CD">
        <w:rPr>
          <w:rFonts w:hAnsi="宋体" w:hint="eastAsia"/>
        </w:rPr>
        <w:t>固液分离机</w:t>
      </w:r>
      <w:r w:rsidR="001F7EC1" w:rsidRPr="00F740CD">
        <w:rPr>
          <w:rFonts w:hAnsi="宋体" w:hint="eastAsia"/>
          <w:color w:val="000000"/>
        </w:rPr>
        <w:t>（以下简称固液分离机）</w:t>
      </w:r>
      <w:r w:rsidRPr="00F740CD">
        <w:rPr>
          <w:rFonts w:hint="eastAsia"/>
        </w:rPr>
        <w:t>的</w:t>
      </w:r>
      <w:r w:rsidR="00F60F09" w:rsidRPr="00F740CD">
        <w:rPr>
          <w:rFonts w:hint="eastAsia"/>
          <w:color w:val="000000"/>
        </w:rPr>
        <w:t>推广</w:t>
      </w:r>
      <w:r w:rsidR="00DF572A" w:rsidRPr="00F740CD">
        <w:rPr>
          <w:rFonts w:hint="eastAsia"/>
          <w:color w:val="000000"/>
        </w:rPr>
        <w:t>鉴定</w:t>
      </w:r>
      <w:r w:rsidR="00BA447F" w:rsidRPr="00F740CD">
        <w:rPr>
          <w:rFonts w:hint="eastAsia"/>
          <w:color w:val="000000"/>
        </w:rPr>
        <w:t>。</w:t>
      </w:r>
    </w:p>
    <w:p w:rsidR="00386195" w:rsidRPr="00F740CD" w:rsidRDefault="0068006C">
      <w:pPr>
        <w:pStyle w:val="af1"/>
        <w:spacing w:beforeLines="100" w:before="312" w:afterLines="100" w:after="312"/>
        <w:rPr>
          <w:color w:val="000000"/>
        </w:rPr>
      </w:pPr>
      <w:bookmarkStart w:id="13" w:name="_Toc3081116"/>
      <w:bookmarkStart w:id="14" w:name="_Toc3082619"/>
      <w:bookmarkStart w:id="15" w:name="_Toc3082637"/>
      <w:bookmarkStart w:id="16" w:name="_Toc3083345"/>
      <w:bookmarkStart w:id="17" w:name="_Toc3083602"/>
      <w:bookmarkStart w:id="18" w:name="_Toc3083689"/>
      <w:bookmarkStart w:id="19" w:name="_Toc3083897"/>
      <w:bookmarkStart w:id="20" w:name="_Toc3882139"/>
      <w:bookmarkStart w:id="21" w:name="_Toc4378193"/>
      <w:bookmarkStart w:id="22" w:name="_Toc4383325"/>
      <w:bookmarkStart w:id="23" w:name="_Toc4396861"/>
      <w:bookmarkStart w:id="24" w:name="_Toc4396910"/>
      <w:bookmarkStart w:id="25" w:name="_Toc4423716"/>
      <w:bookmarkStart w:id="26" w:name="_Toc4425380"/>
      <w:bookmarkStart w:id="27" w:name="_Toc510154842"/>
      <w:bookmarkStart w:id="28" w:name="_Toc510155203"/>
      <w:bookmarkStart w:id="29" w:name="_Toc34030010"/>
      <w:bookmarkStart w:id="30" w:name="_Toc224849096"/>
      <w:bookmarkStart w:id="31" w:name="_Toc226514872"/>
      <w:bookmarkStart w:id="32" w:name="_Toc226514930"/>
      <w:bookmarkStart w:id="33" w:name="_Toc520476263"/>
      <w:bookmarkEnd w:id="8"/>
      <w:r w:rsidRPr="00F740CD">
        <w:rPr>
          <w:rFonts w:hint="eastAsia"/>
          <w:color w:val="000000"/>
        </w:rPr>
        <w:t>规范性引用文件</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B4678F" w:rsidRPr="00F740CD" w:rsidRDefault="00B4678F" w:rsidP="00B4678F">
      <w:pPr>
        <w:pStyle w:val="aff4"/>
        <w:ind w:firstLine="420"/>
        <w:rPr>
          <w:rFonts w:hAnsi="宋体"/>
        </w:rPr>
      </w:pPr>
      <w:r w:rsidRPr="00F740CD">
        <w:rPr>
          <w:rFonts w:hint="eastAsia"/>
          <w:szCs w:val="21"/>
        </w:rPr>
        <w:t>下列文件对于本文件的应用是必不可少的。凡是注日期的引用文件，仅注日期的版本适用于本文件。凡是不注日期的引用文件，其最新版本(包括所有的修改单)适用于本文件</w:t>
      </w:r>
      <w:r w:rsidRPr="00F740CD">
        <w:rPr>
          <w:rFonts w:hAnsi="宋体" w:hint="eastAsia"/>
        </w:rPr>
        <w:t>。</w:t>
      </w:r>
    </w:p>
    <w:p w:rsidR="00177B88" w:rsidRPr="00F740CD" w:rsidRDefault="00177B88" w:rsidP="00177B88">
      <w:pPr>
        <w:ind w:firstLine="420"/>
        <w:rPr>
          <w:rFonts w:ascii="宋体" w:hAnsi="宋体"/>
        </w:rPr>
      </w:pPr>
      <w:bookmarkStart w:id="34" w:name="_Toc224849097"/>
      <w:bookmarkStart w:id="35" w:name="_Toc226514873"/>
      <w:bookmarkStart w:id="36" w:name="_Toc226514931"/>
      <w:r w:rsidRPr="00F740CD">
        <w:rPr>
          <w:rFonts w:ascii="宋体" w:hAnsi="宋体" w:hint="eastAsia"/>
          <w:color w:val="000000"/>
        </w:rPr>
        <w:t>G</w:t>
      </w:r>
      <w:r w:rsidRPr="00F740CD">
        <w:rPr>
          <w:rFonts w:ascii="宋体" w:hAnsi="宋体" w:hint="eastAsia"/>
        </w:rPr>
        <w:t>B</w:t>
      </w:r>
      <w:r w:rsidR="000C39C2">
        <w:rPr>
          <w:rFonts w:ascii="宋体" w:hAnsi="宋体"/>
        </w:rPr>
        <w:t xml:space="preserve"> </w:t>
      </w:r>
      <w:r w:rsidRPr="00F740CD">
        <w:rPr>
          <w:rFonts w:ascii="宋体" w:hAnsi="宋体" w:hint="eastAsia"/>
        </w:rPr>
        <w:t>10396 农林拖拉机和机械、草坪和园艺动力机械  安全标志和危险图形  总则</w:t>
      </w:r>
    </w:p>
    <w:p w:rsidR="00A5685A" w:rsidRPr="00F740CD" w:rsidRDefault="00A5685A" w:rsidP="00177B88">
      <w:pPr>
        <w:ind w:firstLine="420"/>
        <w:rPr>
          <w:rFonts w:ascii="宋体" w:hAnsi="宋体"/>
        </w:rPr>
      </w:pPr>
      <w:r w:rsidRPr="00F740CD">
        <w:rPr>
          <w:rFonts w:ascii="宋体" w:hAnsi="宋体" w:hint="eastAsia"/>
        </w:rPr>
        <w:t>JB/T 8574</w:t>
      </w:r>
      <w:r w:rsidR="0085067B">
        <w:rPr>
          <w:rFonts w:ascii="宋体" w:hAnsi="宋体"/>
        </w:rPr>
        <w:t xml:space="preserve"> </w:t>
      </w:r>
      <w:r w:rsidRPr="00F740CD">
        <w:rPr>
          <w:rFonts w:hAnsi="宋体" w:hint="eastAsia"/>
        </w:rPr>
        <w:t>农机具产品型号编制规则</w:t>
      </w:r>
    </w:p>
    <w:p w:rsidR="00386195" w:rsidRPr="00F740CD" w:rsidRDefault="00D7533C">
      <w:pPr>
        <w:pStyle w:val="af1"/>
        <w:spacing w:beforeLines="100" w:before="312" w:afterLines="100" w:after="312"/>
        <w:rPr>
          <w:color w:val="000000"/>
        </w:rPr>
      </w:pPr>
      <w:bookmarkStart w:id="37" w:name="_Toc387320422"/>
      <w:bookmarkStart w:id="38" w:name="_Toc388018672"/>
      <w:bookmarkStart w:id="39" w:name="_Toc445382438"/>
      <w:bookmarkStart w:id="40" w:name="_Toc452363115"/>
      <w:bookmarkStart w:id="41" w:name="_Toc453765799"/>
      <w:bookmarkStart w:id="42" w:name="_Toc387320424"/>
      <w:bookmarkStart w:id="43" w:name="_Toc388018674"/>
      <w:bookmarkStart w:id="44" w:name="_Toc445382440"/>
      <w:bookmarkStart w:id="45" w:name="_Toc387320426"/>
      <w:bookmarkStart w:id="46" w:name="_Toc388018676"/>
      <w:bookmarkStart w:id="47" w:name="_Toc445382442"/>
      <w:bookmarkStart w:id="48" w:name="_Toc520476264"/>
      <w:bookmarkStart w:id="49" w:name="_Toc138045026"/>
      <w:bookmarkStart w:id="50" w:name="_Toc138045041"/>
      <w:bookmarkStart w:id="51" w:name="_Toc138045077"/>
      <w:bookmarkStart w:id="52" w:name="_Toc138058134"/>
      <w:bookmarkStart w:id="53" w:name="_Toc138058183"/>
      <w:bookmarkStart w:id="54" w:name="_Toc145493889"/>
      <w:bookmarkStart w:id="55" w:name="_Toc149468544"/>
      <w:bookmarkStart w:id="56" w:name="_Toc223166022"/>
      <w:bookmarkStart w:id="57" w:name="_Toc533133848"/>
      <w:bookmarkStart w:id="58" w:name="_Toc533134663"/>
      <w:bookmarkStart w:id="59" w:name="_Toc533134705"/>
      <w:bookmarkStart w:id="60" w:name="_Toc533134727"/>
      <w:bookmarkStart w:id="61" w:name="_Toc533213587"/>
      <w:bookmarkStart w:id="62" w:name="_Toc2045677"/>
      <w:bookmarkStart w:id="63" w:name="_Toc2045698"/>
      <w:bookmarkStart w:id="64" w:name="_Toc2045863"/>
      <w:bookmarkStart w:id="65" w:name="_Toc2053638"/>
      <w:bookmarkStart w:id="66" w:name="_Toc2064728"/>
      <w:bookmarkStart w:id="67" w:name="_Toc2069005"/>
      <w:bookmarkStart w:id="68" w:name="_Toc2069324"/>
      <w:bookmarkStart w:id="69" w:name="_Toc2150277"/>
      <w:bookmarkStart w:id="70" w:name="_Toc2155120"/>
      <w:bookmarkStart w:id="71" w:name="_Toc2476492"/>
      <w:bookmarkStart w:id="72" w:name="_Toc2667538"/>
      <w:bookmarkStart w:id="73" w:name="_Toc2672585"/>
      <w:bookmarkStart w:id="74" w:name="_Toc3081260"/>
      <w:bookmarkStart w:id="75" w:name="_Toc3086527"/>
      <w:bookmarkEnd w:id="37"/>
      <w:bookmarkEnd w:id="38"/>
      <w:bookmarkEnd w:id="39"/>
      <w:bookmarkEnd w:id="40"/>
      <w:bookmarkEnd w:id="41"/>
      <w:bookmarkEnd w:id="42"/>
      <w:bookmarkEnd w:id="43"/>
      <w:bookmarkEnd w:id="44"/>
      <w:bookmarkEnd w:id="45"/>
      <w:bookmarkEnd w:id="46"/>
      <w:bookmarkEnd w:id="47"/>
      <w:r w:rsidRPr="00F740CD">
        <w:rPr>
          <w:rFonts w:hint="eastAsia"/>
          <w:color w:val="000000"/>
        </w:rPr>
        <w:t>术语和定义</w:t>
      </w:r>
      <w:bookmarkEnd w:id="48"/>
    </w:p>
    <w:p w:rsidR="00DA0A63" w:rsidRPr="00F740CD" w:rsidRDefault="00DA0A63" w:rsidP="00DA0A63">
      <w:pPr>
        <w:pStyle w:val="aff4"/>
        <w:ind w:firstLine="420"/>
      </w:pPr>
      <w:r w:rsidRPr="00F740CD">
        <w:rPr>
          <w:rFonts w:hint="eastAsia"/>
        </w:rPr>
        <w:t>下列术语和定义适用于本文件。</w:t>
      </w:r>
    </w:p>
    <w:p w:rsidR="00386195" w:rsidRPr="00F740CD" w:rsidRDefault="00386195">
      <w:pPr>
        <w:pStyle w:val="a"/>
        <w:numPr>
          <w:ilvl w:val="2"/>
          <w:numId w:val="3"/>
        </w:numPr>
        <w:spacing w:beforeLines="50" w:before="156" w:afterLines="50" w:after="156"/>
        <w:ind w:left="0"/>
      </w:pPr>
      <w:bookmarkStart w:id="76" w:name="_Toc520476265"/>
    </w:p>
    <w:p w:rsidR="00386195" w:rsidRPr="00F740CD" w:rsidRDefault="00DC4F41">
      <w:pPr>
        <w:pStyle w:val="a"/>
        <w:numPr>
          <w:ilvl w:val="0"/>
          <w:numId w:val="0"/>
        </w:numPr>
        <w:spacing w:beforeLines="50" w:before="156" w:afterLines="50" w:after="156"/>
        <w:ind w:firstLineChars="200" w:firstLine="420"/>
      </w:pPr>
      <w:r w:rsidRPr="00F740CD">
        <w:rPr>
          <w:rFonts w:hint="eastAsia"/>
        </w:rPr>
        <w:t>分离</w:t>
      </w:r>
      <w:proofErr w:type="gramStart"/>
      <w:r w:rsidRPr="00F740CD">
        <w:rPr>
          <w:rFonts w:hint="eastAsia"/>
        </w:rPr>
        <w:t>前</w:t>
      </w:r>
      <w:r w:rsidR="00664504" w:rsidRPr="00F740CD">
        <w:rPr>
          <w:rFonts w:hint="eastAsia"/>
        </w:rPr>
        <w:t>粪污水含固率</w:t>
      </w:r>
      <w:bookmarkEnd w:id="76"/>
      <w:proofErr w:type="gramEnd"/>
    </w:p>
    <w:p w:rsidR="00664504" w:rsidRPr="00F740CD" w:rsidRDefault="00664504" w:rsidP="00664504">
      <w:pPr>
        <w:pStyle w:val="aff4"/>
        <w:ind w:firstLine="420"/>
        <w:rPr>
          <w:rFonts w:hAnsi="宋体"/>
        </w:rPr>
      </w:pPr>
      <w:r w:rsidRPr="00F740CD">
        <w:rPr>
          <w:rFonts w:hAnsi="宋体" w:hint="eastAsia"/>
        </w:rPr>
        <w:t>未经固液分离的粪污水中干物质的含量。</w:t>
      </w:r>
    </w:p>
    <w:p w:rsidR="00386195" w:rsidRPr="00F740CD" w:rsidRDefault="00386195">
      <w:pPr>
        <w:pStyle w:val="a"/>
        <w:numPr>
          <w:ilvl w:val="2"/>
          <w:numId w:val="3"/>
        </w:numPr>
        <w:spacing w:beforeLines="50" w:before="156" w:afterLines="50" w:after="156"/>
        <w:ind w:left="0"/>
      </w:pPr>
      <w:bookmarkStart w:id="77" w:name="_Toc520476266"/>
    </w:p>
    <w:p w:rsidR="00386195" w:rsidRPr="00F740CD" w:rsidRDefault="0009706A">
      <w:pPr>
        <w:pStyle w:val="a"/>
        <w:numPr>
          <w:ilvl w:val="0"/>
          <w:numId w:val="0"/>
        </w:numPr>
        <w:spacing w:beforeLines="50" w:before="156" w:afterLines="50" w:after="156"/>
        <w:ind w:firstLineChars="200" w:firstLine="420"/>
      </w:pPr>
      <w:r w:rsidRPr="00F740CD">
        <w:rPr>
          <w:rFonts w:hint="eastAsia"/>
        </w:rPr>
        <w:t>处理能力</w:t>
      </w:r>
      <w:bookmarkEnd w:id="77"/>
    </w:p>
    <w:p w:rsidR="0009706A" w:rsidRPr="00F740CD" w:rsidRDefault="0009706A" w:rsidP="0009706A">
      <w:pPr>
        <w:pStyle w:val="aff4"/>
        <w:ind w:firstLine="420"/>
        <w:rPr>
          <w:rFonts w:hAnsi="宋体"/>
        </w:rPr>
      </w:pPr>
      <w:r w:rsidRPr="00F740CD">
        <w:rPr>
          <w:rFonts w:hint="eastAsia"/>
        </w:rPr>
        <w:t>固液分离机单位时间内处理粪污水的能力，单位为立方米每小时。</w:t>
      </w:r>
    </w:p>
    <w:p w:rsidR="00386195" w:rsidRPr="00F740CD" w:rsidRDefault="00386195">
      <w:pPr>
        <w:pStyle w:val="a"/>
        <w:numPr>
          <w:ilvl w:val="2"/>
          <w:numId w:val="3"/>
        </w:numPr>
        <w:spacing w:beforeLines="50" w:before="156" w:afterLines="50" w:after="156"/>
        <w:ind w:left="0"/>
      </w:pPr>
      <w:bookmarkStart w:id="78" w:name="_Toc520476267"/>
    </w:p>
    <w:p w:rsidR="00386195" w:rsidRPr="00F740CD" w:rsidRDefault="00664504">
      <w:pPr>
        <w:pStyle w:val="a"/>
        <w:numPr>
          <w:ilvl w:val="0"/>
          <w:numId w:val="0"/>
        </w:numPr>
        <w:spacing w:beforeLines="50" w:before="156" w:afterLines="50" w:after="156"/>
        <w:ind w:firstLineChars="200" w:firstLine="420"/>
      </w:pPr>
      <w:r w:rsidRPr="00F740CD">
        <w:rPr>
          <w:rFonts w:hint="eastAsia"/>
        </w:rPr>
        <w:t>分离</w:t>
      </w:r>
      <w:proofErr w:type="gramStart"/>
      <w:r w:rsidRPr="00F740CD">
        <w:rPr>
          <w:rFonts w:hint="eastAsia"/>
        </w:rPr>
        <w:t>后粪污水含固率</w:t>
      </w:r>
      <w:bookmarkEnd w:id="78"/>
      <w:proofErr w:type="gramEnd"/>
    </w:p>
    <w:p w:rsidR="00664504" w:rsidRPr="00F740CD" w:rsidRDefault="00664504" w:rsidP="00664504">
      <w:pPr>
        <w:pStyle w:val="aff4"/>
        <w:ind w:firstLine="420"/>
        <w:rPr>
          <w:rFonts w:hAnsi="宋体"/>
        </w:rPr>
      </w:pPr>
      <w:r w:rsidRPr="00F740CD">
        <w:rPr>
          <w:rFonts w:hAnsi="宋体" w:hint="eastAsia"/>
        </w:rPr>
        <w:t>经固液分离后的粪污水中干物质的含量。</w:t>
      </w:r>
    </w:p>
    <w:p w:rsidR="00386195" w:rsidRPr="00F740CD" w:rsidRDefault="00386195">
      <w:pPr>
        <w:pStyle w:val="a"/>
        <w:numPr>
          <w:ilvl w:val="2"/>
          <w:numId w:val="3"/>
        </w:numPr>
        <w:spacing w:beforeLines="50" w:before="156" w:afterLines="50" w:after="156"/>
        <w:ind w:left="0"/>
      </w:pPr>
      <w:bookmarkStart w:id="79" w:name="_Toc520476268"/>
    </w:p>
    <w:p w:rsidR="00386195" w:rsidRPr="00F740CD" w:rsidRDefault="00664504">
      <w:pPr>
        <w:pStyle w:val="a"/>
        <w:numPr>
          <w:ilvl w:val="0"/>
          <w:numId w:val="0"/>
        </w:numPr>
        <w:spacing w:beforeLines="50" w:before="156" w:afterLines="50" w:after="156"/>
        <w:ind w:firstLineChars="200" w:firstLine="420"/>
      </w:pPr>
      <w:r w:rsidRPr="00F740CD">
        <w:rPr>
          <w:rFonts w:hint="eastAsia"/>
        </w:rPr>
        <w:t>分离后干粪固形物含水率</w:t>
      </w:r>
      <w:bookmarkEnd w:id="79"/>
    </w:p>
    <w:p w:rsidR="00664504" w:rsidRPr="00F740CD" w:rsidRDefault="00664504" w:rsidP="00664504">
      <w:pPr>
        <w:pStyle w:val="aff4"/>
        <w:spacing w:before="156" w:after="156"/>
        <w:ind w:firstLine="420"/>
        <w:rPr>
          <w:rFonts w:hAnsi="宋体"/>
        </w:rPr>
      </w:pPr>
      <w:r w:rsidRPr="00F740CD">
        <w:rPr>
          <w:rFonts w:hAnsi="宋体" w:hint="eastAsia"/>
        </w:rPr>
        <w:t>固液分离后排出的干粪中水的含量。</w:t>
      </w:r>
    </w:p>
    <w:p w:rsidR="00386195" w:rsidRPr="00F740CD" w:rsidRDefault="00386195">
      <w:pPr>
        <w:pStyle w:val="a"/>
        <w:numPr>
          <w:ilvl w:val="2"/>
          <w:numId w:val="3"/>
        </w:numPr>
        <w:spacing w:beforeLines="50" w:before="156" w:afterLines="50" w:after="156"/>
        <w:ind w:left="0"/>
      </w:pPr>
      <w:bookmarkStart w:id="80" w:name="_Toc520476269"/>
    </w:p>
    <w:p w:rsidR="00386195" w:rsidRPr="00F740CD" w:rsidRDefault="00664504">
      <w:pPr>
        <w:pStyle w:val="a"/>
        <w:numPr>
          <w:ilvl w:val="0"/>
          <w:numId w:val="0"/>
        </w:numPr>
        <w:spacing w:beforeLines="50" w:before="156" w:afterLines="50" w:after="156"/>
        <w:ind w:firstLineChars="200" w:firstLine="420"/>
      </w:pPr>
      <w:r w:rsidRPr="00F740CD">
        <w:rPr>
          <w:rFonts w:hint="eastAsia"/>
        </w:rPr>
        <w:t>粪污水固形物去除率</w:t>
      </w:r>
      <w:bookmarkEnd w:id="80"/>
    </w:p>
    <w:p w:rsidR="00664504" w:rsidRPr="00F740CD" w:rsidRDefault="00664504" w:rsidP="00DA0A63">
      <w:pPr>
        <w:pStyle w:val="aff4"/>
        <w:widowControl w:val="0"/>
        <w:ind w:firstLine="420"/>
        <w:rPr>
          <w:rFonts w:ascii="Times New Roman"/>
          <w:szCs w:val="24"/>
        </w:rPr>
      </w:pPr>
      <w:r w:rsidRPr="00F740CD">
        <w:rPr>
          <w:rFonts w:ascii="Times New Roman" w:hint="eastAsia"/>
          <w:szCs w:val="24"/>
        </w:rPr>
        <w:t>固液分离机对分离前粪污水中干物质的去除程度。</w:t>
      </w:r>
    </w:p>
    <w:p w:rsidR="00386195" w:rsidRPr="00F740CD" w:rsidRDefault="00D7533C">
      <w:pPr>
        <w:pStyle w:val="af1"/>
        <w:widowControl w:val="0"/>
        <w:spacing w:beforeLines="100" w:before="312" w:afterLines="100" w:after="312"/>
        <w:rPr>
          <w:color w:val="000000"/>
        </w:rPr>
      </w:pPr>
      <w:bookmarkStart w:id="81" w:name="_Toc520476270"/>
      <w:r w:rsidRPr="00F740CD">
        <w:rPr>
          <w:rFonts w:hint="eastAsia"/>
          <w:color w:val="000000"/>
        </w:rPr>
        <w:t>基本要求</w:t>
      </w:r>
      <w:bookmarkEnd w:id="49"/>
      <w:bookmarkEnd w:id="50"/>
      <w:bookmarkEnd w:id="51"/>
      <w:bookmarkEnd w:id="52"/>
      <w:bookmarkEnd w:id="53"/>
      <w:bookmarkEnd w:id="54"/>
      <w:bookmarkEnd w:id="55"/>
      <w:bookmarkEnd w:id="56"/>
      <w:bookmarkEnd w:id="81"/>
    </w:p>
    <w:p w:rsidR="00386195" w:rsidRPr="00F740CD" w:rsidRDefault="00D7533C">
      <w:pPr>
        <w:pStyle w:val="a"/>
        <w:numPr>
          <w:ilvl w:val="2"/>
          <w:numId w:val="3"/>
        </w:numPr>
        <w:spacing w:beforeLines="50" w:before="156" w:afterLines="50" w:after="156"/>
        <w:ind w:left="0"/>
      </w:pPr>
      <w:bookmarkStart w:id="82" w:name="_Toc148080284"/>
      <w:bookmarkStart w:id="83" w:name="_Toc149468545"/>
      <w:bookmarkStart w:id="84" w:name="_Toc223166023"/>
      <w:bookmarkStart w:id="85" w:name="_Toc52047627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F740CD">
        <w:rPr>
          <w:rFonts w:hint="eastAsia"/>
        </w:rPr>
        <w:t>需补充提供的</w:t>
      </w:r>
      <w:bookmarkEnd w:id="82"/>
      <w:bookmarkEnd w:id="83"/>
      <w:bookmarkEnd w:id="84"/>
      <w:bookmarkEnd w:id="85"/>
      <w:r w:rsidR="00161C91">
        <w:rPr>
          <w:rFonts w:hint="eastAsia"/>
        </w:rPr>
        <w:t>文件资料</w:t>
      </w:r>
    </w:p>
    <w:p w:rsidR="006A4C8E" w:rsidRPr="00F740CD" w:rsidRDefault="006A4C8E" w:rsidP="006A4C8E">
      <w:pPr>
        <w:pStyle w:val="aff4"/>
        <w:ind w:firstLineChars="0"/>
      </w:pPr>
      <w:r w:rsidRPr="00F740CD">
        <w:rPr>
          <w:rFonts w:hint="eastAsia"/>
          <w:color w:val="000000"/>
        </w:rPr>
        <w:t>在申请时提交材料之外，需补充提供</w:t>
      </w:r>
      <w:r w:rsidR="00892A77" w:rsidRPr="00F740CD">
        <w:rPr>
          <w:rFonts w:hint="eastAsia"/>
          <w:color w:val="000000"/>
        </w:rPr>
        <w:t>以下材料：</w:t>
      </w:r>
    </w:p>
    <w:p w:rsidR="00E71158" w:rsidRPr="00F740CD" w:rsidRDefault="00E71158" w:rsidP="002C557C">
      <w:pPr>
        <w:pStyle w:val="aff4"/>
        <w:numPr>
          <w:ilvl w:val="0"/>
          <w:numId w:val="24"/>
        </w:numPr>
        <w:ind w:firstLineChars="0"/>
      </w:pPr>
      <w:bookmarkStart w:id="86" w:name="_Toc138045052"/>
      <w:bookmarkStart w:id="87" w:name="_Toc149468550"/>
      <w:bookmarkStart w:id="88" w:name="_Toc224116312"/>
      <w:bookmarkEnd w:id="34"/>
      <w:bookmarkEnd w:id="35"/>
      <w:bookmarkEnd w:id="36"/>
      <w:r w:rsidRPr="00F740CD">
        <w:rPr>
          <w:rFonts w:hint="eastAsia"/>
        </w:rPr>
        <w:t>产品规格表（见附录A）；</w:t>
      </w:r>
    </w:p>
    <w:p w:rsidR="00E71158" w:rsidRPr="00F740CD" w:rsidRDefault="00892A77" w:rsidP="002C557C">
      <w:pPr>
        <w:pStyle w:val="aff4"/>
        <w:numPr>
          <w:ilvl w:val="0"/>
          <w:numId w:val="24"/>
        </w:numPr>
        <w:ind w:firstLineChars="0"/>
      </w:pPr>
      <w:r w:rsidRPr="00F740CD">
        <w:rPr>
          <w:rFonts w:hint="eastAsia"/>
        </w:rPr>
        <w:t>样机</w:t>
      </w:r>
      <w:r w:rsidR="00E71158" w:rsidRPr="00F740CD">
        <w:rPr>
          <w:rFonts w:hint="eastAsia"/>
        </w:rPr>
        <w:t>照片两张（</w:t>
      </w:r>
      <w:r w:rsidR="002221DA" w:rsidRPr="00F740CD">
        <w:rPr>
          <w:rFonts w:hint="eastAsia"/>
        </w:rPr>
        <w:t>左</w:t>
      </w:r>
      <w:r w:rsidR="0075563E" w:rsidRPr="00F740CD">
        <w:rPr>
          <w:rFonts w:hint="eastAsia"/>
        </w:rPr>
        <w:t>正前方45</w:t>
      </w:r>
      <w:r w:rsidR="0075563E" w:rsidRPr="00F740CD">
        <w:rPr>
          <w:rFonts w:hAnsi="宋体" w:hint="eastAsia"/>
        </w:rPr>
        <w:t>°</w:t>
      </w:r>
      <w:r w:rsidR="002221DA" w:rsidRPr="00F740CD">
        <w:rPr>
          <w:rFonts w:hint="eastAsia"/>
        </w:rPr>
        <w:t>、右正前方45</w:t>
      </w:r>
      <w:r w:rsidR="002221DA" w:rsidRPr="00F740CD">
        <w:rPr>
          <w:rFonts w:hAnsi="宋体" w:hint="eastAsia"/>
        </w:rPr>
        <w:t>°</w:t>
      </w:r>
      <w:r w:rsidR="00E71158" w:rsidRPr="00F740CD">
        <w:rPr>
          <w:rFonts w:hint="eastAsia"/>
        </w:rPr>
        <w:t>）；</w:t>
      </w:r>
    </w:p>
    <w:p w:rsidR="00E71158" w:rsidRPr="00F740CD" w:rsidRDefault="00E71158" w:rsidP="002C557C">
      <w:pPr>
        <w:pStyle w:val="aff4"/>
        <w:numPr>
          <w:ilvl w:val="0"/>
          <w:numId w:val="24"/>
        </w:numPr>
        <w:ind w:firstLineChars="0"/>
      </w:pPr>
      <w:r w:rsidRPr="00F740CD">
        <w:rPr>
          <w:rFonts w:hint="eastAsia"/>
        </w:rPr>
        <w:t>用户名单（</w:t>
      </w:r>
      <w:r w:rsidR="004C7DF8" w:rsidRPr="00F740CD">
        <w:rPr>
          <w:rFonts w:hint="eastAsia"/>
        </w:rPr>
        <w:t>只有圆筒筛或</w:t>
      </w:r>
      <w:r w:rsidR="003468DA" w:rsidRPr="00F740CD">
        <w:rPr>
          <w:rFonts w:hint="eastAsia"/>
        </w:rPr>
        <w:t>单片斜筛面积不大于0.8</w:t>
      </w:r>
      <w:r w:rsidR="00D4206C">
        <w:rPr>
          <w:rFonts w:hint="eastAsia"/>
        </w:rPr>
        <w:t xml:space="preserve"> </w:t>
      </w:r>
      <w:r w:rsidR="003468DA" w:rsidRPr="00F740CD">
        <w:rPr>
          <w:rFonts w:hint="eastAsia"/>
        </w:rPr>
        <w:t>m</w:t>
      </w:r>
      <w:r w:rsidR="003468DA" w:rsidRPr="00F740CD">
        <w:rPr>
          <w:rFonts w:hint="eastAsia"/>
          <w:vertAlign w:val="superscript"/>
        </w:rPr>
        <w:t>2</w:t>
      </w:r>
      <w:r w:rsidR="003468DA" w:rsidRPr="00F740CD">
        <w:rPr>
          <w:rFonts w:hint="eastAsia"/>
        </w:rPr>
        <w:t>的固液分离机</w:t>
      </w:r>
      <w:r w:rsidRPr="00F740CD">
        <w:rPr>
          <w:rFonts w:hint="eastAsia"/>
        </w:rPr>
        <w:t>2</w:t>
      </w:r>
      <w:r w:rsidRPr="00F740CD">
        <w:t>0</w:t>
      </w:r>
      <w:r w:rsidRPr="00F740CD">
        <w:rPr>
          <w:rFonts w:hint="eastAsia"/>
        </w:rPr>
        <w:t>户，</w:t>
      </w:r>
      <w:bookmarkStart w:id="89" w:name="OLE_LINK3"/>
      <w:bookmarkStart w:id="90" w:name="OLE_LINK4"/>
      <w:r w:rsidR="003468DA" w:rsidRPr="00F740CD">
        <w:rPr>
          <w:rFonts w:hint="eastAsia"/>
        </w:rPr>
        <w:t>单片斜筛面积大于0.8</w:t>
      </w:r>
      <w:r w:rsidR="00D4206C">
        <w:rPr>
          <w:rFonts w:hint="eastAsia"/>
        </w:rPr>
        <w:t xml:space="preserve"> </w:t>
      </w:r>
      <w:r w:rsidR="003468DA" w:rsidRPr="00F740CD">
        <w:rPr>
          <w:rFonts w:hint="eastAsia"/>
        </w:rPr>
        <w:t>m</w:t>
      </w:r>
      <w:r w:rsidR="003468DA" w:rsidRPr="00F740CD">
        <w:rPr>
          <w:rFonts w:hint="eastAsia"/>
          <w:vertAlign w:val="superscript"/>
        </w:rPr>
        <w:t>2</w:t>
      </w:r>
      <w:r w:rsidR="003468DA" w:rsidRPr="00F740CD">
        <w:rPr>
          <w:rFonts w:hint="eastAsia"/>
        </w:rPr>
        <w:t>的固液分离机</w:t>
      </w:r>
      <w:bookmarkEnd w:id="89"/>
      <w:bookmarkEnd w:id="90"/>
      <w:r w:rsidRPr="00F740CD">
        <w:rPr>
          <w:rFonts w:hint="eastAsia"/>
        </w:rPr>
        <w:t>10户</w:t>
      </w:r>
      <w:r w:rsidR="00702B78" w:rsidRPr="00F740CD">
        <w:rPr>
          <w:rFonts w:hint="eastAsia"/>
        </w:rPr>
        <w:t>；适用</w:t>
      </w:r>
      <w:r w:rsidR="00702B78" w:rsidRPr="00F740CD">
        <w:rPr>
          <w:rFonts w:hAnsi="宋体" w:hint="eastAsia"/>
          <w:kern w:val="2"/>
        </w:rPr>
        <w:t>处理</w:t>
      </w:r>
      <w:r w:rsidR="00702B78" w:rsidRPr="00F740CD">
        <w:rPr>
          <w:rFonts w:hint="eastAsia"/>
        </w:rPr>
        <w:t>多种粪污水的机型，提供的用户名单应尽量包含所有适用的粪污水的用户</w:t>
      </w:r>
      <w:r w:rsidRPr="00F740CD">
        <w:rPr>
          <w:rFonts w:hint="eastAsia"/>
        </w:rPr>
        <w:t>），格式见附录B</w:t>
      </w:r>
      <w:bookmarkStart w:id="91" w:name="_Toc385941317"/>
      <w:bookmarkStart w:id="92" w:name="_Toc387306425"/>
      <w:bookmarkStart w:id="93" w:name="_Toc385250117"/>
      <w:bookmarkStart w:id="94" w:name="_Toc385941318"/>
      <w:bookmarkStart w:id="95" w:name="_Toc387306426"/>
      <w:bookmarkEnd w:id="86"/>
      <w:bookmarkEnd w:id="87"/>
      <w:bookmarkEnd w:id="88"/>
      <w:bookmarkEnd w:id="91"/>
      <w:bookmarkEnd w:id="92"/>
      <w:bookmarkEnd w:id="93"/>
      <w:bookmarkEnd w:id="94"/>
      <w:bookmarkEnd w:id="95"/>
      <w:r w:rsidRPr="00F740CD">
        <w:rPr>
          <w:rFonts w:hint="eastAsia"/>
        </w:rPr>
        <w:t>。</w:t>
      </w:r>
    </w:p>
    <w:p w:rsidR="00892A77" w:rsidRPr="00F740CD" w:rsidRDefault="00892A77" w:rsidP="00892A77">
      <w:pPr>
        <w:pStyle w:val="aff4"/>
        <w:ind w:left="420" w:firstLineChars="0" w:firstLine="0"/>
      </w:pPr>
      <w:r w:rsidRPr="00F740CD">
        <w:rPr>
          <w:rFonts w:hint="eastAsia"/>
        </w:rPr>
        <w:t>以上材料均需加盖</w:t>
      </w:r>
      <w:r w:rsidR="008374DD">
        <w:rPr>
          <w:rFonts w:hint="eastAsia"/>
        </w:rPr>
        <w:t>制造商</w:t>
      </w:r>
      <w:r w:rsidRPr="00F740CD">
        <w:rPr>
          <w:rFonts w:hint="eastAsia"/>
        </w:rPr>
        <w:t>公章。</w:t>
      </w:r>
    </w:p>
    <w:p w:rsidR="00386195" w:rsidRPr="00F740CD" w:rsidRDefault="00E71158">
      <w:pPr>
        <w:pStyle w:val="a"/>
        <w:numPr>
          <w:ilvl w:val="2"/>
          <w:numId w:val="3"/>
        </w:numPr>
        <w:spacing w:beforeLines="50" w:before="156" w:afterLines="50" w:after="156"/>
        <w:ind w:left="0"/>
      </w:pPr>
      <w:bookmarkStart w:id="96" w:name="_Toc224116314"/>
      <w:bookmarkStart w:id="97" w:name="_Toc520476272"/>
      <w:r w:rsidRPr="00F740CD">
        <w:rPr>
          <w:rFonts w:hint="eastAsia"/>
        </w:rPr>
        <w:t>参数准确度及仪器设备</w:t>
      </w:r>
      <w:bookmarkEnd w:id="96"/>
      <w:bookmarkEnd w:id="97"/>
    </w:p>
    <w:p w:rsidR="00F14B95" w:rsidRPr="00F740CD" w:rsidRDefault="00B42F4A" w:rsidP="00F14B95">
      <w:pPr>
        <w:pStyle w:val="aff4"/>
        <w:ind w:firstLine="420"/>
      </w:pPr>
      <w:r w:rsidRPr="00F740CD">
        <w:rPr>
          <w:rFonts w:hint="eastAsia"/>
        </w:rPr>
        <w:t>被测参数准确度要求见表1。选用仪器设备的量程和准确度应与表1的要求相匹配。试验用仪器设备应经过计量检定或校准且在有效期内。</w:t>
      </w:r>
    </w:p>
    <w:p w:rsidR="00F14B95" w:rsidRPr="00F740CD" w:rsidRDefault="00F14B95" w:rsidP="00AC0DE3">
      <w:pPr>
        <w:pStyle w:val="a8"/>
        <w:rPr>
          <w:color w:val="000000"/>
        </w:rPr>
      </w:pPr>
      <w:r w:rsidRPr="00F740CD">
        <w:rPr>
          <w:rFonts w:hint="eastAsia"/>
          <w:color w:val="000000"/>
        </w:rPr>
        <w:t>被测参数准确度要求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3888"/>
        <w:gridCol w:w="2201"/>
        <w:gridCol w:w="2301"/>
      </w:tblGrid>
      <w:tr w:rsidR="00F14B95" w:rsidRPr="00F740CD" w:rsidTr="00AC0DE3">
        <w:trPr>
          <w:trHeight w:val="284"/>
          <w:jc w:val="center"/>
        </w:trPr>
        <w:tc>
          <w:tcPr>
            <w:tcW w:w="617" w:type="pct"/>
            <w:vAlign w:val="center"/>
          </w:tcPr>
          <w:p w:rsidR="00F14B95" w:rsidRPr="00F740CD" w:rsidRDefault="00F14B95" w:rsidP="00240CB6">
            <w:pPr>
              <w:pStyle w:val="aff4"/>
              <w:adjustRightInd w:val="0"/>
              <w:snapToGrid w:val="0"/>
              <w:ind w:firstLineChars="0" w:firstLine="0"/>
              <w:jc w:val="center"/>
              <w:rPr>
                <w:color w:val="000000"/>
                <w:sz w:val="18"/>
              </w:rPr>
            </w:pPr>
            <w:r w:rsidRPr="00F740CD">
              <w:rPr>
                <w:rFonts w:hint="eastAsia"/>
                <w:color w:val="000000"/>
                <w:sz w:val="18"/>
              </w:rPr>
              <w:t>序号</w:t>
            </w:r>
          </w:p>
        </w:tc>
        <w:tc>
          <w:tcPr>
            <w:tcW w:w="2031" w:type="pct"/>
            <w:vAlign w:val="center"/>
          </w:tcPr>
          <w:p w:rsidR="00F14B95" w:rsidRPr="00F740CD" w:rsidRDefault="00F14B95" w:rsidP="00240CB6">
            <w:pPr>
              <w:adjustRightInd w:val="0"/>
              <w:snapToGrid w:val="0"/>
              <w:jc w:val="center"/>
              <w:rPr>
                <w:rFonts w:ascii="宋体" w:hAnsi="宋体"/>
                <w:sz w:val="18"/>
                <w:szCs w:val="18"/>
              </w:rPr>
            </w:pPr>
            <w:r w:rsidRPr="00F740CD">
              <w:rPr>
                <w:rFonts w:ascii="宋体" w:hAnsi="宋体" w:hint="eastAsia"/>
                <w:sz w:val="18"/>
                <w:szCs w:val="18"/>
              </w:rPr>
              <w:t>被测参数名称</w:t>
            </w:r>
          </w:p>
        </w:tc>
        <w:tc>
          <w:tcPr>
            <w:tcW w:w="1150" w:type="pct"/>
            <w:vAlign w:val="center"/>
          </w:tcPr>
          <w:p w:rsidR="00F14B95" w:rsidRPr="00F740CD" w:rsidRDefault="00F14B95" w:rsidP="00240CB6">
            <w:pPr>
              <w:adjustRightInd w:val="0"/>
              <w:snapToGrid w:val="0"/>
              <w:jc w:val="center"/>
              <w:rPr>
                <w:rFonts w:ascii="宋体" w:hAnsi="宋体"/>
                <w:sz w:val="18"/>
                <w:szCs w:val="18"/>
              </w:rPr>
            </w:pPr>
            <w:r w:rsidRPr="00F740CD">
              <w:rPr>
                <w:rFonts w:ascii="宋体" w:hAnsi="宋体" w:hint="eastAsia"/>
                <w:sz w:val="18"/>
                <w:szCs w:val="18"/>
              </w:rPr>
              <w:t>测量范围</w:t>
            </w:r>
          </w:p>
        </w:tc>
        <w:tc>
          <w:tcPr>
            <w:tcW w:w="1202" w:type="pct"/>
            <w:vAlign w:val="center"/>
          </w:tcPr>
          <w:p w:rsidR="00F14B95" w:rsidRPr="00F740CD" w:rsidRDefault="00F14B95" w:rsidP="00240CB6">
            <w:pPr>
              <w:adjustRightInd w:val="0"/>
              <w:snapToGrid w:val="0"/>
              <w:jc w:val="center"/>
              <w:rPr>
                <w:rFonts w:ascii="宋体" w:hAnsi="宋体"/>
                <w:sz w:val="18"/>
                <w:szCs w:val="18"/>
              </w:rPr>
            </w:pPr>
            <w:r w:rsidRPr="00F740CD">
              <w:rPr>
                <w:rFonts w:ascii="宋体" w:hAnsi="宋体" w:hint="eastAsia"/>
                <w:sz w:val="18"/>
                <w:szCs w:val="18"/>
              </w:rPr>
              <w:t>准确度要求</w:t>
            </w:r>
          </w:p>
        </w:tc>
      </w:tr>
      <w:tr w:rsidR="00F14B95" w:rsidRPr="00F740CD" w:rsidTr="00AC0DE3">
        <w:trPr>
          <w:trHeight w:val="284"/>
          <w:jc w:val="center"/>
        </w:trPr>
        <w:tc>
          <w:tcPr>
            <w:tcW w:w="617" w:type="pct"/>
            <w:vMerge w:val="restart"/>
            <w:vAlign w:val="center"/>
          </w:tcPr>
          <w:p w:rsidR="00F14B95" w:rsidRPr="00F740CD" w:rsidRDefault="00F14B95" w:rsidP="00240CB6">
            <w:pPr>
              <w:pStyle w:val="aff4"/>
              <w:adjustRightInd w:val="0"/>
              <w:snapToGrid w:val="0"/>
              <w:ind w:firstLineChars="0" w:firstLine="0"/>
              <w:jc w:val="center"/>
              <w:rPr>
                <w:color w:val="000000"/>
                <w:sz w:val="18"/>
              </w:rPr>
            </w:pPr>
            <w:r w:rsidRPr="00F740CD">
              <w:rPr>
                <w:rFonts w:hint="eastAsia"/>
                <w:color w:val="000000"/>
                <w:sz w:val="18"/>
              </w:rPr>
              <w:t>1</w:t>
            </w:r>
          </w:p>
        </w:tc>
        <w:tc>
          <w:tcPr>
            <w:tcW w:w="2031" w:type="pct"/>
            <w:vMerge w:val="restart"/>
            <w:vAlign w:val="center"/>
          </w:tcPr>
          <w:p w:rsidR="00F14B95" w:rsidRPr="00F740CD" w:rsidRDefault="00F14B95" w:rsidP="00240CB6">
            <w:pPr>
              <w:adjustRightInd w:val="0"/>
              <w:snapToGrid w:val="0"/>
              <w:jc w:val="center"/>
              <w:rPr>
                <w:rFonts w:ascii="宋体" w:hAnsi="宋体"/>
                <w:sz w:val="18"/>
                <w:szCs w:val="18"/>
              </w:rPr>
            </w:pPr>
            <w:r w:rsidRPr="00F740CD">
              <w:rPr>
                <w:rFonts w:ascii="宋体" w:hAnsi="宋体" w:hint="eastAsia"/>
                <w:sz w:val="18"/>
                <w:szCs w:val="18"/>
              </w:rPr>
              <w:t>长度</w:t>
            </w:r>
          </w:p>
        </w:tc>
        <w:tc>
          <w:tcPr>
            <w:tcW w:w="1150" w:type="pct"/>
            <w:vAlign w:val="center"/>
          </w:tcPr>
          <w:p w:rsidR="00F14B95" w:rsidRPr="008374DD" w:rsidRDefault="00F14B95" w:rsidP="00240CB6">
            <w:pPr>
              <w:pStyle w:val="aff4"/>
              <w:adjustRightInd w:val="0"/>
              <w:snapToGrid w:val="0"/>
              <w:ind w:leftChars="-184" w:left="-386" w:firstLine="360"/>
              <w:jc w:val="center"/>
              <w:rPr>
                <w:color w:val="000000" w:themeColor="text1"/>
                <w:sz w:val="18"/>
                <w:szCs w:val="18"/>
              </w:rPr>
            </w:pPr>
            <w:r w:rsidRPr="008374DD">
              <w:rPr>
                <w:color w:val="000000" w:themeColor="text1"/>
                <w:sz w:val="18"/>
                <w:szCs w:val="18"/>
              </w:rPr>
              <w:t>0</w:t>
            </w:r>
            <w:r w:rsidR="0085067B" w:rsidRPr="008374DD">
              <w:rPr>
                <w:color w:val="000000" w:themeColor="text1"/>
                <w:sz w:val="18"/>
                <w:szCs w:val="18"/>
              </w:rPr>
              <w:t xml:space="preserve"> </w:t>
            </w:r>
            <w:r w:rsidRPr="008374DD">
              <w:rPr>
                <w:color w:val="000000" w:themeColor="text1"/>
                <w:sz w:val="18"/>
                <w:szCs w:val="18"/>
              </w:rPr>
              <w:t>m</w:t>
            </w:r>
            <w:r w:rsidRPr="008374DD">
              <w:rPr>
                <w:rFonts w:hint="eastAsia"/>
                <w:color w:val="000000" w:themeColor="text1"/>
                <w:sz w:val="18"/>
                <w:szCs w:val="18"/>
              </w:rPr>
              <w:t>～</w:t>
            </w:r>
            <w:r w:rsidRPr="008374DD">
              <w:rPr>
                <w:color w:val="000000" w:themeColor="text1"/>
                <w:sz w:val="18"/>
                <w:szCs w:val="18"/>
              </w:rPr>
              <w:t>5</w:t>
            </w:r>
            <w:r w:rsidR="0085067B" w:rsidRPr="008374DD">
              <w:rPr>
                <w:color w:val="000000" w:themeColor="text1"/>
                <w:sz w:val="18"/>
                <w:szCs w:val="18"/>
              </w:rPr>
              <w:t xml:space="preserve"> </w:t>
            </w:r>
            <w:r w:rsidRPr="008374DD">
              <w:rPr>
                <w:color w:val="000000" w:themeColor="text1"/>
                <w:sz w:val="18"/>
                <w:szCs w:val="18"/>
              </w:rPr>
              <w:t>m</w:t>
            </w:r>
          </w:p>
        </w:tc>
        <w:tc>
          <w:tcPr>
            <w:tcW w:w="1202" w:type="pct"/>
            <w:vAlign w:val="center"/>
          </w:tcPr>
          <w:p w:rsidR="00F14B95" w:rsidRPr="008374DD" w:rsidRDefault="00111A46" w:rsidP="00240CB6">
            <w:pPr>
              <w:adjustRightInd w:val="0"/>
              <w:snapToGrid w:val="0"/>
              <w:jc w:val="center"/>
              <w:rPr>
                <w:rFonts w:ascii="宋体" w:hAnsi="宋体"/>
                <w:color w:val="000000" w:themeColor="text1"/>
                <w:sz w:val="18"/>
                <w:szCs w:val="18"/>
              </w:rPr>
            </w:pPr>
            <w:r w:rsidRPr="008374DD">
              <w:rPr>
                <w:rFonts w:ascii="宋体" w:hAnsi="宋体" w:hint="eastAsia"/>
                <w:color w:val="000000" w:themeColor="text1"/>
                <w:sz w:val="18"/>
                <w:szCs w:val="18"/>
              </w:rPr>
              <w:t>2</w:t>
            </w:r>
            <w:r w:rsidR="0085067B" w:rsidRPr="008374DD">
              <w:rPr>
                <w:rFonts w:ascii="宋体" w:hAnsi="宋体"/>
                <w:color w:val="000000" w:themeColor="text1"/>
                <w:sz w:val="18"/>
                <w:szCs w:val="18"/>
              </w:rPr>
              <w:t xml:space="preserve"> </w:t>
            </w:r>
            <w:r w:rsidR="00F14B95" w:rsidRPr="008374DD">
              <w:rPr>
                <w:rFonts w:ascii="宋体" w:hAnsi="宋体" w:hint="eastAsia"/>
                <w:color w:val="000000" w:themeColor="text1"/>
                <w:sz w:val="18"/>
                <w:szCs w:val="18"/>
              </w:rPr>
              <w:t>mm</w:t>
            </w:r>
          </w:p>
        </w:tc>
      </w:tr>
      <w:tr w:rsidR="00F14B95" w:rsidRPr="00F740CD" w:rsidTr="00AC0DE3">
        <w:trPr>
          <w:trHeight w:val="284"/>
          <w:jc w:val="center"/>
        </w:trPr>
        <w:tc>
          <w:tcPr>
            <w:tcW w:w="617" w:type="pct"/>
            <w:vMerge/>
            <w:vAlign w:val="center"/>
          </w:tcPr>
          <w:p w:rsidR="00F14B95" w:rsidRPr="00F740CD" w:rsidRDefault="00F14B95" w:rsidP="00240CB6">
            <w:pPr>
              <w:pStyle w:val="aff4"/>
              <w:adjustRightInd w:val="0"/>
              <w:snapToGrid w:val="0"/>
              <w:ind w:firstLineChars="0" w:firstLine="0"/>
              <w:jc w:val="center"/>
              <w:rPr>
                <w:color w:val="000000"/>
                <w:sz w:val="18"/>
              </w:rPr>
            </w:pPr>
          </w:p>
        </w:tc>
        <w:tc>
          <w:tcPr>
            <w:tcW w:w="2031" w:type="pct"/>
            <w:vMerge/>
            <w:vAlign w:val="center"/>
          </w:tcPr>
          <w:p w:rsidR="00F14B95" w:rsidRPr="00F740CD" w:rsidRDefault="00F14B95" w:rsidP="00240CB6">
            <w:pPr>
              <w:adjustRightInd w:val="0"/>
              <w:snapToGrid w:val="0"/>
              <w:jc w:val="center"/>
              <w:rPr>
                <w:rFonts w:ascii="宋体" w:hAnsi="宋体"/>
                <w:sz w:val="18"/>
                <w:szCs w:val="18"/>
              </w:rPr>
            </w:pPr>
          </w:p>
        </w:tc>
        <w:tc>
          <w:tcPr>
            <w:tcW w:w="1150" w:type="pct"/>
            <w:vAlign w:val="center"/>
          </w:tcPr>
          <w:p w:rsidR="00F14B95" w:rsidRPr="008374DD" w:rsidRDefault="00166D70" w:rsidP="00240CB6">
            <w:pPr>
              <w:adjustRightInd w:val="0"/>
              <w:snapToGrid w:val="0"/>
              <w:jc w:val="center"/>
              <w:rPr>
                <w:rFonts w:ascii="宋体" w:cs="宋体"/>
                <w:noProof/>
                <w:color w:val="000000" w:themeColor="text1"/>
                <w:kern w:val="0"/>
                <w:sz w:val="18"/>
                <w:szCs w:val="18"/>
              </w:rPr>
            </w:pPr>
            <w:r w:rsidRPr="008374DD">
              <w:rPr>
                <w:rFonts w:ascii="宋体" w:hAnsi="宋体" w:cs="宋体" w:hint="eastAsia"/>
                <w:noProof/>
                <w:color w:val="000000" w:themeColor="text1"/>
                <w:kern w:val="0"/>
                <w:sz w:val="18"/>
                <w:szCs w:val="18"/>
              </w:rPr>
              <w:t>＞</w:t>
            </w:r>
            <w:r w:rsidR="00F14B95" w:rsidRPr="008374DD">
              <w:rPr>
                <w:rFonts w:ascii="宋体" w:cs="宋体"/>
                <w:noProof/>
                <w:color w:val="000000" w:themeColor="text1"/>
                <w:kern w:val="0"/>
                <w:sz w:val="18"/>
                <w:szCs w:val="18"/>
              </w:rPr>
              <w:t>5</w:t>
            </w:r>
            <w:r w:rsidR="0085067B" w:rsidRPr="008374DD">
              <w:rPr>
                <w:rFonts w:ascii="宋体" w:cs="宋体"/>
                <w:noProof/>
                <w:color w:val="000000" w:themeColor="text1"/>
                <w:kern w:val="0"/>
                <w:sz w:val="18"/>
                <w:szCs w:val="18"/>
              </w:rPr>
              <w:t xml:space="preserve"> </w:t>
            </w:r>
            <w:r w:rsidR="00F14B95" w:rsidRPr="008374DD">
              <w:rPr>
                <w:rFonts w:ascii="宋体" w:cs="宋体"/>
                <w:noProof/>
                <w:color w:val="000000" w:themeColor="text1"/>
                <w:kern w:val="0"/>
                <w:sz w:val="18"/>
                <w:szCs w:val="18"/>
              </w:rPr>
              <w:t>m</w:t>
            </w:r>
          </w:p>
        </w:tc>
        <w:tc>
          <w:tcPr>
            <w:tcW w:w="1202" w:type="pct"/>
            <w:vAlign w:val="center"/>
          </w:tcPr>
          <w:p w:rsidR="00F14B95" w:rsidRPr="008374DD" w:rsidRDefault="00111A46" w:rsidP="00240CB6">
            <w:pPr>
              <w:adjustRightInd w:val="0"/>
              <w:snapToGrid w:val="0"/>
              <w:jc w:val="center"/>
              <w:rPr>
                <w:rFonts w:ascii="宋体" w:hAnsi="宋体"/>
                <w:color w:val="000000" w:themeColor="text1"/>
                <w:sz w:val="18"/>
                <w:szCs w:val="18"/>
              </w:rPr>
            </w:pPr>
            <w:r w:rsidRPr="008374DD">
              <w:rPr>
                <w:rFonts w:ascii="宋体" w:hAnsi="宋体" w:hint="eastAsia"/>
                <w:color w:val="000000" w:themeColor="text1"/>
                <w:sz w:val="18"/>
                <w:szCs w:val="18"/>
              </w:rPr>
              <w:t>2</w:t>
            </w:r>
            <w:r w:rsidR="004D4F90" w:rsidRPr="008374DD">
              <w:rPr>
                <w:rFonts w:ascii="宋体" w:hAnsi="宋体" w:hint="eastAsia"/>
                <w:color w:val="000000" w:themeColor="text1"/>
                <w:sz w:val="18"/>
                <w:szCs w:val="18"/>
              </w:rPr>
              <w:t>0</w:t>
            </w:r>
            <w:r w:rsidR="0085067B" w:rsidRPr="008374DD">
              <w:rPr>
                <w:rFonts w:ascii="宋体" w:hAnsi="宋体"/>
                <w:color w:val="000000" w:themeColor="text1"/>
                <w:sz w:val="18"/>
                <w:szCs w:val="18"/>
              </w:rPr>
              <w:t xml:space="preserve"> </w:t>
            </w:r>
            <w:r w:rsidR="004D4F90" w:rsidRPr="008374DD">
              <w:rPr>
                <w:rFonts w:ascii="宋体" w:hAnsi="宋体" w:hint="eastAsia"/>
                <w:color w:val="000000" w:themeColor="text1"/>
                <w:sz w:val="18"/>
                <w:szCs w:val="18"/>
              </w:rPr>
              <w:t>m</w:t>
            </w:r>
            <w:r w:rsidR="00F14B95" w:rsidRPr="008374DD">
              <w:rPr>
                <w:rFonts w:ascii="宋体" w:hAnsi="宋体" w:hint="eastAsia"/>
                <w:color w:val="000000" w:themeColor="text1"/>
                <w:sz w:val="18"/>
                <w:szCs w:val="18"/>
              </w:rPr>
              <w:t>m</w:t>
            </w:r>
          </w:p>
        </w:tc>
      </w:tr>
      <w:tr w:rsidR="00F14B95" w:rsidRPr="00F740CD" w:rsidTr="00AC0DE3">
        <w:trPr>
          <w:trHeight w:val="284"/>
          <w:jc w:val="center"/>
        </w:trPr>
        <w:tc>
          <w:tcPr>
            <w:tcW w:w="617" w:type="pct"/>
            <w:vAlign w:val="center"/>
          </w:tcPr>
          <w:p w:rsidR="00F14B95" w:rsidRPr="00F740CD" w:rsidRDefault="00F14B95" w:rsidP="00240CB6">
            <w:pPr>
              <w:pStyle w:val="aff4"/>
              <w:adjustRightInd w:val="0"/>
              <w:snapToGrid w:val="0"/>
              <w:ind w:firstLineChars="0" w:firstLine="0"/>
              <w:jc w:val="center"/>
              <w:rPr>
                <w:color w:val="000000"/>
                <w:sz w:val="18"/>
              </w:rPr>
            </w:pPr>
            <w:r w:rsidRPr="00F740CD">
              <w:rPr>
                <w:rFonts w:hint="eastAsia"/>
                <w:color w:val="000000"/>
                <w:sz w:val="18"/>
              </w:rPr>
              <w:t>2</w:t>
            </w:r>
          </w:p>
        </w:tc>
        <w:tc>
          <w:tcPr>
            <w:tcW w:w="2031" w:type="pct"/>
            <w:vAlign w:val="center"/>
          </w:tcPr>
          <w:p w:rsidR="00F14B95" w:rsidRPr="00F740CD" w:rsidRDefault="00F14B95" w:rsidP="00240CB6">
            <w:pPr>
              <w:adjustRightInd w:val="0"/>
              <w:snapToGrid w:val="0"/>
              <w:jc w:val="center"/>
              <w:rPr>
                <w:rFonts w:ascii="宋体"/>
                <w:noProof/>
                <w:kern w:val="0"/>
                <w:sz w:val="18"/>
                <w:szCs w:val="18"/>
              </w:rPr>
            </w:pPr>
            <w:r w:rsidRPr="00F740CD">
              <w:rPr>
                <w:rFonts w:ascii="宋体" w:cs="宋体" w:hint="eastAsia"/>
                <w:noProof/>
                <w:kern w:val="0"/>
                <w:sz w:val="18"/>
                <w:szCs w:val="18"/>
              </w:rPr>
              <w:t>功率</w:t>
            </w:r>
          </w:p>
        </w:tc>
        <w:tc>
          <w:tcPr>
            <w:tcW w:w="1150" w:type="pct"/>
            <w:vAlign w:val="center"/>
          </w:tcPr>
          <w:p w:rsidR="00F14B95" w:rsidRPr="008374DD" w:rsidRDefault="00F14B95" w:rsidP="00240CB6">
            <w:pPr>
              <w:pStyle w:val="afffe"/>
              <w:pBdr>
                <w:bottom w:val="none" w:sz="0" w:space="0" w:color="auto"/>
              </w:pBdr>
              <w:tabs>
                <w:tab w:val="clear" w:pos="4153"/>
                <w:tab w:val="clear" w:pos="8306"/>
              </w:tabs>
              <w:adjustRightInd w:val="0"/>
              <w:rPr>
                <w:rFonts w:ascii="宋体"/>
                <w:noProof/>
                <w:color w:val="000000" w:themeColor="text1"/>
                <w:kern w:val="0"/>
              </w:rPr>
            </w:pPr>
            <w:r w:rsidRPr="008374DD">
              <w:rPr>
                <w:rFonts w:ascii="宋体" w:cs="宋体"/>
                <w:noProof/>
                <w:color w:val="000000" w:themeColor="text1"/>
                <w:kern w:val="0"/>
              </w:rPr>
              <w:t>0</w:t>
            </w:r>
            <w:r w:rsidR="0085067B" w:rsidRPr="008374DD">
              <w:rPr>
                <w:rFonts w:ascii="宋体" w:cs="宋体"/>
                <w:noProof/>
                <w:color w:val="000000" w:themeColor="text1"/>
                <w:kern w:val="0"/>
              </w:rPr>
              <w:t xml:space="preserve"> </w:t>
            </w:r>
            <w:r w:rsidRPr="008374DD">
              <w:rPr>
                <w:rFonts w:ascii="宋体" w:cs="宋体"/>
                <w:noProof/>
                <w:color w:val="000000" w:themeColor="text1"/>
                <w:kern w:val="0"/>
              </w:rPr>
              <w:t>kW</w:t>
            </w:r>
            <w:r w:rsidRPr="008374DD">
              <w:rPr>
                <w:rFonts w:ascii="宋体" w:cs="宋体" w:hint="eastAsia"/>
                <w:noProof/>
                <w:color w:val="000000" w:themeColor="text1"/>
                <w:kern w:val="0"/>
              </w:rPr>
              <w:t>～6</w:t>
            </w:r>
            <w:r w:rsidRPr="008374DD">
              <w:rPr>
                <w:rFonts w:ascii="宋体" w:cs="宋体"/>
                <w:noProof/>
                <w:color w:val="000000" w:themeColor="text1"/>
                <w:kern w:val="0"/>
              </w:rPr>
              <w:t>0</w:t>
            </w:r>
            <w:r w:rsidR="0085067B" w:rsidRPr="008374DD">
              <w:rPr>
                <w:rFonts w:ascii="宋体" w:cs="宋体"/>
                <w:noProof/>
                <w:color w:val="000000" w:themeColor="text1"/>
                <w:kern w:val="0"/>
              </w:rPr>
              <w:t xml:space="preserve"> </w:t>
            </w:r>
            <w:r w:rsidRPr="008374DD">
              <w:rPr>
                <w:rFonts w:ascii="宋体" w:cs="宋体"/>
                <w:noProof/>
                <w:color w:val="000000" w:themeColor="text1"/>
                <w:kern w:val="0"/>
              </w:rPr>
              <w:t>kW</w:t>
            </w:r>
          </w:p>
        </w:tc>
        <w:tc>
          <w:tcPr>
            <w:tcW w:w="1202" w:type="pct"/>
            <w:vAlign w:val="center"/>
          </w:tcPr>
          <w:p w:rsidR="00F14B95" w:rsidRPr="008374DD" w:rsidRDefault="00F14B95" w:rsidP="00240CB6">
            <w:pPr>
              <w:adjustRightInd w:val="0"/>
              <w:snapToGrid w:val="0"/>
              <w:jc w:val="center"/>
              <w:rPr>
                <w:rFonts w:ascii="宋体" w:cs="宋体"/>
                <w:noProof/>
                <w:color w:val="000000" w:themeColor="text1"/>
                <w:kern w:val="0"/>
                <w:sz w:val="18"/>
                <w:szCs w:val="18"/>
              </w:rPr>
            </w:pPr>
            <w:r w:rsidRPr="008374DD">
              <w:rPr>
                <w:rFonts w:ascii="宋体" w:cs="宋体"/>
                <w:noProof/>
                <w:color w:val="000000" w:themeColor="text1"/>
                <w:kern w:val="0"/>
                <w:sz w:val="18"/>
                <w:szCs w:val="18"/>
              </w:rPr>
              <w:t>1</w:t>
            </w:r>
            <w:r w:rsidR="0085067B" w:rsidRPr="008374DD">
              <w:rPr>
                <w:rFonts w:ascii="宋体" w:cs="宋体"/>
                <w:noProof/>
                <w:color w:val="000000" w:themeColor="text1"/>
                <w:kern w:val="0"/>
                <w:sz w:val="18"/>
                <w:szCs w:val="18"/>
              </w:rPr>
              <w:t xml:space="preserve"> </w:t>
            </w:r>
            <w:r w:rsidRPr="008374DD">
              <w:rPr>
                <w:rFonts w:ascii="宋体" w:cs="宋体"/>
                <w:noProof/>
                <w:color w:val="000000" w:themeColor="text1"/>
                <w:kern w:val="0"/>
                <w:sz w:val="18"/>
                <w:szCs w:val="18"/>
              </w:rPr>
              <w:t>%</w:t>
            </w:r>
          </w:p>
        </w:tc>
      </w:tr>
      <w:tr w:rsidR="00F14B95" w:rsidRPr="00F740CD" w:rsidTr="00AC0DE3">
        <w:trPr>
          <w:trHeight w:val="284"/>
          <w:jc w:val="center"/>
        </w:trPr>
        <w:tc>
          <w:tcPr>
            <w:tcW w:w="617" w:type="pct"/>
            <w:vAlign w:val="center"/>
          </w:tcPr>
          <w:p w:rsidR="00F14B95" w:rsidRPr="00F740CD" w:rsidRDefault="00F14B95" w:rsidP="00240CB6">
            <w:pPr>
              <w:pStyle w:val="aff4"/>
              <w:adjustRightInd w:val="0"/>
              <w:snapToGrid w:val="0"/>
              <w:ind w:firstLineChars="0" w:firstLine="0"/>
              <w:jc w:val="center"/>
              <w:rPr>
                <w:color w:val="000000"/>
                <w:sz w:val="18"/>
              </w:rPr>
            </w:pPr>
            <w:r w:rsidRPr="00F740CD">
              <w:rPr>
                <w:rFonts w:hint="eastAsia"/>
                <w:color w:val="000000"/>
                <w:sz w:val="18"/>
              </w:rPr>
              <w:t>3</w:t>
            </w:r>
          </w:p>
        </w:tc>
        <w:tc>
          <w:tcPr>
            <w:tcW w:w="2031" w:type="pct"/>
            <w:vAlign w:val="center"/>
          </w:tcPr>
          <w:p w:rsidR="00F14B95" w:rsidRPr="00F740CD" w:rsidRDefault="00F14B95" w:rsidP="00240CB6">
            <w:pPr>
              <w:adjustRightInd w:val="0"/>
              <w:snapToGrid w:val="0"/>
              <w:jc w:val="center"/>
              <w:rPr>
                <w:rFonts w:ascii="宋体" w:cs="宋体"/>
                <w:noProof/>
                <w:kern w:val="0"/>
                <w:sz w:val="18"/>
                <w:szCs w:val="18"/>
              </w:rPr>
            </w:pPr>
            <w:r w:rsidRPr="00F740CD">
              <w:rPr>
                <w:rFonts w:ascii="宋体" w:cs="宋体" w:hint="eastAsia"/>
                <w:noProof/>
                <w:kern w:val="0"/>
                <w:sz w:val="18"/>
                <w:szCs w:val="18"/>
              </w:rPr>
              <w:t>质量</w:t>
            </w:r>
          </w:p>
        </w:tc>
        <w:tc>
          <w:tcPr>
            <w:tcW w:w="1150" w:type="pct"/>
            <w:vAlign w:val="center"/>
          </w:tcPr>
          <w:p w:rsidR="00F14B95" w:rsidRPr="008374DD" w:rsidRDefault="00F14B95" w:rsidP="00240CB6">
            <w:pPr>
              <w:pStyle w:val="afffe"/>
              <w:pBdr>
                <w:bottom w:val="none" w:sz="0" w:space="0" w:color="auto"/>
              </w:pBdr>
              <w:tabs>
                <w:tab w:val="clear" w:pos="4153"/>
                <w:tab w:val="clear" w:pos="8306"/>
              </w:tabs>
              <w:adjustRightInd w:val="0"/>
              <w:rPr>
                <w:rFonts w:ascii="宋体" w:cs="宋体"/>
                <w:noProof/>
                <w:color w:val="000000" w:themeColor="text1"/>
                <w:kern w:val="0"/>
              </w:rPr>
            </w:pPr>
            <w:smartTag w:uri="urn:schemas-microsoft-com:office:smarttags" w:element="chmetcnv">
              <w:smartTagPr>
                <w:attr w:name="UnitName" w:val="g"/>
                <w:attr w:name="SourceValue" w:val="0"/>
                <w:attr w:name="HasSpace" w:val="True"/>
                <w:attr w:name="Negative" w:val="False"/>
                <w:attr w:name="NumberType" w:val="1"/>
                <w:attr w:name="TCSC" w:val="0"/>
              </w:smartTagPr>
              <w:r w:rsidRPr="008374DD">
                <w:rPr>
                  <w:rFonts w:ascii="宋体" w:hAnsi="宋体" w:hint="eastAsia"/>
                  <w:color w:val="000000" w:themeColor="text1"/>
                </w:rPr>
                <w:t>0 g</w:t>
              </w:r>
            </w:smartTag>
            <w:r w:rsidRPr="008374DD">
              <w:rPr>
                <w:rFonts w:ascii="宋体" w:hAnsi="宋体" w:hint="eastAsia"/>
                <w:color w:val="000000" w:themeColor="text1"/>
              </w:rPr>
              <w:t>～</w:t>
            </w:r>
            <w:smartTag w:uri="urn:schemas-microsoft-com:office:smarttags" w:element="chmetcnv">
              <w:smartTagPr>
                <w:attr w:name="UnitName" w:val="g"/>
                <w:attr w:name="SourceValue" w:val="500"/>
                <w:attr w:name="HasSpace" w:val="True"/>
                <w:attr w:name="Negative" w:val="False"/>
                <w:attr w:name="NumberType" w:val="1"/>
                <w:attr w:name="TCSC" w:val="0"/>
              </w:smartTagPr>
              <w:r w:rsidRPr="008374DD">
                <w:rPr>
                  <w:rFonts w:ascii="宋体" w:hAnsi="宋体" w:hint="eastAsia"/>
                  <w:color w:val="000000" w:themeColor="text1"/>
                </w:rPr>
                <w:t>500 g</w:t>
              </w:r>
            </w:smartTag>
          </w:p>
        </w:tc>
        <w:tc>
          <w:tcPr>
            <w:tcW w:w="1202" w:type="pct"/>
            <w:vAlign w:val="center"/>
          </w:tcPr>
          <w:p w:rsidR="00F14B95" w:rsidRPr="008374DD" w:rsidRDefault="00111A46" w:rsidP="00240CB6">
            <w:pPr>
              <w:adjustRightInd w:val="0"/>
              <w:snapToGrid w:val="0"/>
              <w:jc w:val="center"/>
              <w:rPr>
                <w:rFonts w:ascii="宋体" w:cs="宋体"/>
                <w:noProof/>
                <w:color w:val="000000" w:themeColor="text1"/>
                <w:kern w:val="0"/>
                <w:sz w:val="18"/>
                <w:szCs w:val="18"/>
              </w:rPr>
            </w:pPr>
            <w:r w:rsidRPr="008374DD">
              <w:rPr>
                <w:rFonts w:ascii="宋体" w:hAnsi="宋体" w:hint="eastAsia"/>
                <w:color w:val="000000" w:themeColor="text1"/>
                <w:sz w:val="18"/>
                <w:szCs w:val="18"/>
              </w:rPr>
              <w:t>0.5</w:t>
            </w:r>
            <w:r w:rsidR="0085067B" w:rsidRPr="008374DD">
              <w:rPr>
                <w:rFonts w:ascii="宋体" w:hAnsi="宋体"/>
                <w:color w:val="000000" w:themeColor="text1"/>
                <w:sz w:val="18"/>
                <w:szCs w:val="18"/>
              </w:rPr>
              <w:t xml:space="preserve"> </w:t>
            </w:r>
            <w:r w:rsidR="00F14B95" w:rsidRPr="008374DD">
              <w:rPr>
                <w:rFonts w:ascii="宋体" w:hAnsi="宋体" w:hint="eastAsia"/>
                <w:color w:val="000000" w:themeColor="text1"/>
                <w:sz w:val="18"/>
                <w:szCs w:val="18"/>
              </w:rPr>
              <w:t>g</w:t>
            </w:r>
          </w:p>
        </w:tc>
      </w:tr>
      <w:tr w:rsidR="00F14B95" w:rsidRPr="00F740CD" w:rsidTr="00AC0DE3">
        <w:trPr>
          <w:trHeight w:val="284"/>
          <w:jc w:val="center"/>
        </w:trPr>
        <w:tc>
          <w:tcPr>
            <w:tcW w:w="617" w:type="pct"/>
            <w:vAlign w:val="center"/>
          </w:tcPr>
          <w:p w:rsidR="00F14B95" w:rsidRPr="00F740CD" w:rsidRDefault="00F14B95" w:rsidP="00240CB6">
            <w:pPr>
              <w:pStyle w:val="aff4"/>
              <w:adjustRightInd w:val="0"/>
              <w:snapToGrid w:val="0"/>
              <w:ind w:firstLineChars="0" w:firstLine="0"/>
              <w:jc w:val="center"/>
              <w:rPr>
                <w:color w:val="000000"/>
                <w:sz w:val="18"/>
              </w:rPr>
            </w:pPr>
            <w:r w:rsidRPr="00F740CD">
              <w:rPr>
                <w:rFonts w:hint="eastAsia"/>
                <w:color w:val="000000"/>
                <w:sz w:val="18"/>
              </w:rPr>
              <w:t>4</w:t>
            </w:r>
          </w:p>
        </w:tc>
        <w:tc>
          <w:tcPr>
            <w:tcW w:w="2031" w:type="pct"/>
            <w:vAlign w:val="center"/>
          </w:tcPr>
          <w:p w:rsidR="00F14B95" w:rsidRPr="00F740CD" w:rsidRDefault="00F14B95" w:rsidP="00240CB6">
            <w:pPr>
              <w:adjustRightInd w:val="0"/>
              <w:snapToGrid w:val="0"/>
              <w:jc w:val="center"/>
              <w:rPr>
                <w:rFonts w:ascii="宋体" w:cs="宋体"/>
                <w:noProof/>
                <w:kern w:val="0"/>
                <w:sz w:val="18"/>
                <w:szCs w:val="18"/>
              </w:rPr>
            </w:pPr>
            <w:r w:rsidRPr="00F740CD">
              <w:rPr>
                <w:rFonts w:ascii="宋体" w:hAnsi="宋体" w:hint="eastAsia"/>
                <w:sz w:val="18"/>
                <w:szCs w:val="18"/>
              </w:rPr>
              <w:t>温度</w:t>
            </w:r>
          </w:p>
        </w:tc>
        <w:tc>
          <w:tcPr>
            <w:tcW w:w="1150" w:type="pct"/>
            <w:vAlign w:val="center"/>
          </w:tcPr>
          <w:p w:rsidR="00F14B95" w:rsidRPr="00F740CD" w:rsidRDefault="00F14B95" w:rsidP="00240CB6">
            <w:pPr>
              <w:adjustRightInd w:val="0"/>
              <w:snapToGrid w:val="0"/>
              <w:jc w:val="center"/>
              <w:rPr>
                <w:rFonts w:ascii="宋体" w:hAnsi="宋体"/>
                <w:color w:val="000000"/>
                <w:sz w:val="18"/>
                <w:szCs w:val="18"/>
              </w:rPr>
            </w:pPr>
            <w:smartTag w:uri="urn:schemas-microsoft-com:office:smarttags" w:element="chmetcnv">
              <w:smartTagPr>
                <w:attr w:name="UnitName" w:val="℃"/>
                <w:attr w:name="SourceValue" w:val="0"/>
                <w:attr w:name="HasSpace" w:val="True"/>
                <w:attr w:name="Negative" w:val="False"/>
                <w:attr w:name="NumberType" w:val="1"/>
                <w:attr w:name="TCSC" w:val="0"/>
              </w:smartTagPr>
              <w:r w:rsidRPr="00F740CD">
                <w:rPr>
                  <w:rFonts w:ascii="宋体" w:hAnsi="宋体" w:hint="eastAsia"/>
                  <w:color w:val="000000"/>
                  <w:sz w:val="18"/>
                  <w:szCs w:val="18"/>
                </w:rPr>
                <w:t xml:space="preserve">0 </w:t>
              </w:r>
              <w:r w:rsidRPr="00F740CD">
                <w:rPr>
                  <w:rFonts w:ascii="宋体" w:hAnsi="宋体" w:hint="eastAsia"/>
                  <w:sz w:val="18"/>
                  <w:szCs w:val="18"/>
                </w:rPr>
                <w:t>℃</w:t>
              </w:r>
            </w:smartTag>
            <w:r w:rsidRPr="00F740CD">
              <w:rPr>
                <w:rFonts w:ascii="宋体" w:hAnsi="宋体" w:hint="eastAsia"/>
                <w:color w:val="000000"/>
                <w:sz w:val="18"/>
                <w:szCs w:val="18"/>
              </w:rPr>
              <w:t>～</w:t>
            </w:r>
            <w:smartTag w:uri="urn:schemas-microsoft-com:office:smarttags" w:element="chmetcnv">
              <w:smartTagPr>
                <w:attr w:name="UnitName" w:val="℃"/>
                <w:attr w:name="SourceValue" w:val="200"/>
                <w:attr w:name="HasSpace" w:val="True"/>
                <w:attr w:name="Negative" w:val="False"/>
                <w:attr w:name="NumberType" w:val="1"/>
                <w:attr w:name="TCSC" w:val="0"/>
              </w:smartTagPr>
              <w:r w:rsidRPr="00F740CD">
                <w:rPr>
                  <w:rFonts w:ascii="宋体" w:hAnsi="宋体" w:hint="eastAsia"/>
                  <w:color w:val="000000"/>
                  <w:sz w:val="18"/>
                  <w:szCs w:val="18"/>
                </w:rPr>
                <w:t xml:space="preserve">200 </w:t>
              </w:r>
              <w:r w:rsidRPr="00F740CD">
                <w:rPr>
                  <w:rFonts w:ascii="宋体" w:hAnsi="宋体" w:hint="eastAsia"/>
                  <w:sz w:val="18"/>
                  <w:szCs w:val="18"/>
                </w:rPr>
                <w:t>℃</w:t>
              </w:r>
            </w:smartTag>
          </w:p>
        </w:tc>
        <w:tc>
          <w:tcPr>
            <w:tcW w:w="1202" w:type="pct"/>
            <w:vAlign w:val="center"/>
          </w:tcPr>
          <w:p w:rsidR="00F14B95" w:rsidRPr="00F740CD" w:rsidRDefault="00F14B95" w:rsidP="00240CB6">
            <w:pPr>
              <w:adjustRightInd w:val="0"/>
              <w:snapToGrid w:val="0"/>
              <w:jc w:val="center"/>
              <w:rPr>
                <w:rFonts w:ascii="宋体" w:hAnsi="宋体"/>
                <w:color w:val="000000"/>
                <w:sz w:val="18"/>
                <w:szCs w:val="18"/>
              </w:rPr>
            </w:pPr>
            <w:r w:rsidRPr="00F740CD">
              <w:rPr>
                <w:rFonts w:ascii="宋体" w:hAnsi="宋体" w:hint="eastAsia"/>
                <w:color w:val="000000"/>
                <w:sz w:val="18"/>
                <w:szCs w:val="18"/>
              </w:rPr>
              <w:t>1</w:t>
            </w:r>
            <w:r w:rsidR="0085067B">
              <w:rPr>
                <w:rFonts w:ascii="宋体" w:hAnsi="宋体"/>
                <w:color w:val="000000"/>
                <w:sz w:val="18"/>
                <w:szCs w:val="18"/>
              </w:rPr>
              <w:t xml:space="preserve"> </w:t>
            </w:r>
            <w:r w:rsidR="00314715" w:rsidRPr="00F740CD">
              <w:rPr>
                <w:rFonts w:ascii="宋体" w:cs="宋体"/>
                <w:noProof/>
                <w:kern w:val="0"/>
                <w:sz w:val="18"/>
                <w:szCs w:val="18"/>
              </w:rPr>
              <w:t>%</w:t>
            </w:r>
          </w:p>
        </w:tc>
      </w:tr>
      <w:tr w:rsidR="004013C1" w:rsidRPr="00F740CD" w:rsidTr="00AC0DE3">
        <w:trPr>
          <w:trHeight w:val="284"/>
          <w:jc w:val="center"/>
        </w:trPr>
        <w:tc>
          <w:tcPr>
            <w:tcW w:w="617" w:type="pct"/>
            <w:vAlign w:val="center"/>
          </w:tcPr>
          <w:p w:rsidR="004013C1" w:rsidRPr="00F740CD" w:rsidRDefault="004013C1" w:rsidP="00240CB6">
            <w:pPr>
              <w:pStyle w:val="aff4"/>
              <w:adjustRightInd w:val="0"/>
              <w:snapToGrid w:val="0"/>
              <w:ind w:firstLineChars="0" w:firstLine="0"/>
              <w:jc w:val="center"/>
              <w:rPr>
                <w:color w:val="000000"/>
                <w:sz w:val="18"/>
              </w:rPr>
            </w:pPr>
            <w:r w:rsidRPr="00F740CD">
              <w:rPr>
                <w:rFonts w:hint="eastAsia"/>
                <w:color w:val="000000"/>
                <w:sz w:val="18"/>
              </w:rPr>
              <w:t>5</w:t>
            </w:r>
          </w:p>
        </w:tc>
        <w:tc>
          <w:tcPr>
            <w:tcW w:w="2031" w:type="pct"/>
            <w:vAlign w:val="center"/>
          </w:tcPr>
          <w:p w:rsidR="004013C1" w:rsidRPr="00F740CD" w:rsidRDefault="004013C1" w:rsidP="00240CB6">
            <w:pPr>
              <w:adjustRightInd w:val="0"/>
              <w:snapToGrid w:val="0"/>
              <w:jc w:val="center"/>
              <w:rPr>
                <w:rFonts w:ascii="宋体" w:hAnsi="宋体"/>
                <w:sz w:val="18"/>
                <w:szCs w:val="18"/>
              </w:rPr>
            </w:pPr>
            <w:r w:rsidRPr="00F740CD">
              <w:rPr>
                <w:rFonts w:ascii="宋体" w:hAnsi="宋体" w:hint="eastAsia"/>
                <w:sz w:val="18"/>
                <w:szCs w:val="18"/>
              </w:rPr>
              <w:t>时间</w:t>
            </w:r>
          </w:p>
        </w:tc>
        <w:tc>
          <w:tcPr>
            <w:tcW w:w="1150" w:type="pct"/>
            <w:vAlign w:val="center"/>
          </w:tcPr>
          <w:p w:rsidR="004013C1" w:rsidRPr="00F740CD" w:rsidRDefault="004013C1" w:rsidP="00240CB6">
            <w:pPr>
              <w:adjustRightInd w:val="0"/>
              <w:snapToGrid w:val="0"/>
              <w:jc w:val="center"/>
              <w:rPr>
                <w:rFonts w:ascii="宋体" w:hAnsi="宋体"/>
                <w:sz w:val="18"/>
                <w:szCs w:val="18"/>
              </w:rPr>
            </w:pPr>
            <w:r w:rsidRPr="00F740CD">
              <w:rPr>
                <w:rFonts w:ascii="宋体" w:hAnsi="宋体" w:hint="eastAsia"/>
                <w:sz w:val="18"/>
                <w:szCs w:val="18"/>
              </w:rPr>
              <w:t>0 h～24 h</w:t>
            </w:r>
          </w:p>
        </w:tc>
        <w:tc>
          <w:tcPr>
            <w:tcW w:w="1202" w:type="pct"/>
            <w:vAlign w:val="center"/>
          </w:tcPr>
          <w:p w:rsidR="004013C1" w:rsidRPr="00F740CD" w:rsidRDefault="004013C1" w:rsidP="00240CB6">
            <w:pPr>
              <w:adjustRightInd w:val="0"/>
              <w:snapToGrid w:val="0"/>
              <w:jc w:val="center"/>
              <w:rPr>
                <w:rFonts w:ascii="宋体" w:hAnsi="宋体"/>
                <w:sz w:val="18"/>
                <w:szCs w:val="18"/>
              </w:rPr>
            </w:pPr>
            <w:r w:rsidRPr="00F740CD">
              <w:rPr>
                <w:rFonts w:ascii="宋体" w:hAnsi="宋体" w:hint="eastAsia"/>
                <w:sz w:val="18"/>
                <w:szCs w:val="18"/>
              </w:rPr>
              <w:t>1 s/d</w:t>
            </w:r>
          </w:p>
        </w:tc>
      </w:tr>
      <w:tr w:rsidR="00B03035" w:rsidRPr="00F740CD" w:rsidTr="00AC0DE3">
        <w:trPr>
          <w:trHeight w:val="284"/>
          <w:jc w:val="center"/>
        </w:trPr>
        <w:tc>
          <w:tcPr>
            <w:tcW w:w="617" w:type="pct"/>
            <w:vAlign w:val="center"/>
          </w:tcPr>
          <w:p w:rsidR="00B03035" w:rsidRPr="00F740CD" w:rsidRDefault="00B03035" w:rsidP="00240CB6">
            <w:pPr>
              <w:pStyle w:val="aff4"/>
              <w:adjustRightInd w:val="0"/>
              <w:snapToGrid w:val="0"/>
              <w:ind w:firstLineChars="0" w:firstLine="0"/>
              <w:jc w:val="center"/>
              <w:rPr>
                <w:color w:val="000000"/>
                <w:sz w:val="18"/>
              </w:rPr>
            </w:pPr>
            <w:bookmarkStart w:id="98" w:name="_Toc149468552"/>
            <w:bookmarkStart w:id="99" w:name="_Toc224116315"/>
            <w:r w:rsidRPr="00F740CD">
              <w:rPr>
                <w:rFonts w:hint="eastAsia"/>
                <w:color w:val="000000"/>
                <w:sz w:val="18"/>
              </w:rPr>
              <w:t>6</w:t>
            </w:r>
          </w:p>
        </w:tc>
        <w:tc>
          <w:tcPr>
            <w:tcW w:w="2031" w:type="pct"/>
            <w:vAlign w:val="center"/>
          </w:tcPr>
          <w:p w:rsidR="00B03035" w:rsidRPr="00F740CD" w:rsidRDefault="00B03035" w:rsidP="00240CB6">
            <w:pPr>
              <w:adjustRightInd w:val="0"/>
              <w:snapToGrid w:val="0"/>
              <w:jc w:val="center"/>
              <w:rPr>
                <w:rFonts w:ascii="宋体" w:hAnsi="宋体"/>
                <w:sz w:val="18"/>
                <w:szCs w:val="18"/>
              </w:rPr>
            </w:pPr>
            <w:r w:rsidRPr="00F740CD">
              <w:rPr>
                <w:rFonts w:ascii="宋体" w:hAnsi="宋体" w:hint="eastAsia"/>
                <w:sz w:val="18"/>
                <w:szCs w:val="18"/>
              </w:rPr>
              <w:t>绝缘电阻</w:t>
            </w:r>
          </w:p>
        </w:tc>
        <w:tc>
          <w:tcPr>
            <w:tcW w:w="1150" w:type="pct"/>
            <w:vAlign w:val="center"/>
          </w:tcPr>
          <w:p w:rsidR="00B03035" w:rsidRPr="00D4206C" w:rsidRDefault="002C3DCF" w:rsidP="00240CB6">
            <w:pPr>
              <w:adjustRightInd w:val="0"/>
              <w:snapToGrid w:val="0"/>
              <w:jc w:val="center"/>
              <w:rPr>
                <w:rFonts w:ascii="宋体" w:hAnsi="宋体"/>
                <w:sz w:val="18"/>
                <w:szCs w:val="18"/>
              </w:rPr>
            </w:pPr>
            <w:r w:rsidRPr="002C1AE2">
              <w:rPr>
                <w:rFonts w:ascii="宋体" w:hAnsi="宋体"/>
                <w:sz w:val="18"/>
                <w:szCs w:val="18"/>
              </w:rPr>
              <w:t>2</w:t>
            </w:r>
            <w:r w:rsidR="00583843" w:rsidRPr="002C1AE2">
              <w:rPr>
                <w:rFonts w:ascii="宋体" w:hAnsi="宋体"/>
                <w:sz w:val="18"/>
                <w:szCs w:val="18"/>
              </w:rPr>
              <w:t xml:space="preserve"> </w:t>
            </w:r>
            <w:r w:rsidR="00EA3178" w:rsidRPr="002C1AE2">
              <w:rPr>
                <w:rFonts w:ascii="宋体" w:hAnsi="宋体"/>
                <w:sz w:val="18"/>
                <w:szCs w:val="18"/>
              </w:rPr>
              <w:t>MΩ</w:t>
            </w:r>
            <w:r w:rsidR="00B03035" w:rsidRPr="00D4206C">
              <w:rPr>
                <w:rFonts w:ascii="宋体" w:hAnsi="宋体" w:hint="eastAsia"/>
                <w:sz w:val="18"/>
                <w:szCs w:val="18"/>
              </w:rPr>
              <w:t>～</w:t>
            </w:r>
            <w:r w:rsidR="00EA3178" w:rsidRPr="00D4206C">
              <w:rPr>
                <w:rFonts w:ascii="宋体" w:hAnsi="宋体" w:hint="eastAsia"/>
                <w:sz w:val="18"/>
                <w:szCs w:val="18"/>
              </w:rPr>
              <w:t>500</w:t>
            </w:r>
            <w:r w:rsidR="00EA3178" w:rsidRPr="002C1AE2">
              <w:rPr>
                <w:rFonts w:ascii="宋体" w:hAnsi="宋体"/>
                <w:sz w:val="18"/>
                <w:szCs w:val="18"/>
              </w:rPr>
              <w:t xml:space="preserve"> MΩ</w:t>
            </w:r>
          </w:p>
        </w:tc>
        <w:tc>
          <w:tcPr>
            <w:tcW w:w="1202" w:type="pct"/>
            <w:vAlign w:val="center"/>
          </w:tcPr>
          <w:p w:rsidR="00B03035" w:rsidRPr="00F740CD" w:rsidRDefault="002C3DCF" w:rsidP="00240CB6">
            <w:pPr>
              <w:adjustRightInd w:val="0"/>
              <w:snapToGrid w:val="0"/>
              <w:jc w:val="center"/>
              <w:rPr>
                <w:rFonts w:ascii="宋体" w:hAnsi="宋体"/>
                <w:sz w:val="18"/>
                <w:szCs w:val="18"/>
              </w:rPr>
            </w:pPr>
            <w:r w:rsidRPr="00F740CD">
              <w:rPr>
                <w:rFonts w:ascii="宋体" w:hAnsi="宋体" w:hint="eastAsia"/>
                <w:sz w:val="18"/>
                <w:szCs w:val="18"/>
              </w:rPr>
              <w:t>读数值的</w:t>
            </w:r>
            <w:r w:rsidR="00EA3178" w:rsidRPr="00F740CD">
              <w:rPr>
                <w:rFonts w:ascii="宋体" w:hAnsi="宋体" w:hint="eastAsia"/>
                <w:sz w:val="18"/>
                <w:szCs w:val="18"/>
              </w:rPr>
              <w:t>10</w:t>
            </w:r>
            <w:r w:rsidRPr="00F740CD">
              <w:rPr>
                <w:rFonts w:ascii="宋体" w:hAnsi="宋体" w:hint="eastAsia"/>
                <w:sz w:val="18"/>
                <w:szCs w:val="18"/>
              </w:rPr>
              <w:t>%</w:t>
            </w:r>
          </w:p>
        </w:tc>
      </w:tr>
    </w:tbl>
    <w:p w:rsidR="00386195" w:rsidRPr="00F740CD" w:rsidRDefault="0068006C">
      <w:pPr>
        <w:pStyle w:val="a"/>
        <w:numPr>
          <w:ilvl w:val="2"/>
          <w:numId w:val="3"/>
        </w:numPr>
        <w:spacing w:beforeLines="50" w:before="156" w:afterLines="50" w:after="156"/>
        <w:ind w:left="0"/>
      </w:pPr>
      <w:bookmarkStart w:id="100" w:name="_Toc520476273"/>
      <w:r w:rsidRPr="00F740CD">
        <w:rPr>
          <w:rFonts w:hint="eastAsia"/>
        </w:rPr>
        <w:t>样机确定</w:t>
      </w:r>
      <w:bookmarkStart w:id="101" w:name="_Toc2045700"/>
      <w:bookmarkStart w:id="102" w:name="_Toc2045865"/>
      <w:bookmarkStart w:id="103" w:name="_Toc2053640"/>
      <w:bookmarkStart w:id="104" w:name="_Toc2064730"/>
      <w:bookmarkStart w:id="105" w:name="_Toc2069007"/>
      <w:bookmarkStart w:id="106" w:name="_Toc2069326"/>
      <w:bookmarkStart w:id="107" w:name="_Toc2150279"/>
      <w:bookmarkStart w:id="108" w:name="_Toc2155122"/>
      <w:bookmarkStart w:id="109" w:name="_Toc2476494"/>
      <w:bookmarkStart w:id="110" w:name="_Toc2667540"/>
      <w:bookmarkStart w:id="111" w:name="_Toc2672587"/>
      <w:bookmarkStart w:id="112" w:name="_Toc3081262"/>
      <w:bookmarkStart w:id="113" w:name="_Toc3086529"/>
      <w:bookmarkEnd w:id="98"/>
      <w:bookmarkEnd w:id="99"/>
      <w:bookmarkEnd w:id="100"/>
    </w:p>
    <w:p w:rsidR="00A24E36" w:rsidRPr="00F740CD" w:rsidRDefault="00BB0136" w:rsidP="00E131EC">
      <w:pPr>
        <w:pStyle w:val="aff4"/>
        <w:ind w:firstLine="420"/>
      </w:pPr>
      <w:r w:rsidRPr="00F740CD">
        <w:rPr>
          <w:rFonts w:hAnsi="宋体" w:hint="eastAsia"/>
        </w:rPr>
        <w:t>样机由制造商无偿提供且应是</w:t>
      </w:r>
      <w:r w:rsidR="005C4D9F" w:rsidRPr="00F740CD">
        <w:rPr>
          <w:rFonts w:hAnsi="宋体" w:hint="eastAsia"/>
        </w:rPr>
        <w:t>12个月</w:t>
      </w:r>
      <w:r w:rsidRPr="00F740CD">
        <w:rPr>
          <w:rFonts w:hAnsi="宋体" w:hint="eastAsia"/>
        </w:rPr>
        <w:t>内生产的合格产品，</w:t>
      </w:r>
      <w:r w:rsidR="00680022" w:rsidRPr="00F740CD">
        <w:rPr>
          <w:rFonts w:hint="eastAsia"/>
        </w:rPr>
        <w:t>由鉴定机构在制造商指定的使用现场获取样品，数量为1台</w:t>
      </w:r>
      <w:r w:rsidR="00117364" w:rsidRPr="00F740CD">
        <w:rPr>
          <w:rFonts w:hint="eastAsia"/>
        </w:rPr>
        <w:t>，</w:t>
      </w:r>
      <w:r w:rsidR="00680022" w:rsidRPr="00F740CD">
        <w:rPr>
          <w:rFonts w:hint="eastAsia"/>
        </w:rPr>
        <w:t>获取的样机应满足一致性检查的信息要求。鉴定完成且制造商对鉴定结果无异议</w:t>
      </w:r>
      <w:r w:rsidR="00AC0DE3" w:rsidRPr="00F740CD">
        <w:rPr>
          <w:rFonts w:hint="eastAsia"/>
        </w:rPr>
        <w:t>后</w:t>
      </w:r>
      <w:r w:rsidR="00680022" w:rsidRPr="00F740CD">
        <w:rPr>
          <w:rFonts w:hint="eastAsia"/>
        </w:rPr>
        <w:t>，样机由制造商自行处理。</w:t>
      </w:r>
    </w:p>
    <w:p w:rsidR="00386195" w:rsidRPr="00F740CD" w:rsidRDefault="00A26E12">
      <w:pPr>
        <w:pStyle w:val="a"/>
        <w:numPr>
          <w:ilvl w:val="2"/>
          <w:numId w:val="3"/>
        </w:numPr>
        <w:spacing w:beforeLines="50" w:before="156" w:afterLines="50" w:after="156"/>
        <w:ind w:left="0"/>
      </w:pPr>
      <w:bookmarkStart w:id="114" w:name="_Toc520476274"/>
      <w:bookmarkStart w:id="115" w:name="_Toc385250119"/>
      <w:r w:rsidRPr="00F740CD">
        <w:rPr>
          <w:rFonts w:hint="eastAsia"/>
        </w:rPr>
        <w:t>产品型号编制规则</w:t>
      </w:r>
      <w:bookmarkEnd w:id="114"/>
    </w:p>
    <w:p w:rsidR="007418A3" w:rsidRPr="00F740CD" w:rsidRDefault="007418A3" w:rsidP="007418A3">
      <w:pPr>
        <w:pStyle w:val="aff4"/>
        <w:ind w:firstLine="420"/>
        <w:rPr>
          <w:rFonts w:hAnsi="宋体"/>
        </w:rPr>
      </w:pPr>
      <w:r w:rsidRPr="00F740CD">
        <w:rPr>
          <w:rFonts w:hAnsi="宋体" w:hint="eastAsia"/>
        </w:rPr>
        <w:t>产品型号的编制符合JB/T 8574的规定，依次由分类代号、特征代号和主参数三部分组成，分类代号和特征代号与主参数之间，以短横线隔开。</w:t>
      </w:r>
    </w:p>
    <w:p w:rsidR="000414FE" w:rsidRPr="00F740CD" w:rsidRDefault="002C1AE2" w:rsidP="00115F41">
      <w:pPr>
        <w:autoSpaceDE w:val="0"/>
        <w:autoSpaceDN w:val="0"/>
        <w:ind w:firstLineChars="450" w:firstLine="945"/>
        <w:rPr>
          <w:rFonts w:ascii="宋体" w:hAnsi="宋体"/>
          <w:noProof/>
          <w:szCs w:val="21"/>
        </w:rPr>
      </w:pPr>
      <w:r>
        <w:rPr>
          <w:rFonts w:ascii="宋体" w:hAnsi="宋体"/>
          <w:noProof/>
          <w:color w:val="0070C0"/>
          <w:szCs w:val="21"/>
        </w:rPr>
        <w:pict>
          <v:rect id="_x0000_s1126" style="position:absolute;left:0;text-align:left;margin-left:105pt;margin-top:4.05pt;width:12.75pt;height:8.25pt;z-index:251673088" filled="f" fillcolor="#0070c0">
            <v:fill opacity="0"/>
          </v:rect>
        </w:pict>
      </w:r>
      <w:r w:rsidR="00340A77" w:rsidRPr="00F740CD">
        <w:rPr>
          <w:rFonts w:ascii="宋体" w:hAnsi="宋体" w:hint="eastAsia"/>
          <w:noProof/>
          <w:szCs w:val="21"/>
        </w:rPr>
        <w:t>9</w:t>
      </w:r>
      <w:r w:rsidR="000414FE" w:rsidRPr="00F740CD">
        <w:rPr>
          <w:rFonts w:ascii="宋体" w:hAnsi="宋体" w:hint="eastAsia"/>
          <w:noProof/>
          <w:szCs w:val="21"/>
        </w:rPr>
        <w:t xml:space="preserve">   GY   - </w:t>
      </w:r>
    </w:p>
    <w:p w:rsidR="000414FE" w:rsidRPr="00F740CD" w:rsidRDefault="002C1AE2" w:rsidP="000414FE">
      <w:pPr>
        <w:autoSpaceDE w:val="0"/>
        <w:autoSpaceDN w:val="0"/>
        <w:spacing w:before="156" w:after="156"/>
        <w:rPr>
          <w:rFonts w:ascii="宋体" w:hAnsi="宋体"/>
          <w:noProof/>
          <w:szCs w:val="21"/>
        </w:rPr>
      </w:pPr>
      <w:r>
        <w:rPr>
          <w:rFonts w:ascii="宋体" w:hAnsi="宋体"/>
          <w:noProof/>
          <w:szCs w:val="21"/>
          <w:lang w:eastAsia="en-US" w:bidi="en-US"/>
        </w:rPr>
        <w:pict>
          <v:shape id="_x0000_s1105" type="#_x0000_t32" style="position:absolute;left:0;text-align:left;margin-left:45pt;margin-top:7.1pt;width:12.75pt;height:0;z-index:251660800" o:connectortype="straight"/>
        </w:pict>
      </w:r>
      <w:r>
        <w:rPr>
          <w:rFonts w:ascii="宋体" w:hAnsi="宋体"/>
          <w:noProof/>
          <w:szCs w:val="21"/>
          <w:lang w:eastAsia="en-US" w:bidi="en-US"/>
        </w:rPr>
        <w:pict>
          <v:shape id="_x0000_s1109" type="#_x0000_t32" style="position:absolute;left:0;text-align:left;margin-left:105.5pt;margin-top:7.1pt;width:12.75pt;height:0;z-index:251662848" o:connectortype="straight"/>
        </w:pict>
      </w:r>
      <w:r>
        <w:rPr>
          <w:rFonts w:ascii="宋体" w:hAnsi="宋体"/>
          <w:noProof/>
          <w:szCs w:val="21"/>
          <w:lang w:eastAsia="en-US" w:bidi="en-US"/>
        </w:rPr>
        <w:pict>
          <v:shape id="_x0000_s1113" type="#_x0000_t32" style="position:absolute;left:0;text-align:left;margin-left:111.65pt;margin-top:7.15pt;width:0;height:47.05pt;z-index:251663872" o:connectortype="straight"/>
        </w:pict>
      </w:r>
      <w:r>
        <w:rPr>
          <w:rFonts w:ascii="宋体" w:hAnsi="宋体"/>
          <w:noProof/>
          <w:szCs w:val="21"/>
          <w:lang w:eastAsia="en-US" w:bidi="en-US"/>
        </w:rPr>
        <w:pict>
          <v:shape id="_x0000_s1117" type="#_x0000_t32" style="position:absolute;left:0;text-align:left;margin-left:74.65pt;margin-top:7.15pt;width:.05pt;height:62.8pt;z-index:251666944" o:connectortype="straight"/>
        </w:pict>
      </w:r>
      <w:r>
        <w:rPr>
          <w:rFonts w:ascii="宋体" w:hAnsi="宋体"/>
          <w:noProof/>
          <w:szCs w:val="21"/>
          <w:lang w:eastAsia="en-US" w:bidi="en-US"/>
        </w:rPr>
        <w:pict>
          <v:shape id="_x0000_s1108" type="#_x0000_t32" style="position:absolute;left:0;text-align:left;margin-left:68.25pt;margin-top:7.1pt;width:12.75pt;height:0;z-index:251661824" o:connectortype="straight"/>
        </w:pict>
      </w:r>
      <w:r>
        <w:rPr>
          <w:rFonts w:ascii="宋体" w:hAnsi="宋体"/>
          <w:noProof/>
          <w:szCs w:val="21"/>
          <w:lang w:eastAsia="en-US" w:bidi="en-US"/>
        </w:rPr>
        <w:pict>
          <v:shape id="_x0000_s1120" type="#_x0000_t32" style="position:absolute;left:0;text-align:left;margin-left:52.1pt;margin-top:7.1pt;width:0;height:82.1pt;z-index:251670016" o:connectortype="straight"/>
        </w:pict>
      </w:r>
    </w:p>
    <w:p w:rsidR="000414FE" w:rsidRPr="00F740CD" w:rsidRDefault="002C1AE2" w:rsidP="000414FE">
      <w:pPr>
        <w:autoSpaceDE w:val="0"/>
        <w:autoSpaceDN w:val="0"/>
        <w:spacing w:before="156" w:after="156"/>
        <w:rPr>
          <w:rFonts w:ascii="宋体" w:hAnsi="宋体"/>
          <w:noProof/>
          <w:szCs w:val="21"/>
        </w:rPr>
      </w:pPr>
      <w:r>
        <w:rPr>
          <w:rFonts w:ascii="宋体" w:hAnsi="宋体"/>
          <w:noProof/>
          <w:szCs w:val="21"/>
          <w:lang w:eastAsia="en-US" w:bidi="en-US"/>
        </w:rPr>
        <w:pict>
          <v:shape id="_x0000_s1115" type="#_x0000_t202" style="position:absolute;left:0;text-align:left;margin-left:267.75pt;margin-top:0;width:206.7pt;height:34.5pt;z-index:251665920;mso-width-relative:margin;mso-height-relative:margin" filled="f" stroked="f">
            <v:textbox style="mso-next-textbox:#_x0000_s1115">
              <w:txbxContent>
                <w:p w:rsidR="00D4206C" w:rsidRPr="00243F55" w:rsidRDefault="00D4206C" w:rsidP="000414FE">
                  <w:pPr>
                    <w:spacing w:before="156" w:after="156"/>
                  </w:pPr>
                  <w:r w:rsidRPr="00DD1F69">
                    <w:rPr>
                      <w:rFonts w:hint="eastAsia"/>
                      <w:sz w:val="18"/>
                      <w:szCs w:val="18"/>
                    </w:rPr>
                    <w:t>主参数</w:t>
                  </w:r>
                  <w:r w:rsidRPr="009A4221">
                    <w:rPr>
                      <w:rFonts w:hAnsi="宋体" w:hint="eastAsia"/>
                      <w:color w:val="000000"/>
                      <w:sz w:val="18"/>
                      <w:szCs w:val="18"/>
                    </w:rPr>
                    <w:t>——处理能力，单位为立方</w:t>
                  </w:r>
                  <w:r>
                    <w:rPr>
                      <w:rFonts w:hAnsi="宋体" w:hint="eastAsia"/>
                      <w:color w:val="000000"/>
                      <w:sz w:val="18"/>
                      <w:szCs w:val="18"/>
                    </w:rPr>
                    <w:t>米</w:t>
                  </w:r>
                  <w:r w:rsidRPr="009A4221">
                    <w:rPr>
                      <w:rFonts w:hAnsi="宋体" w:hint="eastAsia"/>
                      <w:color w:val="000000"/>
                      <w:sz w:val="18"/>
                      <w:szCs w:val="18"/>
                    </w:rPr>
                    <w:t>每小时</w:t>
                  </w:r>
                  <w:r w:rsidRPr="00340A77">
                    <w:rPr>
                      <w:rFonts w:ascii="宋体" w:hAnsi="宋体" w:hint="eastAsia"/>
                      <w:color w:val="000000"/>
                      <w:sz w:val="18"/>
                      <w:szCs w:val="18"/>
                    </w:rPr>
                    <w:t>（</w:t>
                  </w:r>
                  <w:r w:rsidRPr="00340A77">
                    <w:rPr>
                      <w:rFonts w:ascii="宋体" w:hAnsi="宋体" w:hint="eastAsia"/>
                      <w:sz w:val="18"/>
                      <w:szCs w:val="18"/>
                    </w:rPr>
                    <w:t>m</w:t>
                  </w:r>
                  <w:r w:rsidRPr="00340A77">
                    <w:rPr>
                      <w:rFonts w:ascii="宋体" w:hAnsi="宋体" w:hint="eastAsia"/>
                      <w:sz w:val="18"/>
                      <w:szCs w:val="18"/>
                      <w:vertAlign w:val="superscript"/>
                    </w:rPr>
                    <w:t>3</w:t>
                  </w:r>
                  <w:r w:rsidRPr="00340A77">
                    <w:rPr>
                      <w:rFonts w:ascii="宋体" w:hAnsi="宋体" w:hint="eastAsia"/>
                      <w:color w:val="000000"/>
                      <w:sz w:val="18"/>
                      <w:szCs w:val="18"/>
                    </w:rPr>
                    <w:t>/h）</w:t>
                  </w:r>
                </w:p>
              </w:txbxContent>
            </v:textbox>
          </v:shape>
        </w:pict>
      </w:r>
      <w:r>
        <w:rPr>
          <w:rFonts w:ascii="宋体" w:hAnsi="宋体"/>
          <w:noProof/>
          <w:szCs w:val="21"/>
          <w:lang w:eastAsia="en-US" w:bidi="en-US"/>
        </w:rPr>
        <w:pict>
          <v:shape id="_x0000_s1114" type="#_x0000_t32" style="position:absolute;left:0;text-align:left;margin-left:111.65pt;margin-top:23pt;width:145.05pt;height:.2pt;flip:y;z-index:251664896" o:connectortype="straight"/>
        </w:pict>
      </w:r>
      <w:r>
        <w:rPr>
          <w:rFonts w:ascii="宋体" w:hAnsi="宋体"/>
          <w:noProof/>
          <w:szCs w:val="21"/>
          <w:lang w:eastAsia="en-US" w:bidi="en-US"/>
        </w:rPr>
        <w:pict>
          <v:shape id="_x0000_s1119" type="#_x0000_t202" style="position:absolute;left:0;text-align:left;margin-left:267.75pt;margin-top:19.45pt;width:147pt;height:33.2pt;z-index:251668992;mso-width-relative:margin;mso-height-relative:margin" filled="f" stroked="f">
            <v:textbox style="mso-next-textbox:#_x0000_s1119">
              <w:txbxContent>
                <w:p w:rsidR="00D4206C" w:rsidRPr="00243F55" w:rsidRDefault="00D4206C" w:rsidP="000414FE">
                  <w:pPr>
                    <w:spacing w:before="156" w:after="156"/>
                  </w:pPr>
                  <w:r w:rsidRPr="00374C91">
                    <w:rPr>
                      <w:rFonts w:hAnsi="宋体" w:hint="eastAsia"/>
                      <w:color w:val="000000"/>
                      <w:sz w:val="18"/>
                      <w:szCs w:val="18"/>
                    </w:rPr>
                    <w:t>固液分离机——“固液”</w:t>
                  </w:r>
                </w:p>
              </w:txbxContent>
            </v:textbox>
          </v:shape>
        </w:pict>
      </w:r>
    </w:p>
    <w:p w:rsidR="000414FE" w:rsidRPr="00F740CD" w:rsidRDefault="002C1AE2" w:rsidP="000414FE">
      <w:pPr>
        <w:autoSpaceDE w:val="0"/>
        <w:autoSpaceDN w:val="0"/>
        <w:spacing w:before="156" w:after="156"/>
        <w:rPr>
          <w:rFonts w:ascii="宋体" w:hAnsi="宋体"/>
          <w:noProof/>
          <w:szCs w:val="21"/>
        </w:rPr>
      </w:pPr>
      <w:r>
        <w:rPr>
          <w:rFonts w:ascii="宋体" w:hAnsi="宋体"/>
          <w:noProof/>
          <w:szCs w:val="21"/>
          <w:lang w:eastAsia="en-US" w:bidi="en-US"/>
        </w:rPr>
        <w:pict>
          <v:shape id="_x0000_s1118" type="#_x0000_t32" style="position:absolute;left:0;text-align:left;margin-left:74.65pt;margin-top:14.7pt;width:182.05pt;height:.75pt;flip:y;z-index:251667968" o:connectortype="straight"/>
        </w:pict>
      </w:r>
      <w:r>
        <w:rPr>
          <w:rFonts w:ascii="宋体" w:hAnsi="宋体"/>
          <w:noProof/>
          <w:szCs w:val="21"/>
          <w:lang w:eastAsia="en-US" w:bidi="en-US"/>
        </w:rPr>
        <w:pict>
          <v:shape id="_x0000_s1125" type="#_x0000_t202" style="position:absolute;left:0;text-align:left;margin-left:267.75pt;margin-top:15.6pt;width:138pt;height:31.45pt;z-index:251672064;mso-width-relative:margin;mso-height-relative:margin" filled="f" stroked="f">
            <v:textbox style="mso-next-textbox:#_x0000_s1125">
              <w:txbxContent>
                <w:p w:rsidR="00D4206C" w:rsidRPr="00340A77" w:rsidRDefault="00D4206C" w:rsidP="000414FE">
                  <w:pPr>
                    <w:spacing w:before="156" w:after="156"/>
                    <w:rPr>
                      <w:rFonts w:hAnsi="宋体"/>
                      <w:color w:val="000000"/>
                      <w:sz w:val="18"/>
                      <w:szCs w:val="18"/>
                    </w:rPr>
                  </w:pPr>
                  <w:r w:rsidRPr="00340A77">
                    <w:rPr>
                      <w:rFonts w:hAnsi="宋体" w:hint="eastAsia"/>
                      <w:color w:val="000000"/>
                      <w:sz w:val="18"/>
                      <w:szCs w:val="18"/>
                    </w:rPr>
                    <w:t>畜牧机械代号</w:t>
                  </w:r>
                </w:p>
              </w:txbxContent>
            </v:textbox>
          </v:shape>
        </w:pict>
      </w:r>
      <w:r w:rsidR="000414FE" w:rsidRPr="00F740CD">
        <w:rPr>
          <w:rFonts w:ascii="宋体" w:hAnsi="宋体"/>
          <w:noProof/>
          <w:szCs w:val="21"/>
        </w:rPr>
        <w:tab/>
      </w:r>
    </w:p>
    <w:p w:rsidR="000414FE" w:rsidRPr="00F740CD" w:rsidRDefault="002C1AE2" w:rsidP="000414FE">
      <w:pPr>
        <w:autoSpaceDE w:val="0"/>
        <w:autoSpaceDN w:val="0"/>
        <w:spacing w:before="156" w:after="156"/>
        <w:rPr>
          <w:rFonts w:ascii="宋体" w:hAnsi="宋体"/>
          <w:noProof/>
          <w:szCs w:val="21"/>
        </w:rPr>
      </w:pPr>
      <w:r>
        <w:rPr>
          <w:rFonts w:ascii="宋体" w:hAnsi="宋体"/>
          <w:noProof/>
          <w:szCs w:val="21"/>
          <w:lang w:eastAsia="en-US" w:bidi="en-US"/>
        </w:rPr>
        <w:pict>
          <v:shape id="_x0000_s1121" type="#_x0000_t32" style="position:absolute;left:0;text-align:left;margin-left:52.1pt;margin-top:11.2pt;width:205.5pt;height:.25pt;flip:y;z-index:251671040" o:connectortype="straight"/>
        </w:pict>
      </w:r>
    </w:p>
    <w:p w:rsidR="007418A3" w:rsidRPr="00F740CD" w:rsidRDefault="000414FE" w:rsidP="00AC0DE3">
      <w:pPr>
        <w:autoSpaceDE w:val="0"/>
        <w:autoSpaceDN w:val="0"/>
        <w:ind w:firstLineChars="200" w:firstLine="360"/>
        <w:rPr>
          <w:sz w:val="18"/>
          <w:szCs w:val="18"/>
        </w:rPr>
      </w:pPr>
      <w:r w:rsidRPr="00F740CD">
        <w:rPr>
          <w:rFonts w:ascii="黑体" w:eastAsia="黑体" w:hAnsi="黑体" w:hint="eastAsia"/>
          <w:noProof/>
          <w:sz w:val="18"/>
          <w:szCs w:val="18"/>
        </w:rPr>
        <w:t>示例：</w:t>
      </w:r>
      <w:r w:rsidR="00340A77" w:rsidRPr="00F740CD">
        <w:rPr>
          <w:rFonts w:hint="eastAsia"/>
          <w:sz w:val="18"/>
          <w:szCs w:val="18"/>
        </w:rPr>
        <w:t>处理能力为</w:t>
      </w:r>
      <w:r w:rsidR="00340A77" w:rsidRPr="00F740CD">
        <w:rPr>
          <w:rFonts w:ascii="宋体" w:hAnsi="宋体" w:hint="eastAsia"/>
          <w:sz w:val="18"/>
          <w:szCs w:val="18"/>
        </w:rPr>
        <w:t>100</w:t>
      </w:r>
      <w:r w:rsidR="0085067B">
        <w:rPr>
          <w:rFonts w:ascii="宋体" w:hAnsi="宋体"/>
          <w:sz w:val="18"/>
          <w:szCs w:val="18"/>
        </w:rPr>
        <w:t xml:space="preserve"> </w:t>
      </w:r>
      <w:r w:rsidR="00340A77" w:rsidRPr="00F740CD">
        <w:rPr>
          <w:rFonts w:ascii="宋体" w:hAnsi="宋体" w:hint="eastAsia"/>
          <w:sz w:val="18"/>
          <w:szCs w:val="18"/>
        </w:rPr>
        <w:t>m</w:t>
      </w:r>
      <w:r w:rsidR="00340A77" w:rsidRPr="00F740CD">
        <w:rPr>
          <w:rFonts w:ascii="宋体" w:hAnsi="宋体" w:hint="eastAsia"/>
          <w:sz w:val="18"/>
          <w:szCs w:val="18"/>
          <w:vertAlign w:val="superscript"/>
        </w:rPr>
        <w:t>3</w:t>
      </w:r>
      <w:r w:rsidR="00340A77" w:rsidRPr="00F740CD">
        <w:rPr>
          <w:rFonts w:ascii="宋体" w:hAnsi="宋体" w:hint="eastAsia"/>
          <w:sz w:val="18"/>
          <w:szCs w:val="18"/>
        </w:rPr>
        <w:t>/h的固液分离机表示为：9GY-100</w:t>
      </w:r>
      <w:r w:rsidRPr="00F740CD">
        <w:rPr>
          <w:rFonts w:ascii="宋体" w:hAnsi="宋体" w:hint="eastAsia"/>
          <w:noProof/>
          <w:sz w:val="18"/>
          <w:szCs w:val="18"/>
        </w:rPr>
        <w:t>。</w:t>
      </w:r>
    </w:p>
    <w:p w:rsidR="00386195" w:rsidRPr="00F740CD" w:rsidRDefault="00771DF2">
      <w:pPr>
        <w:pStyle w:val="a"/>
        <w:numPr>
          <w:ilvl w:val="2"/>
          <w:numId w:val="3"/>
        </w:numPr>
        <w:spacing w:beforeLines="50" w:before="156" w:afterLines="50" w:after="156"/>
        <w:ind w:left="0"/>
      </w:pPr>
      <w:bookmarkStart w:id="116" w:name="_Toc520476275"/>
      <w:r w:rsidRPr="00F740CD">
        <w:rPr>
          <w:rFonts w:hint="eastAsia"/>
        </w:rPr>
        <w:t>生产量和销售量</w:t>
      </w:r>
      <w:bookmarkEnd w:id="116"/>
    </w:p>
    <w:p w:rsidR="00771DF2" w:rsidRPr="00F740CD" w:rsidRDefault="004C7DF8" w:rsidP="00771DF2">
      <w:pPr>
        <w:pStyle w:val="aff4"/>
        <w:ind w:firstLine="420"/>
      </w:pPr>
      <w:r w:rsidRPr="00F740CD">
        <w:rPr>
          <w:rFonts w:hint="eastAsia"/>
        </w:rPr>
        <w:t>只有圆筒筛或</w:t>
      </w:r>
      <w:r w:rsidR="00D24B3B" w:rsidRPr="00F740CD">
        <w:rPr>
          <w:rFonts w:hint="eastAsia"/>
        </w:rPr>
        <w:t>单片斜筛面积不大于0.8</w:t>
      </w:r>
      <w:r w:rsidR="0085067B">
        <w:t xml:space="preserve"> </w:t>
      </w:r>
      <w:r w:rsidR="00D24B3B" w:rsidRPr="00F740CD">
        <w:rPr>
          <w:rFonts w:hint="eastAsia"/>
        </w:rPr>
        <w:t>m</w:t>
      </w:r>
      <w:r w:rsidR="00D24B3B" w:rsidRPr="00F740CD">
        <w:rPr>
          <w:rFonts w:hint="eastAsia"/>
          <w:vertAlign w:val="superscript"/>
        </w:rPr>
        <w:t>2</w:t>
      </w:r>
      <w:r w:rsidR="00D24B3B" w:rsidRPr="00F740CD">
        <w:rPr>
          <w:rFonts w:hint="eastAsia"/>
        </w:rPr>
        <w:t>的</w:t>
      </w:r>
      <w:r w:rsidR="00AF0D75" w:rsidRPr="00F740CD">
        <w:rPr>
          <w:rFonts w:hint="eastAsia"/>
        </w:rPr>
        <w:t>固液</w:t>
      </w:r>
      <w:r w:rsidR="00771DF2" w:rsidRPr="00F740CD">
        <w:rPr>
          <w:rFonts w:hint="eastAsia"/>
        </w:rPr>
        <w:t>分离机</w:t>
      </w:r>
      <w:r w:rsidR="00ED2B7A" w:rsidRPr="00F740CD">
        <w:rPr>
          <w:rFonts w:hint="eastAsia"/>
        </w:rPr>
        <w:t>定型产品</w:t>
      </w:r>
      <w:r w:rsidR="00771DF2" w:rsidRPr="00F740CD">
        <w:rPr>
          <w:rFonts w:hint="eastAsia"/>
        </w:rPr>
        <w:t>的累积生产量和销售量不少于2</w:t>
      </w:r>
      <w:r w:rsidR="00771DF2" w:rsidRPr="00F740CD">
        <w:t>0</w:t>
      </w:r>
      <w:r w:rsidR="00771DF2" w:rsidRPr="00F740CD">
        <w:rPr>
          <w:rFonts w:hint="eastAsia"/>
        </w:rPr>
        <w:t>台；</w:t>
      </w:r>
      <w:r w:rsidR="00D24B3B" w:rsidRPr="00F740CD">
        <w:rPr>
          <w:rFonts w:hint="eastAsia"/>
        </w:rPr>
        <w:t>单片斜筛面积大于0.8</w:t>
      </w:r>
      <w:r w:rsidR="0085067B">
        <w:t xml:space="preserve"> </w:t>
      </w:r>
      <w:r w:rsidR="00D24B3B" w:rsidRPr="00F740CD">
        <w:rPr>
          <w:rFonts w:hint="eastAsia"/>
        </w:rPr>
        <w:t>m</w:t>
      </w:r>
      <w:r w:rsidR="00D24B3B" w:rsidRPr="00F740CD">
        <w:rPr>
          <w:rFonts w:hint="eastAsia"/>
          <w:vertAlign w:val="superscript"/>
        </w:rPr>
        <w:t>2</w:t>
      </w:r>
      <w:r w:rsidR="00D24B3B" w:rsidRPr="00F740CD">
        <w:rPr>
          <w:rFonts w:hint="eastAsia"/>
        </w:rPr>
        <w:t>的</w:t>
      </w:r>
      <w:r w:rsidR="00771DF2" w:rsidRPr="00F740CD">
        <w:rPr>
          <w:rFonts w:hint="eastAsia"/>
        </w:rPr>
        <w:t>固液分离机</w:t>
      </w:r>
      <w:r w:rsidR="00ED2B7A" w:rsidRPr="00F740CD">
        <w:rPr>
          <w:rFonts w:hint="eastAsia"/>
        </w:rPr>
        <w:t>定型产品</w:t>
      </w:r>
      <w:r w:rsidR="00771DF2" w:rsidRPr="00F740CD">
        <w:rPr>
          <w:rFonts w:hint="eastAsia"/>
        </w:rPr>
        <w:t>不少于10台。</w:t>
      </w:r>
    </w:p>
    <w:p w:rsidR="00386195" w:rsidRPr="00F740CD" w:rsidRDefault="00DD0FEA">
      <w:pPr>
        <w:pStyle w:val="af1"/>
        <w:spacing w:beforeLines="100" w:before="312" w:afterLines="100" w:after="312"/>
        <w:rPr>
          <w:color w:val="000000"/>
        </w:rPr>
      </w:pPr>
      <w:bookmarkStart w:id="117" w:name="_Toc520476276"/>
      <w:bookmarkEnd w:id="101"/>
      <w:bookmarkEnd w:id="102"/>
      <w:bookmarkEnd w:id="103"/>
      <w:bookmarkEnd w:id="104"/>
      <w:bookmarkEnd w:id="105"/>
      <w:bookmarkEnd w:id="106"/>
      <w:bookmarkEnd w:id="107"/>
      <w:bookmarkEnd w:id="108"/>
      <w:bookmarkEnd w:id="109"/>
      <w:bookmarkEnd w:id="110"/>
      <w:bookmarkEnd w:id="111"/>
      <w:bookmarkEnd w:id="112"/>
      <w:bookmarkEnd w:id="113"/>
      <w:bookmarkEnd w:id="115"/>
      <w:r w:rsidRPr="00F740CD">
        <w:rPr>
          <w:rFonts w:hint="eastAsia"/>
          <w:color w:val="000000"/>
        </w:rPr>
        <w:t>初次鉴定</w:t>
      </w:r>
      <w:bookmarkEnd w:id="117"/>
    </w:p>
    <w:p w:rsidR="00386195" w:rsidRPr="00F740CD" w:rsidRDefault="00680298">
      <w:pPr>
        <w:pStyle w:val="a"/>
        <w:numPr>
          <w:ilvl w:val="2"/>
          <w:numId w:val="3"/>
        </w:numPr>
        <w:spacing w:beforeLines="50" w:before="156" w:afterLines="50" w:after="156"/>
        <w:ind w:left="0"/>
      </w:pPr>
      <w:bookmarkStart w:id="118" w:name="_Toc520476277"/>
      <w:bookmarkStart w:id="119" w:name="_Toc138045062"/>
      <w:bookmarkStart w:id="120" w:name="_Toc149468566"/>
      <w:bookmarkStart w:id="121" w:name="_Toc138045064"/>
      <w:bookmarkStart w:id="122" w:name="_Toc149468568"/>
      <w:r w:rsidRPr="00F740CD">
        <w:rPr>
          <w:rFonts w:hint="eastAsia"/>
        </w:rPr>
        <w:t>一致性检查</w:t>
      </w:r>
      <w:bookmarkEnd w:id="118"/>
    </w:p>
    <w:p w:rsidR="0023155E" w:rsidRPr="00F740CD" w:rsidRDefault="007C1685" w:rsidP="00AC0DE3">
      <w:pPr>
        <w:pStyle w:val="a0"/>
        <w:numPr>
          <w:ilvl w:val="3"/>
          <w:numId w:val="3"/>
        </w:numPr>
        <w:spacing w:before="120" w:after="120"/>
        <w:ind w:left="0"/>
      </w:pPr>
      <w:r w:rsidRPr="00F740CD">
        <w:rPr>
          <w:rFonts w:hint="eastAsia"/>
        </w:rPr>
        <w:t>检查内容和方法</w:t>
      </w:r>
    </w:p>
    <w:p w:rsidR="0023155E" w:rsidRPr="00F740CD" w:rsidRDefault="007C1685" w:rsidP="007C1685">
      <w:pPr>
        <w:pStyle w:val="afff5"/>
        <w:ind w:firstLineChars="200" w:firstLine="420"/>
        <w:rPr>
          <w:rFonts w:ascii="宋体" w:eastAsia="宋体" w:hAnsi="宋体"/>
        </w:rPr>
      </w:pPr>
      <w:r w:rsidRPr="00F740CD">
        <w:rPr>
          <w:rFonts w:ascii="宋体" w:eastAsia="宋体" w:hint="eastAsia"/>
        </w:rPr>
        <w:t>一致性检查项目允许变化的限制范围及检查方法见表2。</w:t>
      </w:r>
      <w:r w:rsidRPr="008374DD">
        <w:rPr>
          <w:rFonts w:ascii="宋体" w:eastAsia="宋体" w:hAnsi="宋体" w:hint="eastAsia"/>
          <w:color w:val="000000" w:themeColor="text1"/>
        </w:rPr>
        <w:t>制造商</w:t>
      </w:r>
      <w:r w:rsidRPr="00F740CD">
        <w:rPr>
          <w:rFonts w:ascii="宋体" w:eastAsia="宋体" w:hAnsi="宋体" w:hint="eastAsia"/>
        </w:rPr>
        <w:t>填报的产品规格表的设计值应与其提供的产品执行标准、产品使用说明书所描述的产品技术规格值相一致。对照产品规格表的设计值对样机的相应项目进行一致性检查。</w:t>
      </w:r>
    </w:p>
    <w:p w:rsidR="00484D60" w:rsidRPr="00F740CD" w:rsidRDefault="00484D60" w:rsidP="00AC0DE3">
      <w:pPr>
        <w:pStyle w:val="a8"/>
      </w:pPr>
      <w:r w:rsidRPr="00F740CD">
        <w:rPr>
          <w:rFonts w:hint="eastAsia"/>
        </w:rPr>
        <w:t>一致性检查项目允许</w:t>
      </w:r>
      <w:r w:rsidR="00203D49" w:rsidRPr="00F740CD">
        <w:rPr>
          <w:rFonts w:hint="eastAsia"/>
        </w:rPr>
        <w:t>的</w:t>
      </w:r>
      <w:r w:rsidRPr="00F740CD">
        <w:rPr>
          <w:rFonts w:hint="eastAsia"/>
        </w:rPr>
        <w:t>变化限制范围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2607"/>
        <w:gridCol w:w="2086"/>
        <w:gridCol w:w="3876"/>
      </w:tblGrid>
      <w:tr w:rsidR="00EF3A9D" w:rsidRPr="00F740CD" w:rsidTr="002C1AE2">
        <w:trPr>
          <w:trHeight w:val="284"/>
          <w:jc w:val="center"/>
        </w:trPr>
        <w:tc>
          <w:tcPr>
            <w:tcW w:w="523" w:type="pct"/>
            <w:vAlign w:val="center"/>
          </w:tcPr>
          <w:p w:rsidR="00EF3A9D" w:rsidRPr="00F740CD" w:rsidRDefault="00EF3A9D" w:rsidP="002C1AE2">
            <w:pPr>
              <w:pStyle w:val="aff4"/>
              <w:ind w:firstLineChars="0" w:firstLine="0"/>
              <w:contextualSpacing/>
              <w:jc w:val="center"/>
              <w:rPr>
                <w:rFonts w:hAnsi="宋体"/>
                <w:sz w:val="18"/>
                <w:szCs w:val="18"/>
              </w:rPr>
            </w:pPr>
            <w:r w:rsidRPr="00F740CD">
              <w:rPr>
                <w:rFonts w:hAnsi="宋体" w:hint="eastAsia"/>
                <w:sz w:val="18"/>
                <w:szCs w:val="18"/>
              </w:rPr>
              <w:t>序号</w:t>
            </w:r>
          </w:p>
        </w:tc>
        <w:tc>
          <w:tcPr>
            <w:tcW w:w="1362" w:type="pct"/>
            <w:vAlign w:val="center"/>
          </w:tcPr>
          <w:p w:rsidR="00EF3A9D" w:rsidRPr="00F740CD" w:rsidRDefault="00EF3A9D" w:rsidP="002C1AE2">
            <w:pPr>
              <w:pStyle w:val="aff4"/>
              <w:ind w:leftChars="-165" w:left="-346" w:firstLine="360"/>
              <w:contextualSpacing/>
              <w:jc w:val="center"/>
              <w:rPr>
                <w:rFonts w:hAnsi="宋体"/>
                <w:sz w:val="18"/>
                <w:szCs w:val="18"/>
              </w:rPr>
            </w:pPr>
            <w:r w:rsidRPr="00F740CD">
              <w:rPr>
                <w:rFonts w:hAnsi="宋体" w:hint="eastAsia"/>
                <w:sz w:val="18"/>
                <w:szCs w:val="18"/>
              </w:rPr>
              <w:t>项目</w:t>
            </w:r>
          </w:p>
        </w:tc>
        <w:tc>
          <w:tcPr>
            <w:tcW w:w="1090" w:type="pct"/>
            <w:vAlign w:val="center"/>
          </w:tcPr>
          <w:p w:rsidR="00EF3A9D" w:rsidRPr="00F740CD" w:rsidRDefault="00EF3A9D" w:rsidP="002C1AE2">
            <w:pPr>
              <w:pStyle w:val="aff4"/>
              <w:ind w:firstLineChars="0" w:firstLine="0"/>
              <w:contextualSpacing/>
              <w:jc w:val="center"/>
              <w:rPr>
                <w:rFonts w:hAnsi="宋体"/>
                <w:sz w:val="18"/>
                <w:szCs w:val="18"/>
              </w:rPr>
            </w:pPr>
            <w:r w:rsidRPr="00F740CD">
              <w:rPr>
                <w:rFonts w:hAnsi="宋体" w:hint="eastAsia"/>
                <w:sz w:val="18"/>
                <w:szCs w:val="18"/>
              </w:rPr>
              <w:t>限制范围</w:t>
            </w:r>
          </w:p>
        </w:tc>
        <w:tc>
          <w:tcPr>
            <w:tcW w:w="2025" w:type="pct"/>
            <w:vAlign w:val="center"/>
          </w:tcPr>
          <w:p w:rsidR="00EF3A9D" w:rsidRPr="00F740CD" w:rsidRDefault="00EF3A9D" w:rsidP="002C1AE2">
            <w:pPr>
              <w:pStyle w:val="aff4"/>
              <w:widowControl w:val="0"/>
              <w:ind w:firstLineChars="0" w:firstLine="0"/>
              <w:contextualSpacing/>
              <w:jc w:val="center"/>
              <w:rPr>
                <w:rFonts w:hAnsi="宋体"/>
                <w:sz w:val="18"/>
                <w:szCs w:val="18"/>
              </w:rPr>
            </w:pPr>
            <w:r w:rsidRPr="00F740CD">
              <w:rPr>
                <w:rFonts w:hAnsi="宋体" w:hint="eastAsia"/>
                <w:sz w:val="18"/>
                <w:szCs w:val="18"/>
              </w:rPr>
              <w:t>检查方法</w:t>
            </w:r>
          </w:p>
        </w:tc>
      </w:tr>
      <w:tr w:rsidR="00EF3A9D" w:rsidRPr="00F740CD" w:rsidTr="002C1AE2">
        <w:trPr>
          <w:trHeight w:val="284"/>
          <w:jc w:val="center"/>
        </w:trPr>
        <w:tc>
          <w:tcPr>
            <w:tcW w:w="523" w:type="pct"/>
            <w:vAlign w:val="center"/>
          </w:tcPr>
          <w:p w:rsidR="00EF3A9D" w:rsidRPr="00F740CD" w:rsidRDefault="00EF3A9D" w:rsidP="002C1AE2">
            <w:pPr>
              <w:pStyle w:val="aff4"/>
              <w:ind w:firstLineChars="0" w:firstLine="0"/>
              <w:contextualSpacing/>
              <w:jc w:val="center"/>
              <w:rPr>
                <w:rFonts w:hAnsi="宋体"/>
                <w:sz w:val="18"/>
                <w:szCs w:val="18"/>
              </w:rPr>
            </w:pPr>
            <w:r w:rsidRPr="00F740CD">
              <w:rPr>
                <w:rFonts w:hAnsi="宋体" w:hint="eastAsia"/>
                <w:sz w:val="18"/>
                <w:szCs w:val="18"/>
              </w:rPr>
              <w:t>1</w:t>
            </w:r>
          </w:p>
        </w:tc>
        <w:tc>
          <w:tcPr>
            <w:tcW w:w="1362" w:type="pct"/>
            <w:vAlign w:val="center"/>
          </w:tcPr>
          <w:p w:rsidR="00EF3A9D" w:rsidRPr="00F740CD" w:rsidRDefault="00EF3A9D" w:rsidP="002C1AE2">
            <w:pPr>
              <w:contextualSpacing/>
              <w:jc w:val="center"/>
              <w:rPr>
                <w:rFonts w:ascii="宋体" w:hAnsi="宋体"/>
                <w:sz w:val="18"/>
                <w:szCs w:val="18"/>
              </w:rPr>
            </w:pPr>
            <w:r w:rsidRPr="00F740CD">
              <w:rPr>
                <w:rFonts w:ascii="宋体" w:hAnsi="宋体" w:hint="eastAsia"/>
                <w:sz w:val="18"/>
                <w:szCs w:val="18"/>
              </w:rPr>
              <w:t>型号名称</w:t>
            </w:r>
          </w:p>
        </w:tc>
        <w:tc>
          <w:tcPr>
            <w:tcW w:w="1090" w:type="pct"/>
            <w:vAlign w:val="center"/>
          </w:tcPr>
          <w:p w:rsidR="00EF3A9D" w:rsidRPr="00F740CD" w:rsidRDefault="00EF3A9D"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EF3A9D" w:rsidRPr="00F740CD" w:rsidRDefault="00EF3A9D" w:rsidP="002C1AE2">
            <w:pPr>
              <w:contextualSpacing/>
              <w:jc w:val="center"/>
              <w:rPr>
                <w:rFonts w:ascii="宋体" w:hAnsi="宋体"/>
                <w:sz w:val="18"/>
                <w:szCs w:val="18"/>
              </w:rPr>
            </w:pPr>
            <w:r w:rsidRPr="00F740CD">
              <w:rPr>
                <w:rFonts w:ascii="宋体" w:hAnsi="宋体"/>
                <w:sz w:val="18"/>
                <w:szCs w:val="18"/>
              </w:rPr>
              <w:t>核对</w:t>
            </w:r>
            <w:r w:rsidRPr="00F740CD">
              <w:rPr>
                <w:rFonts w:ascii="宋体" w:hAnsi="宋体" w:hint="eastAsia"/>
                <w:sz w:val="18"/>
                <w:szCs w:val="18"/>
              </w:rPr>
              <w:t>产品铭牌</w:t>
            </w:r>
          </w:p>
        </w:tc>
      </w:tr>
      <w:tr w:rsidR="00EF3A9D" w:rsidRPr="00F740CD" w:rsidTr="002C1AE2">
        <w:trPr>
          <w:trHeight w:val="284"/>
          <w:jc w:val="center"/>
        </w:trPr>
        <w:tc>
          <w:tcPr>
            <w:tcW w:w="523" w:type="pct"/>
            <w:vAlign w:val="center"/>
          </w:tcPr>
          <w:p w:rsidR="00EF3A9D" w:rsidRPr="00F740CD" w:rsidRDefault="00EF3A9D" w:rsidP="002C1AE2">
            <w:pPr>
              <w:pStyle w:val="aff4"/>
              <w:ind w:firstLineChars="0" w:firstLine="0"/>
              <w:contextualSpacing/>
              <w:jc w:val="center"/>
              <w:rPr>
                <w:rFonts w:hAnsi="宋体"/>
                <w:sz w:val="18"/>
                <w:szCs w:val="18"/>
              </w:rPr>
            </w:pPr>
            <w:r w:rsidRPr="00F740CD">
              <w:rPr>
                <w:rFonts w:hAnsi="宋体" w:hint="eastAsia"/>
                <w:sz w:val="18"/>
                <w:szCs w:val="18"/>
              </w:rPr>
              <w:t>2</w:t>
            </w:r>
          </w:p>
        </w:tc>
        <w:tc>
          <w:tcPr>
            <w:tcW w:w="1362" w:type="pct"/>
            <w:vAlign w:val="center"/>
          </w:tcPr>
          <w:p w:rsidR="00EF3A9D" w:rsidRPr="00F740CD" w:rsidRDefault="00EF3A9D" w:rsidP="002C1AE2">
            <w:pPr>
              <w:pStyle w:val="aff4"/>
              <w:ind w:leftChars="-165" w:left="-346" w:firstLine="360"/>
              <w:contextualSpacing/>
              <w:jc w:val="center"/>
              <w:rPr>
                <w:sz w:val="18"/>
              </w:rPr>
            </w:pPr>
            <w:r w:rsidRPr="00F740CD">
              <w:rPr>
                <w:rFonts w:hint="eastAsia"/>
                <w:sz w:val="18"/>
              </w:rPr>
              <w:t>结构型式</w:t>
            </w:r>
          </w:p>
        </w:tc>
        <w:tc>
          <w:tcPr>
            <w:tcW w:w="1090" w:type="pct"/>
            <w:vAlign w:val="center"/>
          </w:tcPr>
          <w:p w:rsidR="00EF3A9D" w:rsidRPr="00F740CD" w:rsidRDefault="00EF3A9D"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EF3A9D" w:rsidRPr="00F740CD" w:rsidRDefault="00EF3A9D" w:rsidP="002C1AE2">
            <w:pPr>
              <w:contextualSpacing/>
              <w:jc w:val="center"/>
              <w:rPr>
                <w:rFonts w:ascii="宋体" w:hAnsi="宋体"/>
                <w:sz w:val="18"/>
                <w:szCs w:val="18"/>
              </w:rPr>
            </w:pPr>
            <w:r w:rsidRPr="00F740CD">
              <w:rPr>
                <w:rFonts w:ascii="宋体" w:hAnsi="宋体"/>
                <w:sz w:val="18"/>
                <w:szCs w:val="18"/>
              </w:rPr>
              <w:t>核对</w:t>
            </w:r>
            <w:r w:rsidR="00122AEE" w:rsidRPr="00F740CD">
              <w:rPr>
                <w:rFonts w:ascii="宋体" w:hAnsi="宋体" w:hint="eastAsia"/>
                <w:sz w:val="18"/>
                <w:szCs w:val="18"/>
              </w:rPr>
              <w:t>样机</w:t>
            </w:r>
          </w:p>
        </w:tc>
      </w:tr>
      <w:tr w:rsidR="000A37C5" w:rsidRPr="00F740CD" w:rsidTr="002C1AE2">
        <w:trPr>
          <w:trHeight w:val="284"/>
          <w:jc w:val="center"/>
        </w:trPr>
        <w:tc>
          <w:tcPr>
            <w:tcW w:w="523" w:type="pct"/>
            <w:vAlign w:val="center"/>
          </w:tcPr>
          <w:p w:rsidR="000A37C5" w:rsidRPr="00F740CD" w:rsidRDefault="000A37C5" w:rsidP="002C1AE2">
            <w:pPr>
              <w:pStyle w:val="aff4"/>
              <w:ind w:firstLineChars="0" w:firstLine="0"/>
              <w:contextualSpacing/>
              <w:jc w:val="center"/>
              <w:rPr>
                <w:rFonts w:hAnsi="宋体"/>
                <w:sz w:val="18"/>
                <w:szCs w:val="18"/>
              </w:rPr>
            </w:pPr>
            <w:r w:rsidRPr="00F740CD">
              <w:rPr>
                <w:rFonts w:hAnsi="宋体" w:hint="eastAsia"/>
                <w:sz w:val="18"/>
                <w:szCs w:val="18"/>
              </w:rPr>
              <w:t>3</w:t>
            </w:r>
          </w:p>
        </w:tc>
        <w:tc>
          <w:tcPr>
            <w:tcW w:w="1362" w:type="pct"/>
            <w:shd w:val="clear" w:color="auto" w:fill="auto"/>
            <w:vAlign w:val="center"/>
          </w:tcPr>
          <w:p w:rsidR="000A37C5" w:rsidRPr="00F740CD" w:rsidRDefault="000A37C5" w:rsidP="002C1AE2">
            <w:pPr>
              <w:pStyle w:val="aff4"/>
              <w:ind w:leftChars="-165" w:left="-346" w:firstLine="360"/>
              <w:contextualSpacing/>
              <w:jc w:val="center"/>
              <w:rPr>
                <w:sz w:val="18"/>
              </w:rPr>
            </w:pPr>
            <w:r w:rsidRPr="00F740CD">
              <w:rPr>
                <w:rFonts w:hint="eastAsia"/>
                <w:sz w:val="18"/>
              </w:rPr>
              <w:t>斜筛片数</w:t>
            </w:r>
            <w:r w:rsidR="00D332C0" w:rsidRPr="00F740CD">
              <w:rPr>
                <w:rFonts w:hint="eastAsia"/>
                <w:sz w:val="18"/>
              </w:rPr>
              <w:t>（适用时）</w:t>
            </w:r>
          </w:p>
        </w:tc>
        <w:tc>
          <w:tcPr>
            <w:tcW w:w="1090" w:type="pct"/>
            <w:vAlign w:val="center"/>
          </w:tcPr>
          <w:p w:rsidR="000A37C5" w:rsidRPr="00F740CD" w:rsidRDefault="000A37C5"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0A37C5" w:rsidRPr="00F740CD" w:rsidRDefault="000A37C5" w:rsidP="002C1AE2">
            <w:pPr>
              <w:contextualSpacing/>
              <w:jc w:val="center"/>
              <w:rPr>
                <w:rFonts w:ascii="宋体" w:hAnsi="宋体"/>
                <w:sz w:val="18"/>
                <w:szCs w:val="18"/>
              </w:rPr>
            </w:pPr>
            <w:r w:rsidRPr="00F740CD">
              <w:rPr>
                <w:rFonts w:ascii="宋体" w:hAnsi="宋体"/>
                <w:sz w:val="18"/>
                <w:szCs w:val="18"/>
              </w:rPr>
              <w:t>核对</w:t>
            </w:r>
            <w:r w:rsidRPr="00F740CD">
              <w:rPr>
                <w:rFonts w:ascii="宋体" w:hAnsi="宋体" w:hint="eastAsia"/>
                <w:sz w:val="18"/>
                <w:szCs w:val="18"/>
              </w:rPr>
              <w:t>样机</w:t>
            </w:r>
          </w:p>
        </w:tc>
      </w:tr>
      <w:tr w:rsidR="000A37C5" w:rsidRPr="00F740CD" w:rsidTr="002C1AE2">
        <w:trPr>
          <w:trHeight w:val="284"/>
          <w:jc w:val="center"/>
        </w:trPr>
        <w:tc>
          <w:tcPr>
            <w:tcW w:w="523" w:type="pct"/>
            <w:vAlign w:val="center"/>
          </w:tcPr>
          <w:p w:rsidR="000A37C5" w:rsidRPr="00F740CD" w:rsidRDefault="000A37C5" w:rsidP="002C1AE2">
            <w:pPr>
              <w:pStyle w:val="aff4"/>
              <w:ind w:firstLineChars="0" w:firstLine="0"/>
              <w:contextualSpacing/>
              <w:jc w:val="center"/>
              <w:rPr>
                <w:rFonts w:hAnsi="宋体"/>
                <w:sz w:val="18"/>
                <w:szCs w:val="18"/>
              </w:rPr>
            </w:pPr>
            <w:r w:rsidRPr="00F740CD">
              <w:rPr>
                <w:rFonts w:hAnsi="宋体" w:hint="eastAsia"/>
                <w:sz w:val="18"/>
                <w:szCs w:val="18"/>
              </w:rPr>
              <w:t>4</w:t>
            </w:r>
          </w:p>
        </w:tc>
        <w:tc>
          <w:tcPr>
            <w:tcW w:w="1362" w:type="pct"/>
            <w:shd w:val="clear" w:color="auto" w:fill="auto"/>
            <w:vAlign w:val="center"/>
          </w:tcPr>
          <w:p w:rsidR="000A37C5" w:rsidRPr="00F740CD" w:rsidRDefault="000A37C5" w:rsidP="002C1AE2">
            <w:pPr>
              <w:pStyle w:val="aff4"/>
              <w:ind w:leftChars="-165" w:left="-346" w:firstLine="360"/>
              <w:contextualSpacing/>
              <w:jc w:val="center"/>
              <w:rPr>
                <w:sz w:val="18"/>
              </w:rPr>
            </w:pPr>
            <w:r w:rsidRPr="00F740CD">
              <w:rPr>
                <w:rFonts w:hint="eastAsia"/>
                <w:sz w:val="18"/>
              </w:rPr>
              <w:t>斜筛面积</w:t>
            </w:r>
            <w:r w:rsidR="00D332C0" w:rsidRPr="00F740CD">
              <w:rPr>
                <w:rFonts w:hint="eastAsia"/>
                <w:sz w:val="18"/>
              </w:rPr>
              <w:t>（适用时）</w:t>
            </w:r>
          </w:p>
        </w:tc>
        <w:tc>
          <w:tcPr>
            <w:tcW w:w="1090" w:type="pct"/>
            <w:vAlign w:val="center"/>
          </w:tcPr>
          <w:p w:rsidR="000A37C5" w:rsidRPr="00F740CD" w:rsidRDefault="000A37C5" w:rsidP="002C1AE2">
            <w:pPr>
              <w:pStyle w:val="aff4"/>
              <w:ind w:leftChars="-165" w:left="-346" w:firstLine="360"/>
              <w:contextualSpacing/>
              <w:jc w:val="center"/>
              <w:rPr>
                <w:rFonts w:hAnsi="宋体"/>
                <w:color w:val="FF0000"/>
                <w:spacing w:val="-10"/>
                <w:sz w:val="18"/>
                <w:szCs w:val="18"/>
              </w:rPr>
            </w:pPr>
            <w:r w:rsidRPr="00F740CD">
              <w:rPr>
                <w:rFonts w:hint="eastAsia"/>
                <w:sz w:val="18"/>
              </w:rPr>
              <w:t>允许偏差:设定值的3%</w:t>
            </w:r>
          </w:p>
        </w:tc>
        <w:tc>
          <w:tcPr>
            <w:tcW w:w="2025" w:type="pct"/>
            <w:vAlign w:val="center"/>
          </w:tcPr>
          <w:p w:rsidR="000A37C5" w:rsidRPr="00F740CD" w:rsidRDefault="000A37C5" w:rsidP="002C1AE2">
            <w:pPr>
              <w:ind w:firstLineChars="200" w:firstLine="360"/>
              <w:contextualSpacing/>
              <w:jc w:val="left"/>
              <w:rPr>
                <w:rFonts w:ascii="宋体" w:hAnsi="宋体"/>
                <w:spacing w:val="-10"/>
                <w:sz w:val="18"/>
                <w:szCs w:val="18"/>
              </w:rPr>
            </w:pPr>
            <w:r w:rsidRPr="00F740CD">
              <w:rPr>
                <w:rFonts w:hint="eastAsia"/>
                <w:sz w:val="18"/>
              </w:rPr>
              <w:t>测量</w:t>
            </w:r>
            <w:r w:rsidRPr="00F740CD">
              <w:rPr>
                <w:rFonts w:hAnsi="宋体" w:hint="eastAsia"/>
                <w:spacing w:val="-10"/>
                <w:sz w:val="18"/>
                <w:szCs w:val="18"/>
              </w:rPr>
              <w:t>（</w:t>
            </w:r>
            <w:r w:rsidRPr="00F740CD">
              <w:rPr>
                <w:rFonts w:hAnsi="宋体" w:hint="eastAsia"/>
                <w:sz w:val="18"/>
                <w:szCs w:val="18"/>
              </w:rPr>
              <w:t>斜筛的工作面积</w:t>
            </w:r>
            <w:r w:rsidRPr="00F740CD">
              <w:rPr>
                <w:rFonts w:hAnsi="宋体" w:hint="eastAsia"/>
                <w:spacing w:val="-10"/>
                <w:sz w:val="18"/>
                <w:szCs w:val="18"/>
              </w:rPr>
              <w:t>），对于单片斜筛面积大于</w:t>
            </w:r>
            <w:r w:rsidRPr="00F740CD">
              <w:rPr>
                <w:rFonts w:ascii="宋体" w:hAnsi="宋体" w:hint="eastAsia"/>
                <w:spacing w:val="-10"/>
                <w:sz w:val="18"/>
                <w:szCs w:val="18"/>
              </w:rPr>
              <w:t>0.8</w:t>
            </w:r>
            <w:r w:rsidR="0085067B">
              <w:rPr>
                <w:rFonts w:ascii="宋体" w:hAnsi="宋体"/>
                <w:spacing w:val="-10"/>
                <w:sz w:val="18"/>
                <w:szCs w:val="18"/>
              </w:rPr>
              <w:t xml:space="preserve"> </w:t>
            </w:r>
            <w:r w:rsidRPr="00F740CD">
              <w:rPr>
                <w:rFonts w:ascii="宋体" w:hAnsi="宋体" w:hint="eastAsia"/>
                <w:spacing w:val="-10"/>
                <w:sz w:val="18"/>
                <w:szCs w:val="18"/>
              </w:rPr>
              <w:t>m</w:t>
            </w:r>
            <w:r w:rsidRPr="00F740CD">
              <w:rPr>
                <w:rFonts w:ascii="宋体" w:hAnsi="宋体" w:hint="eastAsia"/>
                <w:spacing w:val="-10"/>
                <w:sz w:val="18"/>
                <w:szCs w:val="18"/>
                <w:vertAlign w:val="superscript"/>
              </w:rPr>
              <w:t>2</w:t>
            </w:r>
            <w:r w:rsidRPr="00F740CD">
              <w:rPr>
                <w:rFonts w:ascii="宋体" w:hAnsi="宋体" w:hint="eastAsia"/>
                <w:spacing w:val="-10"/>
                <w:sz w:val="18"/>
                <w:szCs w:val="18"/>
              </w:rPr>
              <w:t>固</w:t>
            </w:r>
            <w:r w:rsidRPr="00F740CD">
              <w:rPr>
                <w:rFonts w:hAnsi="宋体" w:hint="eastAsia"/>
                <w:spacing w:val="-10"/>
                <w:sz w:val="18"/>
                <w:szCs w:val="18"/>
              </w:rPr>
              <w:t>液分离机不适用此项</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5</w:t>
            </w:r>
          </w:p>
        </w:tc>
        <w:tc>
          <w:tcPr>
            <w:tcW w:w="1362" w:type="pct"/>
            <w:shd w:val="clear" w:color="auto" w:fill="auto"/>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斜筛宽度（适用时）</w:t>
            </w:r>
          </w:p>
        </w:tc>
        <w:tc>
          <w:tcPr>
            <w:tcW w:w="1090" w:type="pct"/>
            <w:vAlign w:val="center"/>
          </w:tcPr>
          <w:p w:rsidR="00C00F03" w:rsidRPr="00C00F03" w:rsidRDefault="00C00F03" w:rsidP="002C1AE2">
            <w:pPr>
              <w:pStyle w:val="aff4"/>
              <w:ind w:leftChars="-165" w:left="-346" w:firstLine="360"/>
              <w:contextualSpacing/>
              <w:jc w:val="center"/>
              <w:rPr>
                <w:sz w:val="18"/>
              </w:rPr>
            </w:pPr>
            <w:r w:rsidRPr="00F740CD">
              <w:rPr>
                <w:rFonts w:hint="eastAsia"/>
                <w:sz w:val="18"/>
              </w:rPr>
              <w:t>允许偏差:设定值的3%</w:t>
            </w:r>
          </w:p>
        </w:tc>
        <w:tc>
          <w:tcPr>
            <w:tcW w:w="2025" w:type="pct"/>
            <w:vAlign w:val="center"/>
          </w:tcPr>
          <w:p w:rsidR="00C00F03" w:rsidRPr="00F740CD" w:rsidRDefault="00C00F03" w:rsidP="002C1AE2">
            <w:pPr>
              <w:contextualSpacing/>
              <w:jc w:val="center"/>
              <w:rPr>
                <w:rFonts w:ascii="宋体" w:hAnsi="宋体"/>
                <w:sz w:val="18"/>
                <w:szCs w:val="18"/>
              </w:rPr>
            </w:pPr>
            <w:r w:rsidRPr="00F740CD">
              <w:rPr>
                <w:rFonts w:hint="eastAsia"/>
                <w:sz w:val="18"/>
              </w:rPr>
              <w:t>测量</w:t>
            </w:r>
            <w:r w:rsidRPr="00F740CD">
              <w:rPr>
                <w:rFonts w:hAnsi="宋体" w:hint="eastAsia"/>
                <w:spacing w:val="-10"/>
                <w:sz w:val="18"/>
                <w:szCs w:val="18"/>
              </w:rPr>
              <w:t>（</w:t>
            </w:r>
            <w:r w:rsidRPr="00F740CD">
              <w:rPr>
                <w:rFonts w:hAnsi="宋体" w:hint="eastAsia"/>
                <w:sz w:val="18"/>
                <w:szCs w:val="18"/>
              </w:rPr>
              <w:t>筛网短边长度</w:t>
            </w:r>
            <w:r w:rsidRPr="00F740CD">
              <w:rPr>
                <w:rFonts w:hAnsi="宋体" w:hint="eastAsia"/>
                <w:spacing w:val="-10"/>
                <w:sz w:val="18"/>
                <w:szCs w:val="18"/>
              </w:rPr>
              <w:t>）</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6</w:t>
            </w:r>
          </w:p>
        </w:tc>
        <w:tc>
          <w:tcPr>
            <w:tcW w:w="1362" w:type="pct"/>
            <w:shd w:val="clear" w:color="auto" w:fill="auto"/>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筛筒直径（适用时）</w:t>
            </w:r>
          </w:p>
        </w:tc>
        <w:tc>
          <w:tcPr>
            <w:tcW w:w="1090" w:type="pct"/>
            <w:vAlign w:val="center"/>
          </w:tcPr>
          <w:p w:rsidR="00C00F03" w:rsidRPr="00C00F03" w:rsidRDefault="00C00F03" w:rsidP="002C1AE2">
            <w:pPr>
              <w:pStyle w:val="aff4"/>
              <w:ind w:leftChars="-165" w:left="-346" w:firstLine="360"/>
              <w:contextualSpacing/>
              <w:jc w:val="center"/>
              <w:rPr>
                <w:sz w:val="18"/>
              </w:rPr>
            </w:pPr>
            <w:r w:rsidRPr="00F740CD">
              <w:rPr>
                <w:rFonts w:hint="eastAsia"/>
                <w:sz w:val="18"/>
              </w:rPr>
              <w:t>允许偏差:设定值的3%</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测量</w:t>
            </w:r>
            <w:r w:rsidRPr="00F740CD">
              <w:rPr>
                <w:rFonts w:hAnsi="宋体" w:hint="eastAsia"/>
                <w:spacing w:val="-10"/>
                <w:sz w:val="18"/>
                <w:szCs w:val="18"/>
              </w:rPr>
              <w:t>（</w:t>
            </w:r>
            <w:r w:rsidRPr="00F740CD">
              <w:rPr>
                <w:rFonts w:hAnsi="宋体" w:hint="eastAsia"/>
                <w:sz w:val="18"/>
                <w:szCs w:val="18"/>
              </w:rPr>
              <w:t>筛筒外圆直径</w:t>
            </w:r>
            <w:r w:rsidRPr="00F740CD">
              <w:rPr>
                <w:rFonts w:hAnsi="宋体" w:hint="eastAsia"/>
                <w:spacing w:val="-10"/>
                <w:sz w:val="18"/>
                <w:szCs w:val="18"/>
              </w:rPr>
              <w:t>）</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7</w:t>
            </w:r>
          </w:p>
        </w:tc>
        <w:tc>
          <w:tcPr>
            <w:tcW w:w="1362" w:type="pct"/>
            <w:shd w:val="clear" w:color="auto" w:fill="auto"/>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筛筒长度（适用时）</w:t>
            </w:r>
          </w:p>
        </w:tc>
        <w:tc>
          <w:tcPr>
            <w:tcW w:w="1090" w:type="pct"/>
            <w:vAlign w:val="center"/>
          </w:tcPr>
          <w:p w:rsidR="00C00F03" w:rsidRPr="00C00F03" w:rsidRDefault="00C00F03" w:rsidP="002C1AE2">
            <w:pPr>
              <w:pStyle w:val="aff4"/>
              <w:ind w:leftChars="-165" w:left="-346" w:firstLine="360"/>
              <w:contextualSpacing/>
              <w:jc w:val="center"/>
              <w:rPr>
                <w:sz w:val="18"/>
              </w:rPr>
            </w:pPr>
            <w:r w:rsidRPr="00F740CD">
              <w:rPr>
                <w:rFonts w:hint="eastAsia"/>
                <w:sz w:val="18"/>
              </w:rPr>
              <w:t>允许偏差:设定值的3%</w:t>
            </w:r>
          </w:p>
        </w:tc>
        <w:tc>
          <w:tcPr>
            <w:tcW w:w="2025" w:type="pct"/>
            <w:vAlign w:val="center"/>
          </w:tcPr>
          <w:p w:rsidR="00C00F03" w:rsidRPr="00F740CD" w:rsidRDefault="00C00F03" w:rsidP="002C1AE2">
            <w:pPr>
              <w:contextualSpacing/>
              <w:jc w:val="center"/>
              <w:rPr>
                <w:rFonts w:ascii="宋体" w:hAnsi="宋体"/>
                <w:sz w:val="18"/>
                <w:szCs w:val="18"/>
              </w:rPr>
            </w:pPr>
            <w:r w:rsidRPr="00F740CD">
              <w:rPr>
                <w:rFonts w:hint="eastAsia"/>
                <w:sz w:val="18"/>
              </w:rPr>
              <w:t>测量</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8</w:t>
            </w:r>
          </w:p>
        </w:tc>
        <w:tc>
          <w:tcPr>
            <w:tcW w:w="1362" w:type="pct"/>
            <w:shd w:val="clear" w:color="auto" w:fill="auto"/>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筛筒筛网面积（适用时）</w:t>
            </w:r>
          </w:p>
        </w:tc>
        <w:tc>
          <w:tcPr>
            <w:tcW w:w="1090" w:type="pct"/>
            <w:vAlign w:val="center"/>
          </w:tcPr>
          <w:p w:rsidR="00C00F03" w:rsidRPr="00C00F03" w:rsidRDefault="00C00F03" w:rsidP="002C1AE2">
            <w:pPr>
              <w:pStyle w:val="aff4"/>
              <w:ind w:leftChars="-165" w:left="-346" w:firstLine="360"/>
              <w:contextualSpacing/>
              <w:jc w:val="center"/>
              <w:rPr>
                <w:sz w:val="18"/>
              </w:rPr>
            </w:pPr>
            <w:r w:rsidRPr="00F740CD">
              <w:rPr>
                <w:rFonts w:hint="eastAsia"/>
                <w:sz w:val="18"/>
              </w:rPr>
              <w:t>允许偏差:设定值的3%</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测量</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9</w:t>
            </w:r>
          </w:p>
        </w:tc>
        <w:tc>
          <w:tcPr>
            <w:tcW w:w="1362" w:type="pct"/>
            <w:shd w:val="clear" w:color="auto" w:fill="auto"/>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辊轮级数（适用时）</w:t>
            </w:r>
          </w:p>
        </w:tc>
        <w:tc>
          <w:tcPr>
            <w:tcW w:w="1090" w:type="pct"/>
            <w:vAlign w:val="center"/>
          </w:tcPr>
          <w:p w:rsidR="00C00F03" w:rsidRPr="00F740CD" w:rsidRDefault="00C00F03" w:rsidP="002C1AE2">
            <w:pPr>
              <w:contextualSpacing/>
              <w:jc w:val="center"/>
              <w:rPr>
                <w:rFonts w:ascii="宋体" w:hAnsi="宋体"/>
              </w:rPr>
            </w:pPr>
            <w:r w:rsidRPr="00F740CD">
              <w:rPr>
                <w:rFonts w:ascii="宋体" w:hAnsi="宋体" w:hint="eastAsia"/>
                <w:sz w:val="18"/>
                <w:szCs w:val="18"/>
              </w:rPr>
              <w:t>一致</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核对样机</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10</w:t>
            </w:r>
          </w:p>
        </w:tc>
        <w:tc>
          <w:tcPr>
            <w:tcW w:w="1362" w:type="pct"/>
            <w:shd w:val="clear" w:color="auto" w:fill="auto"/>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辊轮直径（适用时）</w:t>
            </w:r>
          </w:p>
        </w:tc>
        <w:tc>
          <w:tcPr>
            <w:tcW w:w="1090" w:type="pct"/>
            <w:vAlign w:val="center"/>
          </w:tcPr>
          <w:p w:rsidR="00C00F03" w:rsidRPr="00C00F03" w:rsidRDefault="00C00F03" w:rsidP="002C1AE2">
            <w:pPr>
              <w:pStyle w:val="aff4"/>
              <w:ind w:leftChars="-165" w:left="-346" w:firstLine="360"/>
              <w:contextualSpacing/>
              <w:jc w:val="center"/>
              <w:rPr>
                <w:sz w:val="18"/>
              </w:rPr>
            </w:pPr>
            <w:r w:rsidRPr="00F740CD">
              <w:rPr>
                <w:rFonts w:hint="eastAsia"/>
                <w:sz w:val="18"/>
              </w:rPr>
              <w:t>允许偏差:设定值的3%</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测量</w:t>
            </w:r>
            <w:r w:rsidRPr="00F740CD">
              <w:rPr>
                <w:rFonts w:hAnsi="宋体" w:hint="eastAsia"/>
                <w:spacing w:val="-10"/>
                <w:sz w:val="18"/>
                <w:szCs w:val="18"/>
              </w:rPr>
              <w:t>（</w:t>
            </w:r>
            <w:r w:rsidRPr="00F740CD">
              <w:rPr>
                <w:rFonts w:hAnsi="宋体" w:hint="eastAsia"/>
                <w:sz w:val="18"/>
                <w:szCs w:val="18"/>
              </w:rPr>
              <w:t>辊轮外圆直径</w:t>
            </w:r>
            <w:r w:rsidRPr="00F740CD">
              <w:rPr>
                <w:rFonts w:hAnsi="宋体" w:hint="eastAsia"/>
                <w:spacing w:val="-10"/>
                <w:sz w:val="18"/>
                <w:szCs w:val="18"/>
              </w:rPr>
              <w:t>）</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11</w:t>
            </w:r>
          </w:p>
        </w:tc>
        <w:tc>
          <w:tcPr>
            <w:tcW w:w="1362" w:type="pct"/>
            <w:shd w:val="clear" w:color="auto" w:fill="auto"/>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辊轮长度（适用时）</w:t>
            </w:r>
          </w:p>
        </w:tc>
        <w:tc>
          <w:tcPr>
            <w:tcW w:w="1090" w:type="pct"/>
            <w:vAlign w:val="center"/>
          </w:tcPr>
          <w:p w:rsidR="00C00F03" w:rsidRPr="00F740CD" w:rsidRDefault="00C00F03" w:rsidP="002C1AE2">
            <w:pPr>
              <w:pStyle w:val="aff4"/>
              <w:ind w:firstLineChars="0" w:firstLine="0"/>
              <w:contextualSpacing/>
              <w:jc w:val="center"/>
              <w:rPr>
                <w:rFonts w:hAnsi="宋体"/>
                <w:color w:val="FF0000"/>
                <w:sz w:val="18"/>
                <w:szCs w:val="18"/>
              </w:rPr>
            </w:pPr>
            <w:r w:rsidRPr="00F740CD">
              <w:rPr>
                <w:rFonts w:hint="eastAsia"/>
                <w:sz w:val="18"/>
              </w:rPr>
              <w:t>允许偏差:设定值的3%</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测量</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12</w:t>
            </w:r>
          </w:p>
        </w:tc>
        <w:tc>
          <w:tcPr>
            <w:tcW w:w="1362" w:type="pct"/>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挤压电机的数量（适用时）</w:t>
            </w:r>
          </w:p>
        </w:tc>
        <w:tc>
          <w:tcPr>
            <w:tcW w:w="1090" w:type="pct"/>
            <w:vAlign w:val="center"/>
          </w:tcPr>
          <w:p w:rsidR="00C00F03" w:rsidRPr="00F740CD" w:rsidRDefault="00C00F03"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C00F03" w:rsidRPr="00F740CD" w:rsidRDefault="00C00F03" w:rsidP="002C1AE2">
            <w:pPr>
              <w:contextualSpacing/>
              <w:jc w:val="center"/>
              <w:rPr>
                <w:rFonts w:ascii="宋体" w:hAnsi="宋体"/>
                <w:spacing w:val="-10"/>
                <w:sz w:val="18"/>
                <w:szCs w:val="18"/>
              </w:rPr>
            </w:pPr>
            <w:r w:rsidRPr="00F740CD">
              <w:rPr>
                <w:rFonts w:ascii="宋体" w:hAnsi="宋体" w:hint="eastAsia"/>
                <w:spacing w:val="-10"/>
                <w:sz w:val="18"/>
                <w:szCs w:val="18"/>
              </w:rPr>
              <w:t>核对(用于螺旋挤压的电机数量)</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13</w:t>
            </w:r>
          </w:p>
        </w:tc>
        <w:tc>
          <w:tcPr>
            <w:tcW w:w="1362" w:type="pct"/>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挤压电机总功率（适用时）</w:t>
            </w:r>
          </w:p>
        </w:tc>
        <w:tc>
          <w:tcPr>
            <w:tcW w:w="1090" w:type="pct"/>
            <w:vAlign w:val="center"/>
          </w:tcPr>
          <w:p w:rsidR="00C00F03" w:rsidRPr="00F740CD" w:rsidRDefault="00C00F03"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核对（用于螺旋挤压的电机功率总和）</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14</w:t>
            </w:r>
          </w:p>
        </w:tc>
        <w:tc>
          <w:tcPr>
            <w:tcW w:w="1362" w:type="pct"/>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振动电机数量（适用时）</w:t>
            </w:r>
          </w:p>
        </w:tc>
        <w:tc>
          <w:tcPr>
            <w:tcW w:w="1090" w:type="pct"/>
            <w:vAlign w:val="center"/>
          </w:tcPr>
          <w:p w:rsidR="00C00F03" w:rsidRPr="00F740CD" w:rsidRDefault="00C00F03"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核对(用于振动的电机数量)</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15</w:t>
            </w:r>
          </w:p>
        </w:tc>
        <w:tc>
          <w:tcPr>
            <w:tcW w:w="1362" w:type="pct"/>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振动电机总功率（适用时）</w:t>
            </w:r>
          </w:p>
        </w:tc>
        <w:tc>
          <w:tcPr>
            <w:tcW w:w="1090" w:type="pct"/>
            <w:vAlign w:val="center"/>
          </w:tcPr>
          <w:p w:rsidR="00C00F03" w:rsidRPr="00F740CD" w:rsidRDefault="00C00F03"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核对(用于振动的电机功率总和)</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16</w:t>
            </w:r>
          </w:p>
        </w:tc>
        <w:tc>
          <w:tcPr>
            <w:tcW w:w="1362" w:type="pct"/>
            <w:vAlign w:val="center"/>
          </w:tcPr>
          <w:p w:rsidR="00C00F03" w:rsidRPr="00F740CD" w:rsidRDefault="00C00F03" w:rsidP="002C1AE2">
            <w:pPr>
              <w:pStyle w:val="aff4"/>
              <w:ind w:leftChars="-165" w:left="-346" w:firstLine="360"/>
              <w:contextualSpacing/>
              <w:jc w:val="center"/>
              <w:rPr>
                <w:sz w:val="18"/>
                <w:szCs w:val="18"/>
              </w:rPr>
            </w:pPr>
            <w:r w:rsidRPr="00F740CD">
              <w:rPr>
                <w:rFonts w:hint="eastAsia"/>
                <w:sz w:val="18"/>
                <w:szCs w:val="18"/>
              </w:rPr>
              <w:t>离心电机数量</w:t>
            </w:r>
            <w:r w:rsidRPr="00F740CD">
              <w:rPr>
                <w:rFonts w:hint="eastAsia"/>
                <w:sz w:val="18"/>
              </w:rPr>
              <w:t>（适用时）</w:t>
            </w:r>
          </w:p>
        </w:tc>
        <w:tc>
          <w:tcPr>
            <w:tcW w:w="1090" w:type="pct"/>
            <w:vAlign w:val="center"/>
          </w:tcPr>
          <w:p w:rsidR="00C00F03" w:rsidRPr="00F740CD" w:rsidRDefault="00C00F03"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核对(用于离心的电机数量)</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17</w:t>
            </w:r>
          </w:p>
        </w:tc>
        <w:tc>
          <w:tcPr>
            <w:tcW w:w="1362" w:type="pct"/>
            <w:vAlign w:val="center"/>
          </w:tcPr>
          <w:p w:rsidR="00C00F03" w:rsidRPr="00F740CD" w:rsidRDefault="00C00F03" w:rsidP="002C1AE2">
            <w:pPr>
              <w:pStyle w:val="aff4"/>
              <w:ind w:leftChars="-165" w:left="-346" w:firstLine="360"/>
              <w:contextualSpacing/>
              <w:jc w:val="center"/>
              <w:rPr>
                <w:sz w:val="18"/>
              </w:rPr>
            </w:pPr>
            <w:r w:rsidRPr="00F740CD">
              <w:rPr>
                <w:rFonts w:hint="eastAsia"/>
                <w:sz w:val="18"/>
              </w:rPr>
              <w:t>离心电机总功率（适用时）</w:t>
            </w:r>
          </w:p>
        </w:tc>
        <w:tc>
          <w:tcPr>
            <w:tcW w:w="1090" w:type="pct"/>
            <w:vAlign w:val="center"/>
          </w:tcPr>
          <w:p w:rsidR="00C00F03" w:rsidRPr="00F740CD" w:rsidRDefault="00C00F03"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核对(用于离心的电机功率总和)</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18</w:t>
            </w:r>
          </w:p>
        </w:tc>
        <w:tc>
          <w:tcPr>
            <w:tcW w:w="1362" w:type="pct"/>
            <w:vAlign w:val="center"/>
          </w:tcPr>
          <w:p w:rsidR="00C00F03" w:rsidRPr="00F740CD" w:rsidRDefault="00C00F03" w:rsidP="002C1AE2">
            <w:pPr>
              <w:pStyle w:val="aff4"/>
              <w:ind w:leftChars="-165" w:left="-346" w:firstLine="360"/>
              <w:contextualSpacing/>
              <w:jc w:val="center"/>
              <w:rPr>
                <w:sz w:val="18"/>
                <w:szCs w:val="18"/>
              </w:rPr>
            </w:pPr>
            <w:r w:rsidRPr="00F740CD">
              <w:rPr>
                <w:rFonts w:hint="eastAsia"/>
                <w:sz w:val="18"/>
                <w:szCs w:val="18"/>
              </w:rPr>
              <w:t>辊压电机数量</w:t>
            </w:r>
            <w:r w:rsidRPr="00F740CD">
              <w:rPr>
                <w:rFonts w:hint="eastAsia"/>
                <w:sz w:val="18"/>
              </w:rPr>
              <w:t>（适用时）</w:t>
            </w:r>
          </w:p>
        </w:tc>
        <w:tc>
          <w:tcPr>
            <w:tcW w:w="1090" w:type="pct"/>
            <w:vAlign w:val="center"/>
          </w:tcPr>
          <w:p w:rsidR="00C00F03" w:rsidRPr="00F740CD" w:rsidRDefault="00C00F03" w:rsidP="002C1AE2">
            <w:pPr>
              <w:contextualSpacing/>
              <w:jc w:val="center"/>
              <w:rPr>
                <w:rFonts w:ascii="宋体" w:hAnsi="宋体"/>
              </w:rPr>
            </w:pPr>
            <w:r w:rsidRPr="00F740CD">
              <w:rPr>
                <w:rFonts w:ascii="宋体" w:hAnsi="宋体" w:hint="eastAsia"/>
                <w:sz w:val="18"/>
                <w:szCs w:val="18"/>
              </w:rPr>
              <w:t>一致</w:t>
            </w:r>
          </w:p>
        </w:tc>
        <w:tc>
          <w:tcPr>
            <w:tcW w:w="2025" w:type="pct"/>
            <w:vAlign w:val="center"/>
          </w:tcPr>
          <w:p w:rsidR="00C00F03" w:rsidRPr="00F740CD" w:rsidRDefault="00C00F03" w:rsidP="002C1AE2">
            <w:pPr>
              <w:contextualSpacing/>
              <w:jc w:val="center"/>
              <w:rPr>
                <w:rFonts w:ascii="宋体" w:hAnsi="宋体"/>
                <w:spacing w:val="-10"/>
                <w:sz w:val="18"/>
                <w:szCs w:val="18"/>
              </w:rPr>
            </w:pPr>
            <w:r w:rsidRPr="00F740CD">
              <w:rPr>
                <w:rFonts w:ascii="宋体" w:hAnsi="宋体" w:hint="eastAsia"/>
                <w:spacing w:val="-10"/>
                <w:sz w:val="18"/>
                <w:szCs w:val="18"/>
              </w:rPr>
              <w:t>核对(</w:t>
            </w:r>
            <w:proofErr w:type="gramStart"/>
            <w:r w:rsidRPr="00F740CD">
              <w:rPr>
                <w:rFonts w:ascii="宋体" w:hAnsi="宋体" w:hint="eastAsia"/>
                <w:spacing w:val="-10"/>
                <w:sz w:val="18"/>
                <w:szCs w:val="18"/>
              </w:rPr>
              <w:t>用于辊轮压榨</w:t>
            </w:r>
            <w:proofErr w:type="gramEnd"/>
            <w:r w:rsidRPr="00F740CD">
              <w:rPr>
                <w:rFonts w:ascii="宋体" w:hAnsi="宋体" w:hint="eastAsia"/>
                <w:spacing w:val="-10"/>
                <w:sz w:val="18"/>
                <w:szCs w:val="18"/>
              </w:rPr>
              <w:t>的电机数量)</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19</w:t>
            </w:r>
          </w:p>
        </w:tc>
        <w:tc>
          <w:tcPr>
            <w:tcW w:w="1362" w:type="pct"/>
            <w:vAlign w:val="center"/>
          </w:tcPr>
          <w:p w:rsidR="00C00F03" w:rsidRPr="00F740CD" w:rsidRDefault="00C00F03" w:rsidP="002C1AE2">
            <w:pPr>
              <w:pStyle w:val="aff4"/>
              <w:ind w:leftChars="-165" w:left="-346" w:firstLine="360"/>
              <w:contextualSpacing/>
              <w:jc w:val="center"/>
              <w:rPr>
                <w:sz w:val="18"/>
                <w:szCs w:val="18"/>
              </w:rPr>
            </w:pPr>
            <w:r w:rsidRPr="00F740CD">
              <w:rPr>
                <w:rFonts w:hint="eastAsia"/>
                <w:sz w:val="18"/>
                <w:szCs w:val="18"/>
              </w:rPr>
              <w:t>辊压电机总功率</w:t>
            </w:r>
            <w:r w:rsidRPr="00F740CD">
              <w:rPr>
                <w:rFonts w:hint="eastAsia"/>
                <w:sz w:val="18"/>
              </w:rPr>
              <w:t>（适用时）</w:t>
            </w:r>
          </w:p>
        </w:tc>
        <w:tc>
          <w:tcPr>
            <w:tcW w:w="1090" w:type="pct"/>
            <w:vAlign w:val="center"/>
          </w:tcPr>
          <w:p w:rsidR="00C00F03" w:rsidRPr="00F740CD" w:rsidRDefault="00C00F03"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核对（用于</w:t>
            </w:r>
            <w:r w:rsidRPr="00F740CD">
              <w:rPr>
                <w:rFonts w:hAnsi="宋体" w:hint="eastAsia"/>
                <w:spacing w:val="-10"/>
                <w:sz w:val="18"/>
                <w:szCs w:val="18"/>
              </w:rPr>
              <w:t>辊轮压榨</w:t>
            </w:r>
            <w:r w:rsidRPr="00F740CD">
              <w:rPr>
                <w:rFonts w:hint="eastAsia"/>
                <w:sz w:val="18"/>
              </w:rPr>
              <w:t>的电机功率总和）</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20</w:t>
            </w:r>
          </w:p>
        </w:tc>
        <w:tc>
          <w:tcPr>
            <w:tcW w:w="1362" w:type="pct"/>
            <w:vAlign w:val="center"/>
          </w:tcPr>
          <w:p w:rsidR="00C00F03" w:rsidRPr="00F740CD" w:rsidRDefault="00C00F03" w:rsidP="002C1AE2">
            <w:pPr>
              <w:pStyle w:val="aff4"/>
              <w:ind w:leftChars="-165" w:left="-346" w:firstLine="360"/>
              <w:contextualSpacing/>
              <w:jc w:val="center"/>
              <w:rPr>
                <w:sz w:val="18"/>
                <w:szCs w:val="18"/>
              </w:rPr>
            </w:pPr>
            <w:r w:rsidRPr="00F740CD">
              <w:rPr>
                <w:rFonts w:hint="eastAsia"/>
                <w:sz w:val="18"/>
                <w:szCs w:val="18"/>
              </w:rPr>
              <w:t>输送带电机数量</w:t>
            </w:r>
            <w:r w:rsidRPr="00F740CD">
              <w:rPr>
                <w:rFonts w:hint="eastAsia"/>
                <w:sz w:val="18"/>
              </w:rPr>
              <w:t>（适用时）</w:t>
            </w:r>
          </w:p>
        </w:tc>
        <w:tc>
          <w:tcPr>
            <w:tcW w:w="1090" w:type="pct"/>
            <w:vAlign w:val="center"/>
          </w:tcPr>
          <w:p w:rsidR="00C00F03" w:rsidRPr="00F740CD" w:rsidRDefault="00C00F03" w:rsidP="002C1AE2">
            <w:pPr>
              <w:contextualSpacing/>
              <w:jc w:val="center"/>
              <w:rPr>
                <w:rFonts w:ascii="宋体" w:hAnsi="宋体"/>
              </w:rPr>
            </w:pPr>
            <w:r w:rsidRPr="00F740CD">
              <w:rPr>
                <w:rFonts w:ascii="宋体" w:hAnsi="宋体" w:hint="eastAsia"/>
                <w:sz w:val="18"/>
                <w:szCs w:val="18"/>
              </w:rPr>
              <w:t>一致</w:t>
            </w:r>
          </w:p>
        </w:tc>
        <w:tc>
          <w:tcPr>
            <w:tcW w:w="2025" w:type="pct"/>
            <w:vAlign w:val="center"/>
          </w:tcPr>
          <w:p w:rsidR="00C00F03" w:rsidRPr="00F740CD" w:rsidRDefault="00C00F03" w:rsidP="002C1AE2">
            <w:pPr>
              <w:contextualSpacing/>
              <w:jc w:val="center"/>
              <w:rPr>
                <w:rFonts w:ascii="宋体" w:hAnsi="宋体"/>
                <w:spacing w:val="-10"/>
                <w:sz w:val="18"/>
                <w:szCs w:val="18"/>
              </w:rPr>
            </w:pPr>
            <w:r w:rsidRPr="00F740CD">
              <w:rPr>
                <w:rFonts w:ascii="宋体" w:hAnsi="宋体" w:hint="eastAsia"/>
                <w:spacing w:val="-10"/>
                <w:sz w:val="18"/>
                <w:szCs w:val="18"/>
              </w:rPr>
              <w:t>核对(</w:t>
            </w:r>
            <w:r w:rsidRPr="00F740CD">
              <w:rPr>
                <w:rFonts w:hint="eastAsia"/>
                <w:sz w:val="18"/>
                <w:szCs w:val="18"/>
              </w:rPr>
              <w:t>输送带</w:t>
            </w:r>
            <w:r w:rsidRPr="00F740CD">
              <w:rPr>
                <w:rFonts w:ascii="宋体" w:hAnsi="宋体" w:hint="eastAsia"/>
                <w:spacing w:val="-10"/>
                <w:sz w:val="18"/>
                <w:szCs w:val="18"/>
              </w:rPr>
              <w:t>的电机数量)</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21</w:t>
            </w:r>
          </w:p>
        </w:tc>
        <w:tc>
          <w:tcPr>
            <w:tcW w:w="1362" w:type="pct"/>
            <w:vAlign w:val="center"/>
          </w:tcPr>
          <w:p w:rsidR="00C00F03" w:rsidRPr="00F740CD" w:rsidRDefault="00C00F03" w:rsidP="002C1AE2">
            <w:pPr>
              <w:pStyle w:val="aff4"/>
              <w:ind w:leftChars="-165" w:left="-346" w:firstLine="360"/>
              <w:contextualSpacing/>
              <w:jc w:val="center"/>
              <w:rPr>
                <w:sz w:val="18"/>
                <w:szCs w:val="18"/>
              </w:rPr>
            </w:pPr>
            <w:r w:rsidRPr="00F740CD">
              <w:rPr>
                <w:rFonts w:hint="eastAsia"/>
                <w:sz w:val="18"/>
                <w:szCs w:val="18"/>
              </w:rPr>
              <w:t>输送带电机</w:t>
            </w:r>
            <w:r w:rsidRPr="00F740CD">
              <w:rPr>
                <w:rFonts w:hint="eastAsia"/>
                <w:sz w:val="18"/>
              </w:rPr>
              <w:t>总功率（适用时）</w:t>
            </w:r>
          </w:p>
        </w:tc>
        <w:tc>
          <w:tcPr>
            <w:tcW w:w="1090" w:type="pct"/>
            <w:vAlign w:val="center"/>
          </w:tcPr>
          <w:p w:rsidR="00C00F03" w:rsidRPr="00F740CD" w:rsidRDefault="00C00F03"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核对（</w:t>
            </w:r>
            <w:r w:rsidRPr="00F740CD">
              <w:rPr>
                <w:rFonts w:hint="eastAsia"/>
                <w:sz w:val="18"/>
                <w:szCs w:val="18"/>
              </w:rPr>
              <w:t>输送带</w:t>
            </w:r>
            <w:r w:rsidRPr="00F740CD">
              <w:rPr>
                <w:rFonts w:hint="eastAsia"/>
                <w:sz w:val="18"/>
              </w:rPr>
              <w:t>的电机功率总和）</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22</w:t>
            </w:r>
          </w:p>
        </w:tc>
        <w:tc>
          <w:tcPr>
            <w:tcW w:w="1362" w:type="pct"/>
            <w:vAlign w:val="center"/>
          </w:tcPr>
          <w:p w:rsidR="00C00F03" w:rsidRPr="00F740CD" w:rsidRDefault="00C00F03" w:rsidP="002C1AE2">
            <w:pPr>
              <w:pStyle w:val="aff4"/>
              <w:ind w:leftChars="-165" w:left="-346" w:firstLine="360"/>
              <w:contextualSpacing/>
              <w:jc w:val="center"/>
              <w:rPr>
                <w:sz w:val="18"/>
                <w:szCs w:val="18"/>
              </w:rPr>
            </w:pPr>
            <w:r w:rsidRPr="00F740CD">
              <w:rPr>
                <w:rFonts w:hint="eastAsia"/>
                <w:sz w:val="18"/>
                <w:szCs w:val="18"/>
              </w:rPr>
              <w:t>清洗电机数量</w:t>
            </w:r>
            <w:r w:rsidRPr="00F740CD">
              <w:rPr>
                <w:rFonts w:hint="eastAsia"/>
                <w:sz w:val="18"/>
              </w:rPr>
              <w:t>（适用时）</w:t>
            </w:r>
          </w:p>
        </w:tc>
        <w:tc>
          <w:tcPr>
            <w:tcW w:w="1090" w:type="pct"/>
            <w:vAlign w:val="center"/>
          </w:tcPr>
          <w:p w:rsidR="00C00F03" w:rsidRPr="00F740CD" w:rsidRDefault="00C00F03" w:rsidP="002C1AE2">
            <w:pPr>
              <w:contextualSpacing/>
              <w:jc w:val="center"/>
              <w:rPr>
                <w:rFonts w:ascii="宋体" w:hAnsi="宋体"/>
              </w:rPr>
            </w:pPr>
            <w:r w:rsidRPr="00F740CD">
              <w:rPr>
                <w:rFonts w:ascii="宋体" w:hAnsi="宋体" w:hint="eastAsia"/>
                <w:sz w:val="18"/>
                <w:szCs w:val="18"/>
              </w:rPr>
              <w:t>一致</w:t>
            </w:r>
          </w:p>
        </w:tc>
        <w:tc>
          <w:tcPr>
            <w:tcW w:w="2025" w:type="pct"/>
            <w:vAlign w:val="center"/>
          </w:tcPr>
          <w:p w:rsidR="00C00F03" w:rsidRPr="00F740CD" w:rsidRDefault="00C00F03" w:rsidP="002C1AE2">
            <w:pPr>
              <w:contextualSpacing/>
              <w:jc w:val="center"/>
              <w:rPr>
                <w:rFonts w:ascii="宋体" w:hAnsi="宋体"/>
                <w:spacing w:val="-10"/>
                <w:sz w:val="18"/>
                <w:szCs w:val="18"/>
              </w:rPr>
            </w:pPr>
            <w:r w:rsidRPr="00F740CD">
              <w:rPr>
                <w:rFonts w:ascii="宋体" w:hAnsi="宋体" w:hint="eastAsia"/>
                <w:spacing w:val="-10"/>
                <w:sz w:val="18"/>
                <w:szCs w:val="18"/>
              </w:rPr>
              <w:t>核对(清洗装置的电机数量)</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23</w:t>
            </w:r>
          </w:p>
        </w:tc>
        <w:tc>
          <w:tcPr>
            <w:tcW w:w="1362" w:type="pct"/>
            <w:vAlign w:val="center"/>
          </w:tcPr>
          <w:p w:rsidR="00C00F03" w:rsidRPr="00F740CD" w:rsidRDefault="00C00F03" w:rsidP="002C1AE2">
            <w:pPr>
              <w:pStyle w:val="aff4"/>
              <w:ind w:leftChars="-165" w:left="-346" w:firstLineChars="250" w:firstLine="450"/>
              <w:contextualSpacing/>
              <w:jc w:val="center"/>
              <w:rPr>
                <w:sz w:val="18"/>
                <w:szCs w:val="18"/>
              </w:rPr>
            </w:pPr>
            <w:r w:rsidRPr="00F740CD">
              <w:rPr>
                <w:rFonts w:hint="eastAsia"/>
                <w:sz w:val="18"/>
                <w:szCs w:val="18"/>
              </w:rPr>
              <w:t>清洗电机</w:t>
            </w:r>
            <w:r w:rsidRPr="00F740CD">
              <w:rPr>
                <w:rFonts w:hint="eastAsia"/>
                <w:sz w:val="18"/>
              </w:rPr>
              <w:t>总功率（适用时）</w:t>
            </w:r>
          </w:p>
        </w:tc>
        <w:tc>
          <w:tcPr>
            <w:tcW w:w="1090" w:type="pct"/>
            <w:vAlign w:val="center"/>
          </w:tcPr>
          <w:p w:rsidR="00C00F03" w:rsidRPr="00F740CD" w:rsidRDefault="00C00F03"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核对（清洗</w:t>
            </w:r>
            <w:r w:rsidRPr="00F740CD">
              <w:rPr>
                <w:rFonts w:hAnsi="宋体" w:hint="eastAsia"/>
                <w:spacing w:val="-10"/>
                <w:sz w:val="18"/>
                <w:szCs w:val="18"/>
              </w:rPr>
              <w:t>装置</w:t>
            </w:r>
            <w:r w:rsidRPr="00F740CD">
              <w:rPr>
                <w:rFonts w:hint="eastAsia"/>
                <w:sz w:val="18"/>
              </w:rPr>
              <w:t>的电机功率总和）</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24</w:t>
            </w:r>
          </w:p>
        </w:tc>
        <w:tc>
          <w:tcPr>
            <w:tcW w:w="1362" w:type="pct"/>
            <w:vAlign w:val="center"/>
          </w:tcPr>
          <w:p w:rsidR="00C00F03" w:rsidRPr="00F740CD" w:rsidRDefault="00C00F03" w:rsidP="002C1AE2">
            <w:pPr>
              <w:pStyle w:val="aff4"/>
              <w:ind w:leftChars="-165" w:left="-346" w:firstLine="360"/>
              <w:contextualSpacing/>
              <w:jc w:val="center"/>
              <w:rPr>
                <w:sz w:val="18"/>
                <w:szCs w:val="18"/>
              </w:rPr>
            </w:pPr>
            <w:r w:rsidRPr="00F740CD">
              <w:rPr>
                <w:rFonts w:hint="eastAsia"/>
                <w:sz w:val="18"/>
                <w:szCs w:val="18"/>
              </w:rPr>
              <w:t>清洗水泵数量</w:t>
            </w:r>
            <w:r w:rsidRPr="00F740CD">
              <w:rPr>
                <w:rFonts w:hint="eastAsia"/>
                <w:sz w:val="18"/>
              </w:rPr>
              <w:t>（适用时）</w:t>
            </w:r>
          </w:p>
        </w:tc>
        <w:tc>
          <w:tcPr>
            <w:tcW w:w="1090" w:type="pct"/>
            <w:vAlign w:val="center"/>
          </w:tcPr>
          <w:p w:rsidR="00C00F03" w:rsidRPr="00F740CD" w:rsidRDefault="00C00F03" w:rsidP="002C1AE2">
            <w:pPr>
              <w:contextualSpacing/>
              <w:jc w:val="center"/>
              <w:rPr>
                <w:rFonts w:ascii="宋体" w:hAnsi="宋体"/>
              </w:rPr>
            </w:pPr>
            <w:r w:rsidRPr="00F740CD">
              <w:rPr>
                <w:rFonts w:ascii="宋体" w:hAnsi="宋体" w:hint="eastAsia"/>
                <w:sz w:val="18"/>
                <w:szCs w:val="18"/>
              </w:rPr>
              <w:t>一致</w:t>
            </w:r>
          </w:p>
        </w:tc>
        <w:tc>
          <w:tcPr>
            <w:tcW w:w="2025" w:type="pct"/>
            <w:vAlign w:val="center"/>
          </w:tcPr>
          <w:p w:rsidR="00C00F03" w:rsidRPr="00F740CD" w:rsidRDefault="00C00F03" w:rsidP="002C1AE2">
            <w:pPr>
              <w:contextualSpacing/>
              <w:jc w:val="center"/>
              <w:rPr>
                <w:rFonts w:ascii="宋体" w:hAnsi="宋体"/>
                <w:spacing w:val="-10"/>
                <w:sz w:val="18"/>
                <w:szCs w:val="18"/>
              </w:rPr>
            </w:pPr>
            <w:r w:rsidRPr="00F740CD">
              <w:rPr>
                <w:rFonts w:ascii="宋体" w:hAnsi="宋体" w:hint="eastAsia"/>
                <w:spacing w:val="-10"/>
                <w:sz w:val="18"/>
                <w:szCs w:val="18"/>
              </w:rPr>
              <w:t>核对(清洗水泵数量)</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25</w:t>
            </w:r>
          </w:p>
        </w:tc>
        <w:tc>
          <w:tcPr>
            <w:tcW w:w="1362" w:type="pct"/>
            <w:vAlign w:val="center"/>
          </w:tcPr>
          <w:p w:rsidR="00C00F03" w:rsidRPr="00F740CD" w:rsidRDefault="00C00F03" w:rsidP="002C1AE2">
            <w:pPr>
              <w:pStyle w:val="aff4"/>
              <w:ind w:leftChars="-165" w:left="-346" w:firstLine="360"/>
              <w:contextualSpacing/>
              <w:jc w:val="center"/>
              <w:rPr>
                <w:sz w:val="18"/>
                <w:szCs w:val="18"/>
              </w:rPr>
            </w:pPr>
            <w:r w:rsidRPr="00F740CD">
              <w:rPr>
                <w:rFonts w:hint="eastAsia"/>
                <w:sz w:val="18"/>
                <w:szCs w:val="18"/>
              </w:rPr>
              <w:t>清洗水泵总功率</w:t>
            </w:r>
            <w:r w:rsidRPr="00F740CD">
              <w:rPr>
                <w:rFonts w:hint="eastAsia"/>
                <w:sz w:val="18"/>
              </w:rPr>
              <w:t>（适用时）</w:t>
            </w:r>
          </w:p>
        </w:tc>
        <w:tc>
          <w:tcPr>
            <w:tcW w:w="1090" w:type="pct"/>
            <w:vAlign w:val="center"/>
          </w:tcPr>
          <w:p w:rsidR="00C00F03" w:rsidRPr="00F740CD" w:rsidRDefault="00C00F03" w:rsidP="002C1AE2">
            <w:pPr>
              <w:contextualSpacing/>
              <w:jc w:val="center"/>
              <w:rPr>
                <w:rFonts w:ascii="宋体" w:hAnsi="宋体"/>
                <w:sz w:val="18"/>
                <w:szCs w:val="18"/>
              </w:rPr>
            </w:pPr>
            <w:r w:rsidRPr="00F740CD">
              <w:rPr>
                <w:rFonts w:ascii="宋体" w:hAnsi="宋体" w:hint="eastAsia"/>
                <w:sz w:val="18"/>
                <w:szCs w:val="18"/>
              </w:rPr>
              <w:t>一致</w:t>
            </w:r>
          </w:p>
        </w:tc>
        <w:tc>
          <w:tcPr>
            <w:tcW w:w="2025" w:type="pct"/>
            <w:vAlign w:val="center"/>
          </w:tcPr>
          <w:p w:rsidR="00C00F03" w:rsidRPr="00F740CD" w:rsidRDefault="00C00F03" w:rsidP="002C1AE2">
            <w:pPr>
              <w:pStyle w:val="aff4"/>
              <w:ind w:firstLineChars="0" w:firstLine="0"/>
              <w:contextualSpacing/>
              <w:jc w:val="center"/>
              <w:rPr>
                <w:sz w:val="18"/>
              </w:rPr>
            </w:pPr>
            <w:r w:rsidRPr="00F740CD">
              <w:rPr>
                <w:rFonts w:hint="eastAsia"/>
                <w:sz w:val="18"/>
              </w:rPr>
              <w:t>核对（清洗水泵功率总和）</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26</w:t>
            </w:r>
          </w:p>
        </w:tc>
        <w:tc>
          <w:tcPr>
            <w:tcW w:w="1362" w:type="pct"/>
            <w:vAlign w:val="center"/>
          </w:tcPr>
          <w:p w:rsidR="00C00F03" w:rsidRPr="00F740CD" w:rsidRDefault="00C00F03" w:rsidP="002C1AE2">
            <w:pPr>
              <w:pStyle w:val="aff4"/>
              <w:ind w:leftChars="-165" w:left="-346" w:firstLine="360"/>
              <w:contextualSpacing/>
              <w:jc w:val="center"/>
              <w:rPr>
                <w:sz w:val="18"/>
                <w:szCs w:val="18"/>
              </w:rPr>
            </w:pPr>
            <w:r w:rsidRPr="00F740CD">
              <w:rPr>
                <w:rFonts w:hint="eastAsia"/>
                <w:sz w:val="18"/>
                <w:szCs w:val="18"/>
              </w:rPr>
              <w:t>总功率</w:t>
            </w:r>
          </w:p>
        </w:tc>
        <w:tc>
          <w:tcPr>
            <w:tcW w:w="1090" w:type="pct"/>
            <w:vAlign w:val="center"/>
          </w:tcPr>
          <w:p w:rsidR="00C00F03" w:rsidRPr="00F740CD" w:rsidRDefault="00C00F03" w:rsidP="002C1AE2">
            <w:pPr>
              <w:contextualSpacing/>
              <w:jc w:val="center"/>
              <w:rPr>
                <w:rFonts w:ascii="宋体" w:hAnsi="宋体"/>
              </w:rPr>
            </w:pPr>
            <w:r w:rsidRPr="00F740CD">
              <w:rPr>
                <w:rFonts w:ascii="宋体" w:hAnsi="宋体" w:hint="eastAsia"/>
                <w:sz w:val="18"/>
                <w:szCs w:val="18"/>
              </w:rPr>
              <w:t>一致</w:t>
            </w:r>
          </w:p>
        </w:tc>
        <w:tc>
          <w:tcPr>
            <w:tcW w:w="2025" w:type="pct"/>
            <w:vAlign w:val="center"/>
          </w:tcPr>
          <w:p w:rsidR="00C00F03" w:rsidRPr="00F740CD" w:rsidRDefault="00D4206C" w:rsidP="002C1AE2">
            <w:pPr>
              <w:pStyle w:val="aff4"/>
              <w:ind w:firstLineChars="0" w:firstLine="0"/>
              <w:contextualSpacing/>
              <w:jc w:val="left"/>
              <w:rPr>
                <w:kern w:val="2"/>
                <w:sz w:val="18"/>
                <w:szCs w:val="24"/>
              </w:rPr>
            </w:pPr>
            <w:r>
              <w:rPr>
                <w:rFonts w:hint="eastAsia"/>
                <w:sz w:val="18"/>
              </w:rPr>
              <w:t xml:space="preserve">    </w:t>
            </w:r>
            <w:r w:rsidR="00C00F03" w:rsidRPr="00F740CD">
              <w:rPr>
                <w:rFonts w:hint="eastAsia"/>
                <w:sz w:val="18"/>
              </w:rPr>
              <w:t>核对（螺旋挤压、辊压、输送带、清洗电机和清洗水泵的功率总和）</w:t>
            </w:r>
          </w:p>
        </w:tc>
      </w:tr>
      <w:tr w:rsidR="00C00F03" w:rsidRPr="00F740CD" w:rsidTr="002C1AE2">
        <w:trPr>
          <w:trHeight w:val="284"/>
          <w:jc w:val="center"/>
        </w:trPr>
        <w:tc>
          <w:tcPr>
            <w:tcW w:w="523" w:type="pct"/>
            <w:vAlign w:val="center"/>
          </w:tcPr>
          <w:p w:rsidR="00C00F03" w:rsidRPr="00F740CD" w:rsidRDefault="00C00F03" w:rsidP="002C1AE2">
            <w:pPr>
              <w:pStyle w:val="aff4"/>
              <w:ind w:firstLineChars="0" w:firstLine="0"/>
              <w:contextualSpacing/>
              <w:jc w:val="center"/>
              <w:rPr>
                <w:rFonts w:hAnsi="宋体"/>
                <w:sz w:val="18"/>
                <w:szCs w:val="18"/>
              </w:rPr>
            </w:pPr>
            <w:r w:rsidRPr="00F740CD">
              <w:rPr>
                <w:rFonts w:hAnsi="宋体" w:hint="eastAsia"/>
                <w:sz w:val="18"/>
                <w:szCs w:val="18"/>
              </w:rPr>
              <w:t>27</w:t>
            </w:r>
          </w:p>
        </w:tc>
        <w:tc>
          <w:tcPr>
            <w:tcW w:w="1362" w:type="pct"/>
            <w:vAlign w:val="center"/>
          </w:tcPr>
          <w:p w:rsidR="00C00F03" w:rsidRPr="00F740CD" w:rsidRDefault="00C00F03" w:rsidP="002C1AE2">
            <w:pPr>
              <w:pStyle w:val="aff4"/>
              <w:ind w:leftChars="-165" w:left="-346" w:firstLineChars="150" w:firstLine="270"/>
              <w:contextualSpacing/>
              <w:jc w:val="center"/>
              <w:rPr>
                <w:sz w:val="18"/>
              </w:rPr>
            </w:pPr>
            <w:r w:rsidRPr="00F740CD">
              <w:rPr>
                <w:rFonts w:hint="eastAsia"/>
                <w:sz w:val="18"/>
              </w:rPr>
              <w:t>外形尺寸</w:t>
            </w:r>
            <w:r w:rsidRPr="00F740CD">
              <w:rPr>
                <w:rFonts w:hAnsi="宋体" w:hint="eastAsia"/>
                <w:spacing w:val="-10"/>
                <w:sz w:val="18"/>
                <w:szCs w:val="18"/>
              </w:rPr>
              <w:t>(长×宽×高)</w:t>
            </w:r>
            <w:r w:rsidRPr="00F740CD">
              <w:rPr>
                <w:rFonts w:hint="eastAsia"/>
                <w:sz w:val="18"/>
              </w:rPr>
              <w:t>（适用时）</w:t>
            </w:r>
          </w:p>
        </w:tc>
        <w:tc>
          <w:tcPr>
            <w:tcW w:w="1090" w:type="pct"/>
            <w:vAlign w:val="center"/>
          </w:tcPr>
          <w:p w:rsidR="00C00F03" w:rsidRPr="00C00F03" w:rsidRDefault="00C00F03" w:rsidP="002C1AE2">
            <w:pPr>
              <w:pStyle w:val="aff4"/>
              <w:ind w:firstLineChars="0" w:firstLine="0"/>
              <w:contextualSpacing/>
              <w:jc w:val="center"/>
              <w:rPr>
                <w:sz w:val="18"/>
              </w:rPr>
            </w:pPr>
            <w:r w:rsidRPr="00F740CD">
              <w:rPr>
                <w:rFonts w:hint="eastAsia"/>
                <w:sz w:val="18"/>
              </w:rPr>
              <w:t>允许偏差:设定值的3%</w:t>
            </w:r>
          </w:p>
        </w:tc>
        <w:tc>
          <w:tcPr>
            <w:tcW w:w="2025" w:type="pct"/>
            <w:vAlign w:val="center"/>
          </w:tcPr>
          <w:p w:rsidR="00C00F03" w:rsidRPr="00F740CD" w:rsidRDefault="00D4206C" w:rsidP="002C1AE2">
            <w:pPr>
              <w:pStyle w:val="aff4"/>
              <w:ind w:firstLineChars="0" w:firstLine="0"/>
              <w:contextualSpacing/>
              <w:jc w:val="left"/>
              <w:rPr>
                <w:kern w:val="2"/>
                <w:sz w:val="18"/>
                <w:szCs w:val="24"/>
              </w:rPr>
            </w:pPr>
            <w:r>
              <w:rPr>
                <w:rFonts w:hint="eastAsia"/>
                <w:sz w:val="18"/>
              </w:rPr>
              <w:t xml:space="preserve">    </w:t>
            </w:r>
            <w:r w:rsidR="00C00F03" w:rsidRPr="00F740CD">
              <w:rPr>
                <w:rFonts w:hint="eastAsia"/>
                <w:sz w:val="18"/>
              </w:rPr>
              <w:t>测量</w:t>
            </w:r>
            <w:r w:rsidR="00C00F03" w:rsidRPr="00F740CD">
              <w:rPr>
                <w:rFonts w:hAnsi="宋体" w:hint="eastAsia"/>
                <w:spacing w:val="-10"/>
                <w:sz w:val="18"/>
                <w:szCs w:val="18"/>
              </w:rPr>
              <w:t>（</w:t>
            </w:r>
            <w:r w:rsidR="00C00F03" w:rsidRPr="00F740CD">
              <w:rPr>
                <w:rFonts w:hAnsi="宋体" w:hint="eastAsia"/>
                <w:sz w:val="18"/>
                <w:szCs w:val="18"/>
              </w:rPr>
              <w:t>包容样机最小长方体的长、宽、高</w:t>
            </w:r>
            <w:r w:rsidR="00C00F03" w:rsidRPr="00F740CD">
              <w:rPr>
                <w:rFonts w:hAnsi="宋体" w:hint="eastAsia"/>
                <w:spacing w:val="-10"/>
                <w:sz w:val="18"/>
                <w:szCs w:val="18"/>
              </w:rPr>
              <w:t>）</w:t>
            </w:r>
            <w:r>
              <w:rPr>
                <w:rFonts w:hAnsi="宋体" w:hint="eastAsia"/>
                <w:spacing w:val="-10"/>
                <w:sz w:val="18"/>
                <w:szCs w:val="18"/>
              </w:rPr>
              <w:t>，</w:t>
            </w:r>
            <w:r w:rsidR="00C00F03" w:rsidRPr="00F740CD">
              <w:rPr>
                <w:rFonts w:hAnsi="宋体" w:hint="eastAsia"/>
                <w:spacing w:val="-10"/>
                <w:sz w:val="18"/>
                <w:szCs w:val="18"/>
              </w:rPr>
              <w:t>对于单片斜筛面积大于0.8</w:t>
            </w:r>
            <w:r>
              <w:rPr>
                <w:rFonts w:hAnsi="宋体" w:hint="eastAsia"/>
                <w:spacing w:val="-10"/>
                <w:sz w:val="18"/>
                <w:szCs w:val="18"/>
              </w:rPr>
              <w:t xml:space="preserve"> </w:t>
            </w:r>
            <w:r w:rsidR="00C00F03" w:rsidRPr="00F740CD">
              <w:rPr>
                <w:rFonts w:hAnsi="宋体" w:hint="eastAsia"/>
                <w:spacing w:val="-10"/>
                <w:sz w:val="18"/>
                <w:szCs w:val="18"/>
              </w:rPr>
              <w:t>m</w:t>
            </w:r>
            <w:r w:rsidR="00C00F03" w:rsidRPr="00F740CD">
              <w:rPr>
                <w:rFonts w:hAnsi="宋体" w:hint="eastAsia"/>
                <w:spacing w:val="-10"/>
                <w:sz w:val="18"/>
                <w:szCs w:val="18"/>
                <w:vertAlign w:val="superscript"/>
              </w:rPr>
              <w:t>2</w:t>
            </w:r>
            <w:r w:rsidR="00C00F03" w:rsidRPr="00F740CD">
              <w:rPr>
                <w:rFonts w:hAnsi="宋体" w:hint="eastAsia"/>
                <w:spacing w:val="-10"/>
                <w:sz w:val="18"/>
                <w:szCs w:val="18"/>
              </w:rPr>
              <w:t>固液分离机不适用此项</w:t>
            </w:r>
          </w:p>
        </w:tc>
      </w:tr>
    </w:tbl>
    <w:p w:rsidR="0023155E" w:rsidRPr="00F740CD" w:rsidRDefault="0023155E" w:rsidP="00AC0DE3">
      <w:pPr>
        <w:pStyle w:val="a0"/>
        <w:numPr>
          <w:ilvl w:val="3"/>
          <w:numId w:val="3"/>
        </w:numPr>
        <w:spacing w:before="120" w:after="120"/>
        <w:ind w:left="0"/>
      </w:pPr>
      <w:r w:rsidRPr="00F740CD">
        <w:rPr>
          <w:rFonts w:hint="eastAsia"/>
        </w:rPr>
        <w:t>判定规则</w:t>
      </w:r>
    </w:p>
    <w:p w:rsidR="0023155E" w:rsidRPr="00F740CD" w:rsidRDefault="00484D60" w:rsidP="0023155E">
      <w:pPr>
        <w:pStyle w:val="a0"/>
        <w:numPr>
          <w:ilvl w:val="0"/>
          <w:numId w:val="0"/>
        </w:numPr>
        <w:rPr>
          <w:rFonts w:ascii="宋体" w:eastAsia="宋体" w:hAnsi="宋体"/>
          <w:color w:val="000000"/>
        </w:rPr>
      </w:pPr>
      <w:r w:rsidRPr="00F740CD">
        <w:rPr>
          <w:rFonts w:ascii="宋体" w:eastAsia="宋体" w:hint="eastAsia"/>
        </w:rPr>
        <w:t>一致性检查的全部项目结果均满足表2要求，一致性检查结论为符合大纲要求；</w:t>
      </w:r>
      <w:r w:rsidRPr="00F740CD">
        <w:rPr>
          <w:rFonts w:ascii="宋体" w:eastAsia="宋体"/>
        </w:rPr>
        <w:t>否则</w:t>
      </w:r>
      <w:r w:rsidRPr="00F740CD">
        <w:rPr>
          <w:rFonts w:ascii="宋体" w:eastAsia="宋体" w:hint="eastAsia"/>
        </w:rPr>
        <w:t>，一致性检查结论为不符合大纲要求。</w:t>
      </w:r>
    </w:p>
    <w:p w:rsidR="00386195" w:rsidRPr="00F740CD" w:rsidRDefault="00824A85">
      <w:pPr>
        <w:pStyle w:val="a"/>
        <w:numPr>
          <w:ilvl w:val="2"/>
          <w:numId w:val="3"/>
        </w:numPr>
        <w:spacing w:beforeLines="50" w:before="156" w:afterLines="50" w:after="156"/>
        <w:ind w:left="0"/>
      </w:pPr>
      <w:bookmarkStart w:id="123" w:name="_Toc200524159"/>
      <w:bookmarkStart w:id="124" w:name="_Toc224116318"/>
      <w:bookmarkStart w:id="125" w:name="_Toc520476278"/>
      <w:r w:rsidRPr="00F740CD">
        <w:rPr>
          <w:rFonts w:hint="eastAsia"/>
        </w:rPr>
        <w:t>安全性</w:t>
      </w:r>
      <w:bookmarkEnd w:id="123"/>
      <w:bookmarkEnd w:id="124"/>
      <w:r w:rsidR="004616E1" w:rsidRPr="00F740CD">
        <w:rPr>
          <w:rFonts w:hint="eastAsia"/>
        </w:rPr>
        <w:t>评价</w:t>
      </w:r>
      <w:bookmarkEnd w:id="125"/>
    </w:p>
    <w:p w:rsidR="00DA6954" w:rsidRPr="00F740CD" w:rsidRDefault="00DA6954" w:rsidP="00AC0DE3">
      <w:pPr>
        <w:pStyle w:val="a0"/>
        <w:numPr>
          <w:ilvl w:val="3"/>
          <w:numId w:val="3"/>
        </w:numPr>
        <w:spacing w:before="120" w:after="120"/>
        <w:ind w:left="0"/>
      </w:pPr>
      <w:r w:rsidRPr="00F740CD">
        <w:rPr>
          <w:rFonts w:hint="eastAsia"/>
        </w:rPr>
        <w:t>安全防护</w:t>
      </w:r>
    </w:p>
    <w:p w:rsidR="00751BC1" w:rsidRPr="00F740CD" w:rsidRDefault="00824A85" w:rsidP="00621D80">
      <w:pPr>
        <w:pStyle w:val="afff5"/>
        <w:numPr>
          <w:ilvl w:val="4"/>
          <w:numId w:val="1"/>
        </w:numPr>
        <w:rPr>
          <w:rFonts w:ascii="宋体" w:eastAsia="宋体" w:hAnsi="宋体"/>
          <w:kern w:val="2"/>
        </w:rPr>
      </w:pPr>
      <w:r w:rsidRPr="00F740CD">
        <w:rPr>
          <w:rFonts w:ascii="宋体" w:eastAsia="宋体" w:hAnsi="宋体" w:hint="eastAsia"/>
          <w:kern w:val="2"/>
        </w:rPr>
        <w:t>对</w:t>
      </w:r>
      <w:r w:rsidR="00FE3A7F" w:rsidRPr="00F740CD">
        <w:rPr>
          <w:rFonts w:ascii="宋体" w:eastAsia="宋体" w:hAnsi="宋体" w:hint="eastAsia"/>
          <w:kern w:val="2"/>
        </w:rPr>
        <w:t>（链条、皮带等）</w:t>
      </w:r>
      <w:r w:rsidRPr="00F740CD">
        <w:rPr>
          <w:rFonts w:ascii="宋体" w:eastAsia="宋体" w:hAnsi="宋体" w:hint="eastAsia"/>
          <w:kern w:val="2"/>
        </w:rPr>
        <w:t>外露旋转、传动部件应设置安全防护罩。</w:t>
      </w:r>
    </w:p>
    <w:p w:rsidR="00824A85" w:rsidRPr="00F740CD" w:rsidRDefault="00110ECC" w:rsidP="00621D80">
      <w:pPr>
        <w:pStyle w:val="afff5"/>
        <w:numPr>
          <w:ilvl w:val="4"/>
          <w:numId w:val="1"/>
        </w:numPr>
        <w:rPr>
          <w:rFonts w:ascii="宋体" w:eastAsia="宋体" w:hAnsi="宋体"/>
          <w:kern w:val="2"/>
        </w:rPr>
      </w:pPr>
      <w:r w:rsidRPr="00F740CD">
        <w:rPr>
          <w:rFonts w:ascii="宋体" w:eastAsia="宋体" w:hAnsi="宋体" w:hint="eastAsia"/>
          <w:kern w:val="2"/>
        </w:rPr>
        <w:t>动力电路导线和保护接地电路间的绝缘电阻</w:t>
      </w:r>
      <w:r w:rsidR="002D4546" w:rsidRPr="00F740CD">
        <w:rPr>
          <w:rFonts w:ascii="宋体" w:eastAsia="宋体" w:hAnsi="宋体" w:hint="eastAsia"/>
          <w:kern w:val="2"/>
        </w:rPr>
        <w:t>在500</w:t>
      </w:r>
      <w:r w:rsidR="00C00F03">
        <w:rPr>
          <w:rFonts w:ascii="宋体" w:eastAsia="宋体" w:hAnsi="宋体"/>
          <w:kern w:val="2"/>
        </w:rPr>
        <w:t xml:space="preserve"> V</w:t>
      </w:r>
      <w:r w:rsidR="002D4546" w:rsidRPr="00F740CD">
        <w:rPr>
          <w:rFonts w:ascii="宋体" w:eastAsia="宋体" w:hAnsi="宋体" w:hint="eastAsia"/>
          <w:kern w:val="2"/>
        </w:rPr>
        <w:t>时</w:t>
      </w:r>
      <w:r w:rsidRPr="00F740CD">
        <w:rPr>
          <w:rFonts w:ascii="宋体" w:eastAsia="宋体" w:hAnsi="宋体" w:hint="eastAsia"/>
          <w:kern w:val="2"/>
        </w:rPr>
        <w:t>应不小于20</w:t>
      </w:r>
      <w:r w:rsidR="00C00F03">
        <w:rPr>
          <w:rFonts w:ascii="宋体" w:eastAsia="宋体" w:hAnsi="宋体"/>
          <w:kern w:val="2"/>
        </w:rPr>
        <w:t xml:space="preserve"> </w:t>
      </w:r>
      <w:r w:rsidRPr="00F740CD">
        <w:rPr>
          <w:rFonts w:ascii="宋体" w:eastAsia="宋体" w:hAnsi="宋体" w:hint="eastAsia"/>
          <w:kern w:val="2"/>
        </w:rPr>
        <w:t>MΩ</w:t>
      </w:r>
      <w:r w:rsidR="000464FB" w:rsidRPr="00F740CD">
        <w:rPr>
          <w:rFonts w:ascii="宋体" w:eastAsia="宋体" w:hAnsi="宋体" w:hint="eastAsia"/>
          <w:kern w:val="2"/>
        </w:rPr>
        <w:t>。</w:t>
      </w:r>
    </w:p>
    <w:p w:rsidR="00DA6954" w:rsidRPr="00F740CD" w:rsidRDefault="00DA6954" w:rsidP="00AC0DE3">
      <w:pPr>
        <w:pStyle w:val="a0"/>
        <w:numPr>
          <w:ilvl w:val="3"/>
          <w:numId w:val="3"/>
        </w:numPr>
        <w:spacing w:before="120" w:after="120"/>
        <w:ind w:left="0"/>
      </w:pPr>
      <w:r w:rsidRPr="00F740CD">
        <w:rPr>
          <w:rFonts w:hint="eastAsia"/>
        </w:rPr>
        <w:t>安全信息</w:t>
      </w:r>
    </w:p>
    <w:p w:rsidR="003550FD" w:rsidRPr="00F740CD" w:rsidRDefault="00DA6954" w:rsidP="003550FD">
      <w:pPr>
        <w:pStyle w:val="afff5"/>
        <w:numPr>
          <w:ilvl w:val="4"/>
          <w:numId w:val="1"/>
        </w:numPr>
        <w:rPr>
          <w:rFonts w:ascii="宋体" w:eastAsia="宋体" w:hAnsi="宋体"/>
          <w:kern w:val="2"/>
        </w:rPr>
      </w:pPr>
      <w:r w:rsidRPr="00F740CD">
        <w:rPr>
          <w:rFonts w:ascii="宋体" w:eastAsia="宋体" w:hAnsi="宋体" w:hint="eastAsia"/>
          <w:kern w:val="2"/>
        </w:rPr>
        <w:t>在电机产生高温的部位应有防烫标志</w:t>
      </w:r>
      <w:r w:rsidR="000464FB" w:rsidRPr="00F740CD">
        <w:rPr>
          <w:rFonts w:ascii="宋体" w:eastAsia="宋体" w:hAnsi="宋体" w:hint="eastAsia"/>
          <w:kern w:val="2"/>
        </w:rPr>
        <w:t>。</w:t>
      </w:r>
    </w:p>
    <w:p w:rsidR="003550FD" w:rsidRPr="00F740CD" w:rsidRDefault="00DA6954" w:rsidP="003550FD">
      <w:pPr>
        <w:pStyle w:val="afff5"/>
        <w:numPr>
          <w:ilvl w:val="4"/>
          <w:numId w:val="1"/>
        </w:numPr>
        <w:rPr>
          <w:rFonts w:ascii="宋体" w:eastAsia="宋体" w:hAnsi="宋体"/>
          <w:kern w:val="2"/>
        </w:rPr>
      </w:pPr>
      <w:r w:rsidRPr="00F740CD">
        <w:rPr>
          <w:rFonts w:ascii="宋体" w:eastAsia="宋体" w:hAnsi="宋体" w:hint="eastAsia"/>
          <w:kern w:val="2"/>
        </w:rPr>
        <w:t>接地端子处应有接地标识</w:t>
      </w:r>
      <w:r w:rsidR="000464FB" w:rsidRPr="00F740CD">
        <w:rPr>
          <w:rFonts w:ascii="宋体" w:eastAsia="宋体" w:hAnsi="宋体" w:hint="eastAsia"/>
          <w:kern w:val="2"/>
        </w:rPr>
        <w:t>。</w:t>
      </w:r>
    </w:p>
    <w:p w:rsidR="003550FD" w:rsidRPr="00F740CD" w:rsidRDefault="00DA6954" w:rsidP="003550FD">
      <w:pPr>
        <w:pStyle w:val="afff5"/>
        <w:numPr>
          <w:ilvl w:val="4"/>
          <w:numId w:val="1"/>
        </w:numPr>
        <w:rPr>
          <w:rFonts w:ascii="宋体" w:eastAsia="宋体" w:hAnsi="宋体"/>
          <w:kern w:val="2"/>
        </w:rPr>
      </w:pPr>
      <w:r w:rsidRPr="00F740CD">
        <w:rPr>
          <w:rFonts w:ascii="宋体" w:eastAsia="宋体" w:hAnsi="宋体" w:hint="eastAsia"/>
          <w:kern w:val="2"/>
        </w:rPr>
        <w:t>电控操作系统应有防触电标志。</w:t>
      </w:r>
    </w:p>
    <w:p w:rsidR="00DA6954" w:rsidRPr="00F740CD" w:rsidRDefault="00DA6954" w:rsidP="003550FD">
      <w:pPr>
        <w:pStyle w:val="afff5"/>
        <w:numPr>
          <w:ilvl w:val="4"/>
          <w:numId w:val="1"/>
        </w:numPr>
        <w:rPr>
          <w:rFonts w:ascii="宋体" w:eastAsia="宋体" w:hAnsi="宋体"/>
          <w:kern w:val="2"/>
        </w:rPr>
      </w:pPr>
      <w:r w:rsidRPr="00F740CD">
        <w:rPr>
          <w:rFonts w:ascii="宋体" w:eastAsia="宋体" w:hAnsi="宋体" w:hint="eastAsia"/>
          <w:kern w:val="2"/>
        </w:rPr>
        <w:t>所有标识应符合GB 10396的规定。</w:t>
      </w:r>
    </w:p>
    <w:p w:rsidR="00621D80" w:rsidRPr="00F740CD" w:rsidRDefault="00621D80" w:rsidP="00AC0DE3">
      <w:pPr>
        <w:pStyle w:val="a0"/>
        <w:numPr>
          <w:ilvl w:val="3"/>
          <w:numId w:val="3"/>
        </w:numPr>
        <w:spacing w:before="120" w:after="120"/>
        <w:ind w:left="0"/>
      </w:pPr>
      <w:r w:rsidRPr="00F740CD">
        <w:rPr>
          <w:rFonts w:hint="eastAsia"/>
        </w:rPr>
        <w:t>评价规则</w:t>
      </w:r>
    </w:p>
    <w:p w:rsidR="00DA6954" w:rsidRPr="00F740CD" w:rsidRDefault="00DA6954" w:rsidP="00DA6954">
      <w:pPr>
        <w:pStyle w:val="aff4"/>
        <w:ind w:firstLine="420"/>
        <w:rPr>
          <w:rFonts w:hAnsi="宋体"/>
          <w:color w:val="000000"/>
          <w:kern w:val="2"/>
        </w:rPr>
      </w:pPr>
      <w:bookmarkStart w:id="126" w:name="_Toc224116320"/>
      <w:bookmarkStart w:id="127" w:name="_Toc234233827"/>
      <w:bookmarkStart w:id="128" w:name="_Toc224116321"/>
      <w:r w:rsidRPr="00F740CD">
        <w:rPr>
          <w:rFonts w:hAnsi="宋体" w:hint="eastAsia"/>
          <w:color w:val="000000"/>
          <w:kern w:val="2"/>
        </w:rPr>
        <w:t>安全防护和安全信息达到要求时，安全性</w:t>
      </w:r>
      <w:r w:rsidRPr="00F740CD">
        <w:rPr>
          <w:rFonts w:hAnsi="宋体"/>
          <w:color w:val="000000"/>
          <w:kern w:val="2"/>
        </w:rPr>
        <w:t>评价</w:t>
      </w:r>
      <w:r w:rsidR="00B80645" w:rsidRPr="00F740CD">
        <w:rPr>
          <w:rFonts w:hAnsi="宋体" w:hint="eastAsia"/>
          <w:color w:val="000000"/>
          <w:kern w:val="2"/>
        </w:rPr>
        <w:t>结论</w:t>
      </w:r>
      <w:r w:rsidRPr="00F740CD">
        <w:rPr>
          <w:rFonts w:hAnsi="宋体"/>
          <w:color w:val="000000"/>
          <w:kern w:val="2"/>
        </w:rPr>
        <w:t>为</w:t>
      </w:r>
      <w:r w:rsidR="00FB15F5" w:rsidRPr="00F740CD">
        <w:rPr>
          <w:rFonts w:hAnsi="宋体" w:hint="eastAsia"/>
          <w:color w:val="000000"/>
          <w:kern w:val="2"/>
        </w:rPr>
        <w:t>符合大纲</w:t>
      </w:r>
      <w:r w:rsidRPr="00F740CD">
        <w:rPr>
          <w:rFonts w:hAnsi="宋体"/>
          <w:color w:val="000000"/>
          <w:kern w:val="2"/>
        </w:rPr>
        <w:t>要求</w:t>
      </w:r>
      <w:r w:rsidRPr="00F740CD">
        <w:rPr>
          <w:rFonts w:hAnsi="宋体" w:hint="eastAsia"/>
          <w:color w:val="000000"/>
          <w:kern w:val="2"/>
        </w:rPr>
        <w:t>；</w:t>
      </w:r>
      <w:r w:rsidRPr="00F740CD">
        <w:rPr>
          <w:rFonts w:hAnsi="宋体"/>
          <w:color w:val="000000"/>
          <w:kern w:val="2"/>
        </w:rPr>
        <w:t>否则</w:t>
      </w:r>
      <w:r w:rsidRPr="00F740CD">
        <w:rPr>
          <w:rFonts w:hAnsi="宋体" w:hint="eastAsia"/>
          <w:color w:val="000000"/>
          <w:kern w:val="2"/>
        </w:rPr>
        <w:t>，</w:t>
      </w:r>
      <w:r w:rsidR="00E74F47" w:rsidRPr="00F740CD">
        <w:rPr>
          <w:rFonts w:hAnsi="宋体" w:hint="eastAsia"/>
          <w:color w:val="000000"/>
          <w:kern w:val="2"/>
        </w:rPr>
        <w:t>评价结论</w:t>
      </w:r>
      <w:r w:rsidRPr="00F740CD">
        <w:rPr>
          <w:rFonts w:hAnsi="宋体" w:hint="eastAsia"/>
          <w:color w:val="000000"/>
          <w:kern w:val="2"/>
        </w:rPr>
        <w:t>为不</w:t>
      </w:r>
      <w:r w:rsidR="00FB15F5" w:rsidRPr="00F740CD">
        <w:rPr>
          <w:rFonts w:hAnsi="宋体" w:hint="eastAsia"/>
          <w:color w:val="000000"/>
          <w:kern w:val="2"/>
        </w:rPr>
        <w:t>符合大纲</w:t>
      </w:r>
      <w:r w:rsidRPr="00F740CD">
        <w:rPr>
          <w:rFonts w:hAnsi="宋体" w:hint="eastAsia"/>
          <w:color w:val="000000"/>
          <w:kern w:val="2"/>
        </w:rPr>
        <w:t>要求。</w:t>
      </w:r>
    </w:p>
    <w:p w:rsidR="00386195" w:rsidRPr="00F740CD" w:rsidRDefault="00F77AA6" w:rsidP="002C1AE2">
      <w:pPr>
        <w:pStyle w:val="a"/>
        <w:numPr>
          <w:ilvl w:val="2"/>
          <w:numId w:val="3"/>
        </w:numPr>
        <w:spacing w:beforeLines="50" w:before="156" w:afterLines="50" w:after="156"/>
        <w:ind w:left="0"/>
      </w:pPr>
      <w:bookmarkStart w:id="129" w:name="_Toc520476279"/>
      <w:r w:rsidRPr="00F740CD">
        <w:rPr>
          <w:rFonts w:hint="eastAsia"/>
        </w:rPr>
        <w:t>适用性评价</w:t>
      </w:r>
      <w:bookmarkEnd w:id="126"/>
      <w:bookmarkEnd w:id="127"/>
      <w:bookmarkEnd w:id="129"/>
    </w:p>
    <w:p w:rsidR="009F4989" w:rsidRPr="00F740CD" w:rsidRDefault="009F4989" w:rsidP="00AC0DE3">
      <w:pPr>
        <w:pStyle w:val="a0"/>
        <w:numPr>
          <w:ilvl w:val="3"/>
          <w:numId w:val="3"/>
        </w:numPr>
        <w:spacing w:before="120" w:after="120"/>
        <w:ind w:left="0"/>
      </w:pPr>
      <w:r w:rsidRPr="00F740CD">
        <w:rPr>
          <w:rFonts w:hint="eastAsia"/>
        </w:rPr>
        <w:t>评价方法</w:t>
      </w:r>
    </w:p>
    <w:p w:rsidR="000A3B52" w:rsidRPr="00F740CD" w:rsidRDefault="000A3B52" w:rsidP="008E671A">
      <w:pPr>
        <w:pStyle w:val="aff4"/>
        <w:ind w:firstLine="420"/>
        <w:rPr>
          <w:rFonts w:hAnsi="宋体"/>
          <w:color w:val="000000"/>
          <w:kern w:val="2"/>
        </w:rPr>
      </w:pPr>
      <w:r w:rsidRPr="00F740CD">
        <w:rPr>
          <w:rFonts w:hAnsi="宋体" w:hint="eastAsia"/>
          <w:color w:val="000000"/>
          <w:kern w:val="2"/>
        </w:rPr>
        <w:t>采用</w:t>
      </w:r>
      <w:r w:rsidR="00995DBE" w:rsidRPr="00F740CD">
        <w:rPr>
          <w:rFonts w:hAnsi="宋体" w:hint="eastAsia"/>
          <w:color w:val="000000"/>
          <w:kern w:val="2"/>
        </w:rPr>
        <w:t>作业</w:t>
      </w:r>
      <w:r w:rsidR="00614D03" w:rsidRPr="00F740CD">
        <w:rPr>
          <w:rFonts w:hAnsi="宋体" w:hint="eastAsia"/>
          <w:kern w:val="2"/>
        </w:rPr>
        <w:t>性能</w:t>
      </w:r>
      <w:r w:rsidRPr="00F740CD">
        <w:rPr>
          <w:rFonts w:hAnsi="宋体" w:hint="eastAsia"/>
          <w:kern w:val="2"/>
        </w:rPr>
        <w:t>试验与用户调查相结合的方法进行</w:t>
      </w:r>
      <w:r w:rsidR="000C206B" w:rsidRPr="00F740CD">
        <w:rPr>
          <w:rFonts w:hAnsi="宋体" w:hint="eastAsia"/>
          <w:color w:val="000000"/>
          <w:kern w:val="2"/>
        </w:rPr>
        <w:t>评价</w:t>
      </w:r>
      <w:r w:rsidRPr="00F740CD">
        <w:rPr>
          <w:rFonts w:hAnsi="宋体" w:hint="eastAsia"/>
          <w:color w:val="000000"/>
          <w:kern w:val="2"/>
        </w:rPr>
        <w:t>。</w:t>
      </w:r>
    </w:p>
    <w:p w:rsidR="008E671A" w:rsidRPr="00F740CD" w:rsidRDefault="008E671A" w:rsidP="00AC0DE3">
      <w:pPr>
        <w:pStyle w:val="a0"/>
        <w:numPr>
          <w:ilvl w:val="3"/>
          <w:numId w:val="3"/>
        </w:numPr>
        <w:spacing w:before="120" w:after="120"/>
        <w:ind w:left="0"/>
      </w:pPr>
      <w:r w:rsidRPr="00F740CD">
        <w:rPr>
          <w:rFonts w:hint="eastAsia"/>
        </w:rPr>
        <w:t>评价内容</w:t>
      </w:r>
    </w:p>
    <w:p w:rsidR="004362EB" w:rsidRPr="00F740CD" w:rsidRDefault="008E671A" w:rsidP="004362EB">
      <w:pPr>
        <w:pStyle w:val="aff4"/>
        <w:ind w:firstLine="420"/>
        <w:rPr>
          <w:rFonts w:hAnsi="宋体"/>
          <w:kern w:val="2"/>
        </w:rPr>
      </w:pPr>
      <w:r w:rsidRPr="00F740CD">
        <w:rPr>
          <w:rFonts w:hAnsi="宋体" w:hint="eastAsia"/>
          <w:kern w:val="2"/>
        </w:rPr>
        <w:t>评价内容包括处理能力、分离后</w:t>
      </w:r>
      <w:r w:rsidR="00C43D6A" w:rsidRPr="00F740CD">
        <w:rPr>
          <w:rFonts w:hAnsi="宋体" w:hint="eastAsia"/>
          <w:kern w:val="2"/>
        </w:rPr>
        <w:t>干粪</w:t>
      </w:r>
      <w:r w:rsidRPr="00F740CD">
        <w:rPr>
          <w:rFonts w:hAnsi="宋体" w:hint="eastAsia"/>
          <w:kern w:val="2"/>
        </w:rPr>
        <w:t>固形物含水率、</w:t>
      </w:r>
      <w:r w:rsidR="00C43D6A" w:rsidRPr="00F740CD">
        <w:rPr>
          <w:rFonts w:hAnsi="宋体" w:hint="eastAsia"/>
          <w:kern w:val="2"/>
        </w:rPr>
        <w:t>粪污水</w:t>
      </w:r>
      <w:r w:rsidRPr="00F740CD">
        <w:rPr>
          <w:rFonts w:hAnsi="宋体" w:hint="eastAsia"/>
          <w:kern w:val="2"/>
        </w:rPr>
        <w:t>固形物去除率及适用性用户意见。具体要求见表</w:t>
      </w:r>
      <w:r w:rsidR="00484E10" w:rsidRPr="00F740CD">
        <w:rPr>
          <w:rFonts w:hAnsi="宋体" w:hint="eastAsia"/>
          <w:kern w:val="2"/>
        </w:rPr>
        <w:t>4</w:t>
      </w:r>
      <w:r w:rsidRPr="00F740CD">
        <w:rPr>
          <w:rFonts w:hAnsi="宋体" w:hint="eastAsia"/>
          <w:kern w:val="2"/>
        </w:rPr>
        <w:t>。</w:t>
      </w:r>
    </w:p>
    <w:p w:rsidR="000E1502" w:rsidRPr="00F740CD" w:rsidRDefault="0008447C" w:rsidP="00AC0DE3">
      <w:pPr>
        <w:pStyle w:val="a0"/>
        <w:numPr>
          <w:ilvl w:val="3"/>
          <w:numId w:val="3"/>
        </w:numPr>
        <w:spacing w:before="120" w:after="120"/>
        <w:ind w:left="0"/>
      </w:pPr>
      <w:r w:rsidRPr="00F740CD">
        <w:rPr>
          <w:rFonts w:hint="eastAsia"/>
        </w:rPr>
        <w:t>作业</w:t>
      </w:r>
      <w:r w:rsidR="000E1502" w:rsidRPr="00F740CD">
        <w:rPr>
          <w:rFonts w:hint="eastAsia"/>
        </w:rPr>
        <w:t>性能试验</w:t>
      </w:r>
    </w:p>
    <w:p w:rsidR="004362EB" w:rsidRPr="00F740CD" w:rsidRDefault="004362EB" w:rsidP="004362EB">
      <w:pPr>
        <w:pStyle w:val="aff4"/>
        <w:ind w:firstLine="420"/>
        <w:rPr>
          <w:rFonts w:hAnsi="宋体"/>
          <w:kern w:val="2"/>
        </w:rPr>
      </w:pPr>
      <w:r w:rsidRPr="00F740CD">
        <w:rPr>
          <w:rFonts w:hAnsi="宋体" w:hint="eastAsia"/>
          <w:kern w:val="2"/>
        </w:rPr>
        <w:t>对产品明示适用处理的粪污水（如牛粪水、猪粪水、鸡粪水等）进行性能试验；若产品同时适用处理多种粪污水，</w:t>
      </w:r>
      <w:r w:rsidR="00AE3520" w:rsidRPr="00F740CD">
        <w:rPr>
          <w:rFonts w:hint="eastAsia"/>
        </w:rPr>
        <w:t>选取任意一种粪污水作为处理对象进行试验</w:t>
      </w:r>
      <w:r w:rsidRPr="00F740CD">
        <w:rPr>
          <w:rFonts w:hAnsi="宋体" w:hint="eastAsia"/>
          <w:kern w:val="2"/>
        </w:rPr>
        <w:t>；性能试验的样机确定按</w:t>
      </w:r>
      <w:r w:rsidR="00E1201D" w:rsidRPr="00F740CD">
        <w:rPr>
          <w:rFonts w:hAnsi="宋体" w:hint="eastAsia"/>
          <w:kern w:val="2"/>
        </w:rPr>
        <w:t>4</w:t>
      </w:r>
      <w:r w:rsidRPr="00F740CD">
        <w:rPr>
          <w:rFonts w:hAnsi="宋体" w:hint="eastAsia"/>
          <w:kern w:val="2"/>
        </w:rPr>
        <w:t>.3的规定进行。</w:t>
      </w:r>
    </w:p>
    <w:p w:rsidR="00386195" w:rsidRPr="00F740CD" w:rsidRDefault="00875E9B" w:rsidP="002C1AE2">
      <w:pPr>
        <w:pStyle w:val="afff5"/>
        <w:numPr>
          <w:ilvl w:val="4"/>
          <w:numId w:val="4"/>
        </w:numPr>
        <w:spacing w:beforeLines="50" w:before="156" w:afterLines="50" w:after="156"/>
        <w:rPr>
          <w:kern w:val="2"/>
        </w:rPr>
      </w:pPr>
      <w:r w:rsidRPr="00F740CD">
        <w:rPr>
          <w:rFonts w:hint="eastAsia"/>
          <w:kern w:val="2"/>
        </w:rPr>
        <w:t>试验条件</w:t>
      </w:r>
    </w:p>
    <w:p w:rsidR="00875E9B" w:rsidRPr="00F740CD" w:rsidRDefault="00875E9B" w:rsidP="00FA44DD">
      <w:pPr>
        <w:pStyle w:val="afff5"/>
        <w:numPr>
          <w:ilvl w:val="0"/>
          <w:numId w:val="44"/>
        </w:numPr>
        <w:adjustRightInd w:val="0"/>
        <w:ind w:left="0" w:firstLine="0"/>
        <w:rPr>
          <w:rFonts w:ascii="宋体" w:eastAsia="宋体" w:hAnsi="宋体"/>
        </w:rPr>
      </w:pPr>
      <w:r w:rsidRPr="00F740CD">
        <w:rPr>
          <w:rFonts w:ascii="宋体" w:eastAsia="宋体" w:hAnsi="宋体" w:hint="eastAsia"/>
        </w:rPr>
        <w:t>试验配套动力应符合使用说明书的规定。试验电压与额定工作电压的偏差不超过额定工作电压的±5%。</w:t>
      </w:r>
    </w:p>
    <w:p w:rsidR="00875E9B" w:rsidRPr="00F740CD" w:rsidRDefault="00875E9B" w:rsidP="00FA44DD">
      <w:pPr>
        <w:pStyle w:val="afff5"/>
        <w:numPr>
          <w:ilvl w:val="0"/>
          <w:numId w:val="44"/>
        </w:numPr>
        <w:ind w:left="0" w:firstLine="0"/>
        <w:rPr>
          <w:rFonts w:ascii="宋体" w:eastAsia="宋体" w:hAnsi="宋体"/>
        </w:rPr>
      </w:pPr>
      <w:r w:rsidRPr="00F740CD">
        <w:rPr>
          <w:rFonts w:ascii="宋体" w:eastAsia="宋体" w:hAnsi="宋体" w:hint="eastAsia"/>
        </w:rPr>
        <w:t>试验场地通风良好，环境温度</w:t>
      </w:r>
      <w:r w:rsidR="00E1201D" w:rsidRPr="00F740CD">
        <w:rPr>
          <w:rFonts w:ascii="宋体" w:eastAsia="宋体" w:hAnsi="宋体" w:hint="eastAsia"/>
        </w:rPr>
        <w:t>不低于</w:t>
      </w:r>
      <w:r w:rsidRPr="00F740CD">
        <w:rPr>
          <w:rFonts w:ascii="宋体" w:eastAsia="宋体" w:hAnsi="宋体" w:hint="eastAsia"/>
        </w:rPr>
        <w:t>5</w:t>
      </w:r>
      <w:r w:rsidR="00D4206C">
        <w:rPr>
          <w:rFonts w:ascii="宋体" w:eastAsia="宋体" w:hAnsi="宋体" w:hint="eastAsia"/>
        </w:rPr>
        <w:t xml:space="preserve"> </w:t>
      </w:r>
      <w:r w:rsidRPr="00F740CD">
        <w:rPr>
          <w:rFonts w:ascii="宋体" w:eastAsia="宋体" w:hAnsi="宋体" w:hint="eastAsia"/>
        </w:rPr>
        <w:t>℃，粪污水集料池应为规则的几何形状体。</w:t>
      </w:r>
    </w:p>
    <w:p w:rsidR="00875E9B" w:rsidRPr="00F740CD" w:rsidRDefault="00875E9B" w:rsidP="00FA44DD">
      <w:pPr>
        <w:pStyle w:val="afff5"/>
        <w:numPr>
          <w:ilvl w:val="0"/>
          <w:numId w:val="44"/>
        </w:numPr>
        <w:ind w:left="0" w:firstLine="0"/>
        <w:rPr>
          <w:rFonts w:ascii="宋体" w:eastAsia="宋体" w:hAnsi="宋体"/>
        </w:rPr>
      </w:pPr>
      <w:r w:rsidRPr="00F740CD">
        <w:rPr>
          <w:rFonts w:ascii="宋体" w:eastAsia="宋体" w:hAnsi="宋体" w:hint="eastAsia"/>
        </w:rPr>
        <w:t>性能测试物料要求：牛、猪、鸡等畜禽粪污水，在粪污水池中的粪污水量不少于样机工作</w:t>
      </w:r>
      <w:r w:rsidRPr="00F740CD">
        <w:rPr>
          <w:rFonts w:ascii="宋体" w:eastAsia="宋体" w:hAnsi="宋体"/>
        </w:rPr>
        <w:t>1</w:t>
      </w:r>
      <w:r w:rsidR="005C1A46">
        <w:rPr>
          <w:rFonts w:ascii="宋体" w:eastAsia="宋体" w:hAnsi="宋体" w:hint="eastAsia"/>
        </w:rPr>
        <w:t xml:space="preserve"> </w:t>
      </w:r>
      <w:r w:rsidRPr="00F740CD">
        <w:rPr>
          <w:rFonts w:ascii="宋体" w:eastAsia="宋体" w:hAnsi="宋体"/>
        </w:rPr>
        <w:t>h</w:t>
      </w:r>
      <w:r w:rsidRPr="00F740CD">
        <w:rPr>
          <w:rFonts w:ascii="宋体" w:eastAsia="宋体" w:hAnsi="宋体" w:hint="eastAsia"/>
        </w:rPr>
        <w:t>的处理量。测试时，保证粪污水池不继续进粪污水，经过固液分离后的污液</w:t>
      </w:r>
      <w:proofErr w:type="gramStart"/>
      <w:r w:rsidRPr="00F740CD">
        <w:rPr>
          <w:rFonts w:ascii="宋体" w:eastAsia="宋体" w:hAnsi="宋体" w:hint="eastAsia"/>
        </w:rPr>
        <w:t>不回流至粪污水池</w:t>
      </w:r>
      <w:proofErr w:type="gramEnd"/>
      <w:r w:rsidRPr="00F740CD">
        <w:rPr>
          <w:rFonts w:ascii="宋体" w:eastAsia="宋体" w:hAnsi="宋体" w:hint="eastAsia"/>
        </w:rPr>
        <w:t>，粪污水应搅拌均匀。粪污水</w:t>
      </w:r>
      <w:proofErr w:type="gramStart"/>
      <w:r w:rsidRPr="00F740CD">
        <w:rPr>
          <w:rFonts w:ascii="宋体" w:eastAsia="宋体" w:hAnsi="宋体" w:hint="eastAsia"/>
        </w:rPr>
        <w:t>含固率</w:t>
      </w:r>
      <w:proofErr w:type="gramEnd"/>
      <w:r w:rsidRPr="00F740CD">
        <w:rPr>
          <w:rFonts w:ascii="宋体" w:eastAsia="宋体" w:hAnsi="宋体" w:hint="eastAsia"/>
        </w:rPr>
        <w:t>应不低于2%。</w:t>
      </w:r>
    </w:p>
    <w:p w:rsidR="00875E9B" w:rsidRPr="00F740CD" w:rsidRDefault="00875E9B" w:rsidP="00FA44DD">
      <w:pPr>
        <w:pStyle w:val="afff5"/>
        <w:numPr>
          <w:ilvl w:val="0"/>
          <w:numId w:val="44"/>
        </w:numPr>
        <w:ind w:left="0" w:firstLine="0"/>
        <w:rPr>
          <w:rFonts w:ascii="宋体" w:eastAsia="宋体" w:hAnsi="宋体"/>
        </w:rPr>
      </w:pPr>
      <w:r w:rsidRPr="00F740CD">
        <w:rPr>
          <w:rFonts w:ascii="宋体" w:eastAsia="宋体" w:hAnsi="宋体" w:hint="eastAsia"/>
        </w:rPr>
        <w:t>试验样机应按使用说明书的要求进行调整和维护保养，达到正常工作状态后方可进行测试。</w:t>
      </w:r>
    </w:p>
    <w:p w:rsidR="00386195" w:rsidRPr="00F740CD" w:rsidRDefault="00875E9B" w:rsidP="002C1AE2">
      <w:pPr>
        <w:pStyle w:val="afff5"/>
        <w:numPr>
          <w:ilvl w:val="4"/>
          <w:numId w:val="4"/>
        </w:numPr>
        <w:spacing w:beforeLines="50" w:before="156" w:afterLines="50" w:after="156"/>
        <w:rPr>
          <w:kern w:val="2"/>
        </w:rPr>
      </w:pPr>
      <w:r w:rsidRPr="00F740CD">
        <w:rPr>
          <w:rFonts w:hint="eastAsia"/>
          <w:kern w:val="2"/>
        </w:rPr>
        <w:t>粪污水样品检测</w:t>
      </w:r>
    </w:p>
    <w:p w:rsidR="00875E9B" w:rsidRPr="00F740CD" w:rsidRDefault="004B7C08" w:rsidP="003933DF">
      <w:pPr>
        <w:pStyle w:val="a0"/>
        <w:numPr>
          <w:ilvl w:val="0"/>
          <w:numId w:val="0"/>
        </w:numPr>
        <w:ind w:firstLineChars="200" w:firstLine="420"/>
        <w:rPr>
          <w:rFonts w:ascii="宋体" w:eastAsia="宋体" w:hAnsi="宋体"/>
        </w:rPr>
      </w:pPr>
      <w:r w:rsidRPr="00F740CD">
        <w:rPr>
          <w:rFonts w:ascii="宋体" w:eastAsia="宋体" w:hAnsi="宋体" w:hint="eastAsia"/>
        </w:rPr>
        <w:t>取样前，</w:t>
      </w:r>
      <w:r w:rsidR="00E94D87" w:rsidRPr="00F740CD">
        <w:rPr>
          <w:rFonts w:ascii="宋体" w:eastAsia="宋体" w:hAnsi="宋体" w:hint="eastAsia"/>
        </w:rPr>
        <w:t>启动</w:t>
      </w:r>
      <w:r w:rsidRPr="00F740CD">
        <w:rPr>
          <w:rFonts w:ascii="宋体" w:eastAsia="宋体" w:hAnsi="宋体" w:hint="eastAsia"/>
        </w:rPr>
        <w:t>污水池中的搅拌装置运行30</w:t>
      </w:r>
      <w:r w:rsidR="00D4206C">
        <w:rPr>
          <w:rFonts w:ascii="宋体" w:eastAsia="宋体" w:hAnsi="宋体" w:hint="eastAsia"/>
        </w:rPr>
        <w:t xml:space="preserve"> </w:t>
      </w:r>
      <w:r w:rsidRPr="00F740CD">
        <w:rPr>
          <w:rFonts w:ascii="宋体" w:eastAsia="宋体" w:hAnsi="宋体" w:hint="eastAsia"/>
        </w:rPr>
        <w:t>min分钟</w:t>
      </w:r>
      <w:r w:rsidR="00E94D87" w:rsidRPr="00F740CD">
        <w:rPr>
          <w:rFonts w:ascii="宋体" w:eastAsia="宋体" w:hAnsi="宋体" w:hint="eastAsia"/>
        </w:rPr>
        <w:t>以上</w:t>
      </w:r>
      <w:r w:rsidRPr="00F740CD">
        <w:rPr>
          <w:rFonts w:ascii="宋体" w:eastAsia="宋体" w:hAnsi="宋体" w:hint="eastAsia"/>
        </w:rPr>
        <w:t>，在</w:t>
      </w:r>
      <w:r w:rsidR="00E94D87" w:rsidRPr="00F740CD">
        <w:rPr>
          <w:rFonts w:ascii="宋体" w:eastAsia="宋体" w:hAnsi="宋体" w:hint="eastAsia"/>
        </w:rPr>
        <w:t>固液分离机进料口附近随机取5份样品</w:t>
      </w:r>
      <w:r w:rsidR="00875E9B" w:rsidRPr="00F740CD">
        <w:rPr>
          <w:rFonts w:ascii="宋体" w:eastAsia="宋体" w:hAnsi="宋体" w:hint="eastAsia"/>
        </w:rPr>
        <w:t>每份样品不少于50</w:t>
      </w:r>
      <w:r w:rsidR="00D4206C">
        <w:rPr>
          <w:rFonts w:ascii="宋体" w:eastAsia="宋体" w:hAnsi="宋体" w:hint="eastAsia"/>
        </w:rPr>
        <w:t xml:space="preserve"> </w:t>
      </w:r>
      <w:r w:rsidR="00875E9B" w:rsidRPr="00F740CD">
        <w:rPr>
          <w:rFonts w:ascii="宋体" w:eastAsia="宋体" w:hAnsi="宋体" w:hint="eastAsia"/>
        </w:rPr>
        <w:t>g，将称取质量后的样品置于105</w:t>
      </w:r>
      <w:r w:rsidR="00D4206C">
        <w:rPr>
          <w:rFonts w:ascii="宋体" w:eastAsia="宋体" w:hAnsi="宋体" w:hint="eastAsia"/>
        </w:rPr>
        <w:t xml:space="preserve"> </w:t>
      </w:r>
      <w:r w:rsidR="00875E9B" w:rsidRPr="00F740CD">
        <w:rPr>
          <w:rFonts w:ascii="宋体" w:eastAsia="宋体" w:hAnsi="宋体" w:hint="eastAsia"/>
        </w:rPr>
        <w:t>℃±2</w:t>
      </w:r>
      <w:r w:rsidR="00D4206C">
        <w:rPr>
          <w:rFonts w:ascii="宋体" w:eastAsia="宋体" w:hAnsi="宋体" w:hint="eastAsia"/>
        </w:rPr>
        <w:t xml:space="preserve"> </w:t>
      </w:r>
      <w:r w:rsidR="00875E9B" w:rsidRPr="00F740CD">
        <w:rPr>
          <w:rFonts w:ascii="宋体" w:eastAsia="宋体" w:hAnsi="宋体" w:hint="eastAsia"/>
        </w:rPr>
        <w:t>℃恒温下</w:t>
      </w:r>
      <w:r w:rsidR="00FF56DD" w:rsidRPr="00F740CD">
        <w:rPr>
          <w:rFonts w:ascii="宋体" w:eastAsia="宋体" w:hAnsi="宋体" w:hint="eastAsia"/>
        </w:rPr>
        <w:t>干燥</w:t>
      </w:r>
      <w:r w:rsidR="00D1498C" w:rsidRPr="00F740CD">
        <w:rPr>
          <w:rFonts w:ascii="宋体" w:eastAsia="宋体" w:hAnsi="宋体" w:hint="eastAsia"/>
        </w:rPr>
        <w:t>6</w:t>
      </w:r>
      <w:r w:rsidR="00D4206C">
        <w:rPr>
          <w:rFonts w:ascii="宋体" w:eastAsia="宋体" w:hAnsi="宋体" w:hint="eastAsia"/>
        </w:rPr>
        <w:t xml:space="preserve"> </w:t>
      </w:r>
      <w:r w:rsidR="00D1498C" w:rsidRPr="00F740CD">
        <w:rPr>
          <w:rFonts w:ascii="宋体" w:eastAsia="宋体" w:hAnsi="宋体" w:hint="eastAsia"/>
        </w:rPr>
        <w:t>h</w:t>
      </w:r>
      <w:r w:rsidR="00875E9B" w:rsidRPr="00F740CD">
        <w:rPr>
          <w:rFonts w:ascii="宋体" w:eastAsia="宋体" w:hAnsi="宋体" w:hint="eastAsia"/>
        </w:rPr>
        <w:t>，称取</w:t>
      </w:r>
      <w:r w:rsidR="001C68D6" w:rsidRPr="00F740CD">
        <w:rPr>
          <w:rFonts w:ascii="宋体" w:eastAsia="宋体" w:hAnsi="宋体" w:hint="eastAsia"/>
        </w:rPr>
        <w:t>样品中所含固体物质的质量</w:t>
      </w:r>
      <w:r w:rsidR="00875E9B" w:rsidRPr="00F740CD">
        <w:rPr>
          <w:rFonts w:ascii="宋体" w:eastAsia="宋体" w:hAnsi="宋体" w:hint="eastAsia"/>
        </w:rPr>
        <w:t>，</w:t>
      </w:r>
      <w:r w:rsidR="004857B5" w:rsidRPr="00F740CD">
        <w:rPr>
          <w:rFonts w:ascii="宋体" w:eastAsia="宋体" w:hAnsi="宋体" w:hint="eastAsia"/>
        </w:rPr>
        <w:t>各</w:t>
      </w:r>
      <w:r w:rsidR="00875E9B" w:rsidRPr="00F740CD">
        <w:rPr>
          <w:rFonts w:ascii="宋体" w:eastAsia="宋体" w:hAnsi="宋体" w:hint="eastAsia"/>
        </w:rPr>
        <w:t>样品</w:t>
      </w:r>
      <w:r w:rsidR="001C68D6" w:rsidRPr="00F740CD">
        <w:rPr>
          <w:rFonts w:ascii="宋体" w:eastAsia="宋体" w:hAnsi="宋体" w:hint="eastAsia"/>
        </w:rPr>
        <w:t>中</w:t>
      </w:r>
      <w:r w:rsidR="00875E9B" w:rsidRPr="00F740CD">
        <w:rPr>
          <w:rFonts w:ascii="宋体" w:eastAsia="宋体" w:hAnsi="宋体" w:hint="eastAsia"/>
        </w:rPr>
        <w:t>固体</w:t>
      </w:r>
      <w:r w:rsidR="001C68D6" w:rsidRPr="00F740CD">
        <w:rPr>
          <w:rFonts w:ascii="宋体" w:eastAsia="宋体" w:hAnsi="宋体" w:hint="eastAsia"/>
        </w:rPr>
        <w:t>物质的</w:t>
      </w:r>
      <w:r w:rsidR="00875E9B" w:rsidRPr="00F740CD">
        <w:rPr>
          <w:rFonts w:ascii="宋体" w:eastAsia="宋体" w:hAnsi="宋体" w:hint="eastAsia"/>
        </w:rPr>
        <w:t>质量与样品质量之比</w:t>
      </w:r>
      <w:r w:rsidR="001C68D6" w:rsidRPr="00F740CD">
        <w:rPr>
          <w:rFonts w:ascii="宋体" w:eastAsia="宋体" w:hAnsi="宋体" w:hint="eastAsia"/>
        </w:rPr>
        <w:t>即为</w:t>
      </w:r>
      <w:r w:rsidR="00E26BEA" w:rsidRPr="00F740CD">
        <w:rPr>
          <w:rFonts w:ascii="宋体" w:eastAsia="宋体" w:hAnsi="宋体" w:hint="eastAsia"/>
        </w:rPr>
        <w:t>分离</w:t>
      </w:r>
      <w:proofErr w:type="gramStart"/>
      <w:r w:rsidR="00E26BEA" w:rsidRPr="00F740CD">
        <w:rPr>
          <w:rFonts w:ascii="宋体" w:eastAsia="宋体" w:hAnsi="宋体" w:hint="eastAsia"/>
        </w:rPr>
        <w:t>前</w:t>
      </w:r>
      <w:r w:rsidR="00875E9B" w:rsidRPr="00F740CD">
        <w:rPr>
          <w:rFonts w:ascii="宋体" w:eastAsia="宋体" w:hAnsi="宋体" w:hint="eastAsia"/>
        </w:rPr>
        <w:t>粪污水含固率</w:t>
      </w:r>
      <w:proofErr w:type="gramEnd"/>
      <w:r w:rsidR="00875E9B" w:rsidRPr="00F740CD">
        <w:rPr>
          <w:rFonts w:ascii="宋体" w:eastAsia="宋体" w:hAnsi="宋体" w:hint="eastAsia"/>
        </w:rPr>
        <w:t>。</w:t>
      </w:r>
      <w:r w:rsidR="001C68D6" w:rsidRPr="00F740CD">
        <w:rPr>
          <w:rFonts w:ascii="宋体" w:eastAsia="宋体" w:hAnsi="宋体" w:hint="eastAsia"/>
        </w:rPr>
        <w:t>取</w:t>
      </w:r>
      <w:r w:rsidR="0090224A" w:rsidRPr="00F740CD">
        <w:rPr>
          <w:rFonts w:ascii="宋体" w:eastAsia="宋体" w:hAnsi="宋体" w:hint="eastAsia"/>
        </w:rPr>
        <w:t>5份</w:t>
      </w:r>
      <w:r w:rsidR="002D07EF" w:rsidRPr="00F740CD">
        <w:rPr>
          <w:rFonts w:ascii="宋体" w:eastAsia="宋体" w:hAnsi="宋体" w:hint="eastAsia"/>
        </w:rPr>
        <w:t>样品</w:t>
      </w:r>
      <w:r w:rsidR="0090224A" w:rsidRPr="00F740CD">
        <w:rPr>
          <w:rFonts w:ascii="宋体" w:eastAsia="宋体" w:hAnsi="宋体" w:hint="eastAsia"/>
        </w:rPr>
        <w:t>测量结果的</w:t>
      </w:r>
      <w:r w:rsidR="001C68D6" w:rsidRPr="00F740CD">
        <w:rPr>
          <w:rFonts w:ascii="宋体" w:eastAsia="宋体" w:hAnsi="宋体" w:hint="eastAsia"/>
        </w:rPr>
        <w:t>平均值。按式（1）计算分离</w:t>
      </w:r>
      <w:proofErr w:type="gramStart"/>
      <w:r w:rsidR="001C68D6" w:rsidRPr="00F740CD">
        <w:rPr>
          <w:rFonts w:ascii="宋体" w:eastAsia="宋体" w:hAnsi="宋体" w:hint="eastAsia"/>
        </w:rPr>
        <w:t>前粪污水含固率</w:t>
      </w:r>
      <w:proofErr w:type="gramEnd"/>
      <w:r w:rsidR="001C68D6" w:rsidRPr="00F740CD">
        <w:rPr>
          <w:rFonts w:ascii="宋体" w:eastAsia="宋体" w:hAnsi="宋体" w:hint="eastAsia"/>
        </w:rPr>
        <w:t>。</w:t>
      </w:r>
    </w:p>
    <w:p w:rsidR="00386195" w:rsidRPr="00F740CD" w:rsidRDefault="003933DF" w:rsidP="00386195">
      <w:pPr>
        <w:pStyle w:val="aff4"/>
        <w:ind w:firstLine="420"/>
        <w:jc w:val="right"/>
        <w:rPr>
          <w:rFonts w:hAnsi="宋体"/>
          <w:color w:val="FF0000"/>
          <w:kern w:val="144"/>
        </w:rPr>
      </w:pPr>
      <w:r w:rsidRPr="00F740CD">
        <w:rPr>
          <w:rFonts w:hAnsi="宋体"/>
          <w:color w:val="FF0000"/>
          <w:kern w:val="144"/>
          <w:position w:val="-30"/>
        </w:rPr>
        <w:object w:dxaOrig="14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34.5pt" o:ole="">
            <v:imagedata r:id="rId20" o:title=""/>
          </v:shape>
          <o:OLEObject Type="Embed" ProgID="Equation.DSMT4" ShapeID="_x0000_i1025" DrawAspect="Content" ObjectID="_1668937209" r:id="rId21"/>
        </w:object>
      </w:r>
      <w:r w:rsidR="001C68D6" w:rsidRPr="00F740CD">
        <w:rPr>
          <w:rFonts w:hAnsi="宋体" w:hint="eastAsia"/>
          <w:kern w:val="144"/>
        </w:rPr>
        <w:t>…………………………………………（1）</w:t>
      </w:r>
    </w:p>
    <w:p w:rsidR="00146686" w:rsidRPr="00F740CD" w:rsidRDefault="00146686" w:rsidP="00146686">
      <w:pPr>
        <w:pStyle w:val="afff5"/>
        <w:ind w:firstLineChars="200" w:firstLine="420"/>
        <w:rPr>
          <w:rFonts w:ascii="宋体" w:eastAsia="宋体" w:hAnsi="宋体"/>
          <w:kern w:val="144"/>
        </w:rPr>
      </w:pPr>
      <w:r w:rsidRPr="00F740CD">
        <w:rPr>
          <w:rFonts w:ascii="宋体" w:eastAsia="宋体" w:hAnsi="宋体" w:hint="eastAsia"/>
          <w:kern w:val="144"/>
        </w:rPr>
        <w:t>式中：</w:t>
      </w:r>
    </w:p>
    <w:p w:rsidR="001C68D6" w:rsidRPr="00F740CD" w:rsidRDefault="003933DF" w:rsidP="00240CB6">
      <w:pPr>
        <w:pStyle w:val="aff4"/>
        <w:adjustRightInd w:val="0"/>
        <w:snapToGrid w:val="0"/>
        <w:ind w:firstLine="420"/>
        <w:rPr>
          <w:i/>
          <w:szCs w:val="21"/>
        </w:rPr>
      </w:pPr>
      <w:r w:rsidRPr="00F740CD">
        <w:rPr>
          <w:position w:val="-12"/>
        </w:rPr>
        <w:object w:dxaOrig="240" w:dyaOrig="360">
          <v:shape id="_x0000_i1026" type="#_x0000_t75" style="width:12pt;height:18pt" o:ole="">
            <v:imagedata r:id="rId22" o:title=""/>
          </v:shape>
          <o:OLEObject Type="Embed" ProgID="Equation.DSMT4" ShapeID="_x0000_i1026" DrawAspect="Content" ObjectID="_1668937210" r:id="rId23"/>
        </w:object>
      </w:r>
      <w:r w:rsidR="001C68D6" w:rsidRPr="00F740CD">
        <w:rPr>
          <w:rFonts w:hAnsi="宋体"/>
        </w:rPr>
        <w:t>——</w:t>
      </w:r>
      <w:r w:rsidR="001C68D6" w:rsidRPr="00F740CD">
        <w:rPr>
          <w:rFonts w:hAnsi="宋体" w:hint="eastAsia"/>
        </w:rPr>
        <w:t>分离前粪污水含固率；</w:t>
      </w:r>
    </w:p>
    <w:p w:rsidR="00BA4D34" w:rsidRPr="00F740CD" w:rsidRDefault="003933DF" w:rsidP="00240CB6">
      <w:pPr>
        <w:pStyle w:val="aff4"/>
        <w:adjustRightInd w:val="0"/>
        <w:snapToGrid w:val="0"/>
        <w:ind w:firstLine="420"/>
        <w:rPr>
          <w:rFonts w:hAnsi="宋体"/>
        </w:rPr>
      </w:pPr>
      <w:r w:rsidRPr="00F740CD">
        <w:rPr>
          <w:position w:val="-12"/>
        </w:rPr>
        <w:object w:dxaOrig="220" w:dyaOrig="360">
          <v:shape id="_x0000_i1027" type="#_x0000_t75" style="width:11.25pt;height:18pt" o:ole="">
            <v:imagedata r:id="rId24" o:title=""/>
          </v:shape>
          <o:OLEObject Type="Embed" ProgID="Equation.DSMT4" ShapeID="_x0000_i1027" DrawAspect="Content" ObjectID="_1668937211" r:id="rId25"/>
        </w:object>
      </w:r>
      <w:r w:rsidR="00BA4D34" w:rsidRPr="00F740CD">
        <w:rPr>
          <w:rFonts w:hAnsi="宋体"/>
        </w:rPr>
        <w:t>——</w:t>
      </w:r>
      <w:r w:rsidR="00BA4D34" w:rsidRPr="00F740CD">
        <w:rPr>
          <w:rFonts w:hint="eastAsia"/>
        </w:rPr>
        <w:t>样品中所含固体物质的质量</w:t>
      </w:r>
      <w:r w:rsidR="00146686" w:rsidRPr="00F740CD">
        <w:rPr>
          <w:rFonts w:hint="eastAsia"/>
        </w:rPr>
        <w:t>，</w:t>
      </w:r>
      <w:r w:rsidRPr="00146686">
        <w:rPr>
          <w:rFonts w:hint="eastAsia"/>
          <w:color w:val="000000" w:themeColor="text1"/>
        </w:rPr>
        <w:t>单位</w:t>
      </w:r>
      <w:r w:rsidR="00C00F03" w:rsidRPr="00146686">
        <w:rPr>
          <w:rFonts w:hAnsi="宋体" w:hint="eastAsia"/>
          <w:color w:val="000000" w:themeColor="text1"/>
        </w:rPr>
        <w:t>为克（</w:t>
      </w:r>
      <w:r w:rsidRPr="00146686">
        <w:rPr>
          <w:rFonts w:hint="eastAsia"/>
          <w:color w:val="000000" w:themeColor="text1"/>
        </w:rPr>
        <w:t>g</w:t>
      </w:r>
      <w:r w:rsidR="00C00F03" w:rsidRPr="00146686">
        <w:rPr>
          <w:rFonts w:hint="eastAsia"/>
          <w:color w:val="000000" w:themeColor="text1"/>
        </w:rPr>
        <w:t>）</w:t>
      </w:r>
      <w:r w:rsidR="00BA4D34" w:rsidRPr="00F740CD">
        <w:rPr>
          <w:rFonts w:hAnsi="宋体" w:hint="eastAsia"/>
        </w:rPr>
        <w:t>；</w:t>
      </w:r>
    </w:p>
    <w:p w:rsidR="00E619EF" w:rsidRPr="00F740CD" w:rsidRDefault="00E619EF" w:rsidP="00240CB6">
      <w:pPr>
        <w:pStyle w:val="aff4"/>
        <w:adjustRightInd w:val="0"/>
        <w:snapToGrid w:val="0"/>
        <w:ind w:firstLine="420"/>
        <w:rPr>
          <w:rFonts w:hAnsi="宋体"/>
        </w:rPr>
      </w:pPr>
      <w:r w:rsidRPr="00F740CD">
        <w:rPr>
          <w:position w:val="-12"/>
        </w:rPr>
        <w:object w:dxaOrig="220" w:dyaOrig="360">
          <v:shape id="_x0000_i1028" type="#_x0000_t75" style="width:11.25pt;height:18pt" o:ole="">
            <v:imagedata r:id="rId26" o:title=""/>
          </v:shape>
          <o:OLEObject Type="Embed" ProgID="Equation.DSMT4" ShapeID="_x0000_i1028" DrawAspect="Content" ObjectID="_1668937212" r:id="rId27"/>
        </w:object>
      </w:r>
      <w:r w:rsidRPr="00F740CD">
        <w:rPr>
          <w:rFonts w:hAnsi="宋体"/>
        </w:rPr>
        <w:t>——</w:t>
      </w:r>
      <w:r w:rsidRPr="00F740CD">
        <w:rPr>
          <w:rFonts w:hint="eastAsia"/>
        </w:rPr>
        <w:t>样品质量，</w:t>
      </w:r>
      <w:r w:rsidR="00C00F03" w:rsidRPr="00146686">
        <w:rPr>
          <w:rFonts w:hint="eastAsia"/>
          <w:color w:val="000000" w:themeColor="text1"/>
        </w:rPr>
        <w:t>单位</w:t>
      </w:r>
      <w:r w:rsidR="00C00F03" w:rsidRPr="00146686">
        <w:rPr>
          <w:rFonts w:hAnsi="宋体" w:hint="eastAsia"/>
          <w:color w:val="000000" w:themeColor="text1"/>
        </w:rPr>
        <w:t>为克（</w:t>
      </w:r>
      <w:r w:rsidR="00C00F03" w:rsidRPr="00146686">
        <w:rPr>
          <w:rFonts w:hint="eastAsia"/>
          <w:color w:val="000000" w:themeColor="text1"/>
        </w:rPr>
        <w:t>g）</w:t>
      </w:r>
      <w:r w:rsidR="004C0A2C" w:rsidRPr="00F740CD">
        <w:rPr>
          <w:rFonts w:hAnsi="宋体" w:hint="eastAsia"/>
        </w:rPr>
        <w:t>。</w:t>
      </w:r>
    </w:p>
    <w:p w:rsidR="00386195" w:rsidRPr="00F740CD" w:rsidRDefault="00875E9B" w:rsidP="002C1AE2">
      <w:pPr>
        <w:pStyle w:val="afff5"/>
        <w:numPr>
          <w:ilvl w:val="4"/>
          <w:numId w:val="4"/>
        </w:numPr>
        <w:spacing w:beforeLines="50" w:before="156" w:afterLines="50" w:after="156"/>
        <w:rPr>
          <w:kern w:val="2"/>
        </w:rPr>
      </w:pPr>
      <w:r w:rsidRPr="00F740CD">
        <w:rPr>
          <w:rFonts w:hint="eastAsia"/>
          <w:kern w:val="2"/>
        </w:rPr>
        <w:t>试验</w:t>
      </w:r>
      <w:r w:rsidR="009A6F2F" w:rsidRPr="00F740CD">
        <w:rPr>
          <w:rFonts w:hint="eastAsia"/>
          <w:kern w:val="2"/>
        </w:rPr>
        <w:t>方法</w:t>
      </w:r>
    </w:p>
    <w:p w:rsidR="00386195" w:rsidRPr="00F740CD" w:rsidRDefault="00875E9B" w:rsidP="002C1AE2">
      <w:pPr>
        <w:pStyle w:val="afff5"/>
        <w:numPr>
          <w:ilvl w:val="0"/>
          <w:numId w:val="42"/>
        </w:numPr>
        <w:adjustRightInd w:val="0"/>
        <w:spacing w:beforeLines="50" w:before="156" w:afterLines="50" w:after="156"/>
        <w:ind w:left="0" w:firstLine="0"/>
        <w:rPr>
          <w:rFonts w:ascii="黑体" w:hAnsi="黑体"/>
        </w:rPr>
      </w:pPr>
      <w:r w:rsidRPr="00F740CD">
        <w:rPr>
          <w:rFonts w:ascii="黑体" w:hAnsi="黑体" w:hint="eastAsia"/>
        </w:rPr>
        <w:t>处理能力</w:t>
      </w:r>
    </w:p>
    <w:p w:rsidR="00875E9B" w:rsidRPr="00F740CD" w:rsidRDefault="00875E9B" w:rsidP="00875E9B">
      <w:pPr>
        <w:autoSpaceDE w:val="0"/>
        <w:autoSpaceDN w:val="0"/>
        <w:adjustRightInd w:val="0"/>
        <w:ind w:firstLineChars="200" w:firstLine="420"/>
        <w:jc w:val="left"/>
        <w:rPr>
          <w:rFonts w:ascii="宋体" w:cs="宋体"/>
          <w:kern w:val="0"/>
          <w:szCs w:val="21"/>
        </w:rPr>
      </w:pPr>
      <w:r w:rsidRPr="00F740CD">
        <w:rPr>
          <w:rFonts w:hint="eastAsia"/>
          <w:szCs w:val="20"/>
        </w:rPr>
        <w:t>试验开始前，测量粪污水池中粪污水的体积。</w:t>
      </w:r>
      <w:r w:rsidRPr="00F740CD">
        <w:rPr>
          <w:rFonts w:ascii="宋体" w:cs="宋体" w:hint="eastAsia"/>
          <w:kern w:val="0"/>
          <w:szCs w:val="21"/>
        </w:rPr>
        <w:t>启动固液分离</w:t>
      </w:r>
      <w:proofErr w:type="gramStart"/>
      <w:r w:rsidRPr="00F740CD">
        <w:rPr>
          <w:rFonts w:ascii="宋体" w:cs="宋体" w:hint="eastAsia"/>
          <w:kern w:val="0"/>
          <w:szCs w:val="21"/>
        </w:rPr>
        <w:t>机正常</w:t>
      </w:r>
      <w:proofErr w:type="gramEnd"/>
      <w:r w:rsidRPr="00F740CD">
        <w:rPr>
          <w:rFonts w:ascii="宋体" w:cs="宋体" w:hint="eastAsia"/>
          <w:kern w:val="0"/>
          <w:szCs w:val="21"/>
        </w:rPr>
        <w:t>工作1</w:t>
      </w:r>
      <w:r w:rsidR="00D4206C">
        <w:rPr>
          <w:rFonts w:ascii="宋体" w:cs="宋体" w:hint="eastAsia"/>
          <w:kern w:val="0"/>
          <w:szCs w:val="21"/>
        </w:rPr>
        <w:t xml:space="preserve"> </w:t>
      </w:r>
      <w:r w:rsidRPr="00F740CD">
        <w:rPr>
          <w:rFonts w:ascii="宋体" w:cs="宋体" w:hint="eastAsia"/>
          <w:kern w:val="0"/>
          <w:szCs w:val="21"/>
        </w:rPr>
        <w:t>h以上，记录固液分离机工作时间。试验结束后，测量</w:t>
      </w:r>
      <w:r w:rsidRPr="00F740CD">
        <w:rPr>
          <w:rFonts w:hint="eastAsia"/>
          <w:szCs w:val="20"/>
        </w:rPr>
        <w:t>粪污水池中剩余粪污水的体积。按式</w:t>
      </w:r>
      <w:r w:rsidRPr="00F740CD">
        <w:rPr>
          <w:rFonts w:ascii="宋体" w:hAnsi="宋体" w:hint="eastAsia"/>
          <w:szCs w:val="20"/>
        </w:rPr>
        <w:t>（</w:t>
      </w:r>
      <w:r w:rsidR="001C68D6" w:rsidRPr="00F740CD">
        <w:rPr>
          <w:rFonts w:ascii="宋体" w:hAnsi="宋体" w:hint="eastAsia"/>
          <w:szCs w:val="20"/>
        </w:rPr>
        <w:t>2</w:t>
      </w:r>
      <w:r w:rsidRPr="00F740CD">
        <w:rPr>
          <w:rFonts w:ascii="宋体" w:hAnsi="宋体" w:hint="eastAsia"/>
          <w:szCs w:val="20"/>
        </w:rPr>
        <w:t>）计算</w:t>
      </w:r>
      <w:r w:rsidRPr="00F740CD">
        <w:rPr>
          <w:rFonts w:ascii="宋体" w:cs="宋体" w:hint="eastAsia"/>
          <w:kern w:val="0"/>
          <w:szCs w:val="21"/>
        </w:rPr>
        <w:t>处理能力。</w:t>
      </w:r>
    </w:p>
    <w:p w:rsidR="00875E9B" w:rsidRPr="00F740CD" w:rsidRDefault="00875E9B" w:rsidP="002C1AE2">
      <w:pPr>
        <w:pStyle w:val="aff4"/>
        <w:snapToGrid w:val="0"/>
        <w:ind w:firstLineChars="1750" w:firstLine="3675"/>
        <w:jc w:val="right"/>
        <w:rPr>
          <w:rFonts w:hAnsi="宋体"/>
          <w:kern w:val="144"/>
        </w:rPr>
      </w:pPr>
      <w:r w:rsidRPr="00F740CD">
        <w:rPr>
          <w:rFonts w:hAnsi="宋体"/>
          <w:kern w:val="144"/>
          <w:position w:val="-30"/>
        </w:rPr>
        <w:object w:dxaOrig="1219" w:dyaOrig="680">
          <v:shape id="_x0000_i1029" type="#_x0000_t75" style="width:60.75pt;height:34.5pt" o:ole="">
            <v:imagedata r:id="rId28" o:title=""/>
          </v:shape>
          <o:OLEObject Type="Embed" ProgID="Equation.3" ShapeID="_x0000_i1029" DrawAspect="Content" ObjectID="_1668937213" r:id="rId29"/>
        </w:object>
      </w:r>
      <w:r w:rsidRPr="00F740CD">
        <w:rPr>
          <w:rFonts w:hAnsi="宋体" w:hint="eastAsia"/>
          <w:kern w:val="144"/>
        </w:rPr>
        <w:t>………………………………</w:t>
      </w:r>
      <w:r w:rsidR="00543371" w:rsidRPr="00F740CD">
        <w:rPr>
          <w:rFonts w:hAnsi="宋体" w:hint="eastAsia"/>
          <w:kern w:val="144"/>
        </w:rPr>
        <w:t>…………</w:t>
      </w:r>
      <w:r w:rsidRPr="00F740CD">
        <w:rPr>
          <w:rFonts w:hAnsi="宋体" w:hint="eastAsia"/>
          <w:kern w:val="144"/>
        </w:rPr>
        <w:t>（</w:t>
      </w:r>
      <w:r w:rsidR="001C68D6" w:rsidRPr="00F740CD">
        <w:rPr>
          <w:rFonts w:hAnsi="宋体" w:hint="eastAsia"/>
          <w:kern w:val="144"/>
        </w:rPr>
        <w:t>2</w:t>
      </w:r>
      <w:r w:rsidRPr="00F740CD">
        <w:rPr>
          <w:rFonts w:hAnsi="宋体" w:hint="eastAsia"/>
          <w:kern w:val="144"/>
        </w:rPr>
        <w:t>）</w:t>
      </w:r>
    </w:p>
    <w:p w:rsidR="00875E9B" w:rsidRPr="00F740CD" w:rsidRDefault="00875E9B" w:rsidP="00875E9B">
      <w:pPr>
        <w:pStyle w:val="afff5"/>
        <w:ind w:firstLineChars="200" w:firstLine="420"/>
        <w:rPr>
          <w:rFonts w:ascii="宋体" w:eastAsia="宋体" w:hAnsi="宋体"/>
          <w:kern w:val="144"/>
        </w:rPr>
      </w:pPr>
      <w:r w:rsidRPr="00F740CD">
        <w:rPr>
          <w:rFonts w:ascii="宋体" w:eastAsia="宋体" w:hAnsi="宋体" w:hint="eastAsia"/>
          <w:kern w:val="144"/>
        </w:rPr>
        <w:t>式中：</w:t>
      </w:r>
    </w:p>
    <w:p w:rsidR="00875E9B" w:rsidRPr="00F740CD" w:rsidRDefault="00875E9B" w:rsidP="00AC0DE3">
      <w:pPr>
        <w:pStyle w:val="Default"/>
        <w:ind w:firstLineChars="200" w:firstLine="420"/>
        <w:rPr>
          <w:rFonts w:hAnsi="宋体" w:cs="Times New Roman"/>
          <w:noProof/>
          <w:sz w:val="21"/>
          <w:szCs w:val="20"/>
        </w:rPr>
      </w:pPr>
      <w:proofErr w:type="spellStart"/>
      <w:r w:rsidRPr="00F740CD">
        <w:rPr>
          <w:rFonts w:hint="eastAsia"/>
          <w:i/>
          <w:sz w:val="21"/>
          <w:szCs w:val="21"/>
        </w:rPr>
        <w:t>E</w:t>
      </w:r>
      <w:r w:rsidRPr="00F740CD">
        <w:rPr>
          <w:rFonts w:hAnsi="宋体" w:cs="Times New Roman" w:hint="eastAsia"/>
          <w:i/>
          <w:noProof/>
          <w:sz w:val="21"/>
          <w:szCs w:val="20"/>
          <w:vertAlign w:val="subscript"/>
        </w:rPr>
        <w:t>z</w:t>
      </w:r>
      <w:proofErr w:type="spellEnd"/>
      <w:r w:rsidR="00C00F03">
        <w:rPr>
          <w:rFonts w:hAnsi="宋体" w:cs="Times New Roman"/>
          <w:i/>
          <w:noProof/>
          <w:sz w:val="21"/>
          <w:szCs w:val="20"/>
          <w:vertAlign w:val="subscript"/>
        </w:rPr>
        <w:t xml:space="preserve"> </w:t>
      </w:r>
      <w:r w:rsidRPr="00F740CD">
        <w:rPr>
          <w:rFonts w:hAnsi="宋体" w:cs="Times New Roman" w:hint="eastAsia"/>
          <w:noProof/>
          <w:sz w:val="21"/>
          <w:szCs w:val="20"/>
        </w:rPr>
        <w:t>——固液分离机单位时间内的处理能力，单位为立方米每小时（m</w:t>
      </w:r>
      <w:r w:rsidRPr="00F740CD">
        <w:rPr>
          <w:rFonts w:hAnsi="宋体" w:cs="Times New Roman" w:hint="eastAsia"/>
          <w:noProof/>
          <w:sz w:val="21"/>
          <w:szCs w:val="20"/>
          <w:vertAlign w:val="superscript"/>
        </w:rPr>
        <w:t>3</w:t>
      </w:r>
      <w:r w:rsidRPr="00F740CD">
        <w:rPr>
          <w:rFonts w:hAnsi="宋体" w:cs="Times New Roman" w:hint="eastAsia"/>
          <w:noProof/>
          <w:sz w:val="21"/>
          <w:szCs w:val="20"/>
        </w:rPr>
        <w:t>/h）；</w:t>
      </w:r>
    </w:p>
    <w:p w:rsidR="00875E9B" w:rsidRPr="00F740CD" w:rsidRDefault="00875E9B" w:rsidP="00AC0DE3">
      <w:pPr>
        <w:pStyle w:val="Default"/>
        <w:ind w:firstLineChars="200" w:firstLine="420"/>
        <w:rPr>
          <w:rFonts w:hAnsi="宋体" w:cs="Times New Roman"/>
          <w:noProof/>
          <w:sz w:val="21"/>
          <w:szCs w:val="20"/>
        </w:rPr>
      </w:pPr>
      <w:r w:rsidRPr="00F740CD">
        <w:rPr>
          <w:rFonts w:hAnsi="宋体" w:cs="Times New Roman"/>
          <w:i/>
          <w:noProof/>
          <w:sz w:val="21"/>
          <w:szCs w:val="20"/>
        </w:rPr>
        <w:t>V</w:t>
      </w:r>
      <w:r w:rsidRPr="00F740CD">
        <w:rPr>
          <w:rFonts w:hAnsi="宋体" w:cs="Times New Roman"/>
          <w:i/>
          <w:noProof/>
          <w:sz w:val="21"/>
          <w:szCs w:val="20"/>
          <w:vertAlign w:val="subscript"/>
        </w:rPr>
        <w:t>1</w:t>
      </w:r>
      <w:r w:rsidRPr="00F740CD">
        <w:rPr>
          <w:rFonts w:hAnsi="宋体" w:cs="Times New Roman"/>
          <w:noProof/>
          <w:sz w:val="21"/>
          <w:szCs w:val="20"/>
        </w:rPr>
        <w:t xml:space="preserve"> ——</w:t>
      </w:r>
      <w:r w:rsidRPr="00F740CD">
        <w:rPr>
          <w:rFonts w:hAnsi="宋体" w:cs="Times New Roman" w:hint="eastAsia"/>
          <w:noProof/>
          <w:sz w:val="21"/>
          <w:szCs w:val="20"/>
        </w:rPr>
        <w:t>试验开始前，粪污水池中粪污水的体积，单位为立方米（m</w:t>
      </w:r>
      <w:r w:rsidRPr="00F740CD">
        <w:rPr>
          <w:rFonts w:hAnsi="宋体" w:cs="Times New Roman"/>
          <w:noProof/>
          <w:sz w:val="21"/>
          <w:szCs w:val="20"/>
          <w:vertAlign w:val="superscript"/>
        </w:rPr>
        <w:t>3</w:t>
      </w:r>
      <w:r w:rsidRPr="00F740CD">
        <w:rPr>
          <w:rFonts w:hAnsi="宋体" w:cs="Times New Roman" w:hint="eastAsia"/>
          <w:noProof/>
          <w:sz w:val="21"/>
          <w:szCs w:val="20"/>
        </w:rPr>
        <w:t>）；</w:t>
      </w:r>
    </w:p>
    <w:p w:rsidR="00875E9B" w:rsidRPr="00F740CD" w:rsidRDefault="00875E9B" w:rsidP="00AC0DE3">
      <w:pPr>
        <w:pStyle w:val="Default"/>
        <w:ind w:firstLineChars="200" w:firstLine="420"/>
      </w:pPr>
      <w:r w:rsidRPr="00F740CD">
        <w:rPr>
          <w:rFonts w:hAnsi="宋体" w:cs="Times New Roman"/>
          <w:i/>
          <w:noProof/>
          <w:sz w:val="21"/>
          <w:szCs w:val="20"/>
        </w:rPr>
        <w:t>V</w:t>
      </w:r>
      <w:r w:rsidRPr="00F740CD">
        <w:rPr>
          <w:rFonts w:hAnsi="宋体" w:cs="Times New Roman"/>
          <w:i/>
          <w:noProof/>
          <w:sz w:val="21"/>
          <w:szCs w:val="20"/>
          <w:vertAlign w:val="subscript"/>
        </w:rPr>
        <w:t>2</w:t>
      </w:r>
      <w:r w:rsidR="00C00F03">
        <w:rPr>
          <w:rFonts w:hAnsi="宋体" w:cs="Times New Roman"/>
          <w:i/>
          <w:noProof/>
          <w:sz w:val="21"/>
          <w:szCs w:val="20"/>
          <w:vertAlign w:val="subscript"/>
        </w:rPr>
        <w:t xml:space="preserve"> </w:t>
      </w:r>
      <w:r w:rsidRPr="00F740CD">
        <w:rPr>
          <w:rFonts w:hAnsi="宋体" w:cs="Times New Roman" w:hint="eastAsia"/>
          <w:noProof/>
          <w:sz w:val="21"/>
          <w:szCs w:val="20"/>
        </w:rPr>
        <w:t>——试验结束后，粪污水池中粪污水的体积，单位为立方米（m</w:t>
      </w:r>
      <w:r w:rsidRPr="00F740CD">
        <w:rPr>
          <w:rFonts w:hAnsi="宋体" w:cs="Times New Roman"/>
          <w:noProof/>
          <w:sz w:val="21"/>
          <w:szCs w:val="20"/>
          <w:vertAlign w:val="superscript"/>
        </w:rPr>
        <w:t>3</w:t>
      </w:r>
      <w:r w:rsidRPr="00F740CD">
        <w:rPr>
          <w:rFonts w:hAnsi="宋体" w:cs="Times New Roman" w:hint="eastAsia"/>
          <w:noProof/>
          <w:sz w:val="21"/>
          <w:szCs w:val="20"/>
        </w:rPr>
        <w:t>）；</w:t>
      </w:r>
    </w:p>
    <w:p w:rsidR="00875E9B" w:rsidRPr="00F740CD" w:rsidRDefault="00875E9B" w:rsidP="00AC0DE3">
      <w:pPr>
        <w:pStyle w:val="Default"/>
        <w:ind w:firstLineChars="200" w:firstLine="420"/>
      </w:pPr>
      <w:r w:rsidRPr="00F740CD">
        <w:rPr>
          <w:rFonts w:hAnsi="宋体" w:cs="Times New Roman" w:hint="eastAsia"/>
          <w:i/>
          <w:noProof/>
          <w:sz w:val="21"/>
          <w:szCs w:val="20"/>
        </w:rPr>
        <w:t>T</w:t>
      </w:r>
      <w:r w:rsidRPr="00F740CD">
        <w:rPr>
          <w:rFonts w:hAnsi="宋体" w:cs="Times New Roman"/>
          <w:i/>
          <w:noProof/>
          <w:sz w:val="21"/>
          <w:szCs w:val="20"/>
          <w:vertAlign w:val="subscript"/>
        </w:rPr>
        <w:t>z</w:t>
      </w:r>
      <w:r w:rsidRPr="00F740CD">
        <w:rPr>
          <w:rFonts w:hAnsi="宋体" w:cs="Times New Roman" w:hint="eastAsia"/>
          <w:noProof/>
          <w:sz w:val="21"/>
          <w:szCs w:val="20"/>
        </w:rPr>
        <w:t xml:space="preserve"> ——固液分离机的作业时间，单位为小时（h）。</w:t>
      </w:r>
    </w:p>
    <w:p w:rsidR="00386195" w:rsidRPr="00F740CD" w:rsidRDefault="004658CB" w:rsidP="002C1AE2">
      <w:pPr>
        <w:pStyle w:val="afff5"/>
        <w:numPr>
          <w:ilvl w:val="0"/>
          <w:numId w:val="42"/>
        </w:numPr>
        <w:adjustRightInd w:val="0"/>
        <w:spacing w:beforeLines="50" w:before="156" w:afterLines="50" w:after="156"/>
        <w:ind w:left="290" w:hangingChars="138" w:hanging="290"/>
        <w:rPr>
          <w:rFonts w:ascii="黑体" w:hAnsi="黑体"/>
        </w:rPr>
      </w:pPr>
      <w:r w:rsidRPr="00F740CD">
        <w:rPr>
          <w:rFonts w:ascii="黑体" w:hAnsi="黑体" w:hint="eastAsia"/>
        </w:rPr>
        <w:t>分离</w:t>
      </w:r>
      <w:proofErr w:type="gramStart"/>
      <w:r w:rsidR="00875E9B" w:rsidRPr="00F740CD">
        <w:rPr>
          <w:rFonts w:ascii="黑体" w:hAnsi="黑体" w:hint="eastAsia"/>
        </w:rPr>
        <w:t>后粪污水含固率</w:t>
      </w:r>
      <w:proofErr w:type="gramEnd"/>
    </w:p>
    <w:p w:rsidR="00875E9B" w:rsidRPr="00F740CD" w:rsidRDefault="00875E9B" w:rsidP="00D4206C">
      <w:pPr>
        <w:pStyle w:val="aff4"/>
        <w:ind w:firstLine="420"/>
        <w:rPr>
          <w:rFonts w:hAnsi="宋体"/>
          <w:color w:val="000000"/>
        </w:rPr>
      </w:pPr>
      <w:r w:rsidRPr="00F740CD">
        <w:rPr>
          <w:rFonts w:hint="eastAsia"/>
        </w:rPr>
        <w:t>在固液分离机正常工作的前期、中期、后期，每个时期从分离后排出的粪污水中取3份样品，每份</w:t>
      </w:r>
      <w:r w:rsidRPr="00F740CD">
        <w:rPr>
          <w:rFonts w:hAnsi="宋体" w:hint="eastAsia"/>
          <w:color w:val="000000"/>
        </w:rPr>
        <w:t>不少于50</w:t>
      </w:r>
      <w:r w:rsidR="00D4206C">
        <w:rPr>
          <w:rFonts w:hAnsi="宋体" w:hint="eastAsia"/>
          <w:color w:val="000000"/>
        </w:rPr>
        <w:t xml:space="preserve"> </w:t>
      </w:r>
      <w:r w:rsidRPr="00F740CD">
        <w:rPr>
          <w:rFonts w:hAnsi="宋体" w:hint="eastAsia"/>
          <w:color w:val="000000"/>
        </w:rPr>
        <w:t>g，</w:t>
      </w:r>
      <w:r w:rsidRPr="00F740CD">
        <w:rPr>
          <w:rFonts w:hint="eastAsia"/>
          <w:color w:val="000000"/>
        </w:rPr>
        <w:t>称取质量后，将样品置于105</w:t>
      </w:r>
      <w:r w:rsidR="00D4206C">
        <w:rPr>
          <w:rFonts w:hint="eastAsia"/>
          <w:color w:val="000000"/>
        </w:rPr>
        <w:t xml:space="preserve"> </w:t>
      </w:r>
      <w:r w:rsidRPr="00F740CD">
        <w:rPr>
          <w:rFonts w:hint="eastAsia"/>
          <w:color w:val="000000"/>
        </w:rPr>
        <w:t>℃±2</w:t>
      </w:r>
      <w:r w:rsidR="00D4206C">
        <w:rPr>
          <w:rFonts w:hint="eastAsia"/>
          <w:color w:val="000000"/>
        </w:rPr>
        <w:t xml:space="preserve"> </w:t>
      </w:r>
      <w:r w:rsidRPr="00F740CD">
        <w:rPr>
          <w:rFonts w:hint="eastAsia"/>
          <w:color w:val="000000"/>
        </w:rPr>
        <w:t>℃恒温下干燥</w:t>
      </w:r>
      <w:r w:rsidR="00FF56DD" w:rsidRPr="00F740CD">
        <w:rPr>
          <w:rFonts w:hint="eastAsia"/>
          <w:color w:val="000000"/>
        </w:rPr>
        <w:t>6</w:t>
      </w:r>
      <w:r w:rsidR="00D4206C">
        <w:rPr>
          <w:rFonts w:hint="eastAsia"/>
          <w:color w:val="000000"/>
        </w:rPr>
        <w:t xml:space="preserve"> </w:t>
      </w:r>
      <w:r w:rsidR="00FF56DD" w:rsidRPr="00F740CD">
        <w:rPr>
          <w:rFonts w:hint="eastAsia"/>
          <w:color w:val="000000"/>
        </w:rPr>
        <w:t>h</w:t>
      </w:r>
      <w:r w:rsidRPr="00F740CD">
        <w:rPr>
          <w:rFonts w:hint="eastAsia"/>
          <w:color w:val="000000"/>
        </w:rPr>
        <w:t>，</w:t>
      </w:r>
      <w:r w:rsidR="005E538F" w:rsidRPr="00F740CD">
        <w:rPr>
          <w:rFonts w:hint="eastAsia"/>
          <w:color w:val="000000"/>
        </w:rPr>
        <w:t>称取固体质量</w:t>
      </w:r>
      <w:r w:rsidRPr="00F740CD">
        <w:rPr>
          <w:rFonts w:hAnsi="宋体" w:hint="eastAsia"/>
          <w:color w:val="000000"/>
        </w:rPr>
        <w:t>。</w:t>
      </w:r>
      <w:r w:rsidR="001C68D6" w:rsidRPr="00F740CD">
        <w:rPr>
          <w:rFonts w:hint="eastAsia"/>
        </w:rPr>
        <w:t>按式（3）计算</w:t>
      </w:r>
      <w:r w:rsidR="001C68D6" w:rsidRPr="00F740CD">
        <w:rPr>
          <w:rFonts w:hAnsi="宋体" w:hint="eastAsia"/>
          <w:color w:val="000000"/>
        </w:rPr>
        <w:t>分离</w:t>
      </w:r>
      <w:r w:rsidR="001C68D6" w:rsidRPr="00F740CD">
        <w:rPr>
          <w:rFonts w:hAnsi="宋体" w:hint="eastAsia"/>
          <w:color w:val="000000"/>
          <w:kern w:val="144"/>
        </w:rPr>
        <w:t>后粪污水含固率</w:t>
      </w:r>
      <w:r w:rsidR="001C68D6" w:rsidRPr="00F740CD">
        <w:rPr>
          <w:rFonts w:hAnsi="宋体" w:hint="eastAsia"/>
        </w:rPr>
        <w:t>。</w:t>
      </w:r>
      <w:r w:rsidR="003933DF" w:rsidRPr="00F740CD">
        <w:rPr>
          <w:rFonts w:hAnsi="宋体" w:hint="eastAsia"/>
        </w:rPr>
        <w:t>取平均值</w:t>
      </w:r>
      <w:r w:rsidR="00B602F1" w:rsidRPr="00F740CD">
        <w:rPr>
          <w:rFonts w:hAnsi="宋体" w:hint="eastAsia"/>
        </w:rPr>
        <w:t>作为分离后</w:t>
      </w:r>
      <w:r w:rsidR="00B602F1" w:rsidRPr="00F740CD">
        <w:rPr>
          <w:rFonts w:ascii="黑体" w:hAnsi="黑体" w:hint="eastAsia"/>
        </w:rPr>
        <w:t>粪污水含固率</w:t>
      </w:r>
      <w:r w:rsidR="003933DF" w:rsidRPr="00F740CD">
        <w:rPr>
          <w:rFonts w:hAnsi="宋体" w:hint="eastAsia"/>
        </w:rPr>
        <w:t>。</w:t>
      </w:r>
    </w:p>
    <w:p w:rsidR="00386195" w:rsidRPr="00F740CD" w:rsidRDefault="003933DF" w:rsidP="002C1AE2">
      <w:pPr>
        <w:pStyle w:val="aff4"/>
        <w:snapToGrid w:val="0"/>
        <w:ind w:firstLine="420"/>
        <w:jc w:val="right"/>
        <w:rPr>
          <w:rFonts w:hAnsi="宋体"/>
          <w:color w:val="000000"/>
        </w:rPr>
      </w:pPr>
      <w:r w:rsidRPr="00F740CD">
        <w:rPr>
          <w:rFonts w:hAnsi="宋体"/>
          <w:color w:val="FF0000"/>
          <w:kern w:val="144"/>
          <w:position w:val="-30"/>
        </w:rPr>
        <w:object w:dxaOrig="1480" w:dyaOrig="680">
          <v:shape id="_x0000_i1030" type="#_x0000_t75" style="width:74.25pt;height:34.5pt" o:ole="">
            <v:imagedata r:id="rId30" o:title=""/>
          </v:shape>
          <o:OLEObject Type="Embed" ProgID="Equation.DSMT4" ShapeID="_x0000_i1030" DrawAspect="Content" ObjectID="_1668937214" r:id="rId31"/>
        </w:object>
      </w:r>
      <w:r w:rsidR="001C68D6" w:rsidRPr="00F740CD">
        <w:rPr>
          <w:rFonts w:hAnsi="宋体" w:hint="eastAsia"/>
          <w:kern w:val="144"/>
        </w:rPr>
        <w:t>…………………………………………（3）</w:t>
      </w:r>
    </w:p>
    <w:p w:rsidR="00146686" w:rsidRPr="00F740CD" w:rsidRDefault="00146686" w:rsidP="00146686">
      <w:pPr>
        <w:pStyle w:val="afff5"/>
        <w:ind w:firstLineChars="200" w:firstLine="420"/>
        <w:rPr>
          <w:rFonts w:ascii="宋体" w:eastAsia="宋体" w:hAnsi="宋体"/>
          <w:kern w:val="144"/>
        </w:rPr>
      </w:pPr>
      <w:r w:rsidRPr="00F740CD">
        <w:rPr>
          <w:rFonts w:ascii="宋体" w:eastAsia="宋体" w:hAnsi="宋体" w:hint="eastAsia"/>
          <w:kern w:val="144"/>
        </w:rPr>
        <w:t>式中：</w:t>
      </w:r>
    </w:p>
    <w:p w:rsidR="001C68D6" w:rsidRPr="00F740CD" w:rsidRDefault="001C68D6" w:rsidP="00671902">
      <w:pPr>
        <w:pStyle w:val="aff4"/>
        <w:adjustRightInd w:val="0"/>
        <w:snapToGrid w:val="0"/>
        <w:ind w:firstLine="420"/>
        <w:rPr>
          <w:i/>
          <w:szCs w:val="21"/>
        </w:rPr>
      </w:pPr>
      <w:r w:rsidRPr="00F740CD">
        <w:rPr>
          <w:position w:val="-12"/>
        </w:rPr>
        <w:object w:dxaOrig="260" w:dyaOrig="360">
          <v:shape id="_x0000_i1031" type="#_x0000_t75" style="width:12.75pt;height:18pt" o:ole="">
            <v:imagedata r:id="rId32" o:title=""/>
          </v:shape>
          <o:OLEObject Type="Embed" ProgID="Equation.DSMT4" ShapeID="_x0000_i1031" DrawAspect="Content" ObjectID="_1668937215" r:id="rId33"/>
        </w:object>
      </w:r>
      <w:r w:rsidRPr="00F740CD">
        <w:rPr>
          <w:rFonts w:hAnsi="宋体"/>
        </w:rPr>
        <w:t>——</w:t>
      </w:r>
      <w:r w:rsidRPr="00F740CD">
        <w:rPr>
          <w:rFonts w:hAnsi="宋体" w:hint="eastAsia"/>
          <w:color w:val="000000"/>
        </w:rPr>
        <w:t>分离</w:t>
      </w:r>
      <w:r w:rsidRPr="00F740CD">
        <w:rPr>
          <w:rFonts w:hAnsi="宋体" w:hint="eastAsia"/>
          <w:color w:val="000000"/>
          <w:kern w:val="144"/>
        </w:rPr>
        <w:t>后粪污水含固率</w:t>
      </w:r>
      <w:r w:rsidRPr="00F740CD">
        <w:rPr>
          <w:rFonts w:hAnsi="宋体" w:hint="eastAsia"/>
        </w:rPr>
        <w:t>；</w:t>
      </w:r>
    </w:p>
    <w:p w:rsidR="00C032CD" w:rsidRPr="00F740CD" w:rsidRDefault="003933DF" w:rsidP="00671902">
      <w:pPr>
        <w:pStyle w:val="aff4"/>
        <w:adjustRightInd w:val="0"/>
        <w:snapToGrid w:val="0"/>
        <w:ind w:firstLine="420"/>
        <w:rPr>
          <w:rFonts w:hAnsi="宋体"/>
        </w:rPr>
      </w:pPr>
      <w:r w:rsidRPr="00F740CD">
        <w:rPr>
          <w:position w:val="-12"/>
        </w:rPr>
        <w:object w:dxaOrig="240" w:dyaOrig="360">
          <v:shape id="_x0000_i1032" type="#_x0000_t75" style="width:12pt;height:18pt" o:ole="">
            <v:imagedata r:id="rId34" o:title=""/>
          </v:shape>
          <o:OLEObject Type="Embed" ProgID="Equation.DSMT4" ShapeID="_x0000_i1032" DrawAspect="Content" ObjectID="_1668937216" r:id="rId35"/>
        </w:object>
      </w:r>
      <w:r w:rsidR="00E97D34" w:rsidRPr="00F740CD">
        <w:rPr>
          <w:rFonts w:hAnsi="宋体"/>
        </w:rPr>
        <w:t>——</w:t>
      </w:r>
      <w:r w:rsidR="0029669E" w:rsidRPr="00F740CD">
        <w:rPr>
          <w:rFonts w:hint="eastAsia"/>
        </w:rPr>
        <w:t>排出的粪污水样品中所含固体物质的质量</w:t>
      </w:r>
      <w:r w:rsidR="00A4715E" w:rsidRPr="00F740CD">
        <w:rPr>
          <w:rFonts w:hint="eastAsia"/>
        </w:rPr>
        <w:t>,</w:t>
      </w:r>
      <w:r w:rsidR="00671902" w:rsidRPr="00146686">
        <w:rPr>
          <w:rFonts w:hint="eastAsia"/>
          <w:color w:val="000000" w:themeColor="text1"/>
        </w:rPr>
        <w:t xml:space="preserve"> 单位</w:t>
      </w:r>
      <w:r w:rsidR="00671902" w:rsidRPr="00146686">
        <w:rPr>
          <w:rFonts w:hAnsi="宋体" w:hint="eastAsia"/>
          <w:color w:val="000000" w:themeColor="text1"/>
        </w:rPr>
        <w:t>为克（</w:t>
      </w:r>
      <w:r w:rsidR="00671902" w:rsidRPr="00146686">
        <w:rPr>
          <w:rFonts w:hint="eastAsia"/>
          <w:color w:val="000000" w:themeColor="text1"/>
        </w:rPr>
        <w:t>g）</w:t>
      </w:r>
      <w:r w:rsidR="00E97D34" w:rsidRPr="00F740CD">
        <w:rPr>
          <w:rFonts w:hAnsi="宋体" w:hint="eastAsia"/>
        </w:rPr>
        <w:t>；</w:t>
      </w:r>
    </w:p>
    <w:p w:rsidR="003933DF" w:rsidRPr="00F740CD" w:rsidRDefault="003933DF" w:rsidP="00671902">
      <w:pPr>
        <w:pStyle w:val="aff4"/>
        <w:adjustRightInd w:val="0"/>
        <w:snapToGrid w:val="0"/>
        <w:ind w:firstLine="420"/>
        <w:rPr>
          <w:rFonts w:hAnsi="宋体"/>
          <w:color w:val="000000"/>
        </w:rPr>
      </w:pPr>
      <w:r w:rsidRPr="00F740CD">
        <w:rPr>
          <w:position w:val="-12"/>
        </w:rPr>
        <w:object w:dxaOrig="240" w:dyaOrig="360">
          <v:shape id="_x0000_i1033" type="#_x0000_t75" style="width:12pt;height:18pt" o:ole="">
            <v:imagedata r:id="rId36" o:title=""/>
          </v:shape>
          <o:OLEObject Type="Embed" ProgID="Equation.DSMT4" ShapeID="_x0000_i1033" DrawAspect="Content" ObjectID="_1668937217" r:id="rId37"/>
        </w:object>
      </w:r>
      <w:r w:rsidRPr="00F740CD">
        <w:rPr>
          <w:rFonts w:hAnsi="宋体"/>
        </w:rPr>
        <w:t>——</w:t>
      </w:r>
      <w:r w:rsidR="00A4715E" w:rsidRPr="00F740CD">
        <w:rPr>
          <w:rFonts w:hint="eastAsia"/>
        </w:rPr>
        <w:t>排出的粪污水样品</w:t>
      </w:r>
      <w:r w:rsidRPr="00F740CD">
        <w:rPr>
          <w:rFonts w:hint="eastAsia"/>
        </w:rPr>
        <w:t>质量</w:t>
      </w:r>
      <w:r w:rsidR="00A4715E" w:rsidRPr="00F740CD">
        <w:rPr>
          <w:rFonts w:hint="eastAsia"/>
        </w:rPr>
        <w:t>,</w:t>
      </w:r>
      <w:r w:rsidR="00671902" w:rsidRPr="00671902">
        <w:rPr>
          <w:rFonts w:hint="eastAsia"/>
        </w:rPr>
        <w:t xml:space="preserve"> </w:t>
      </w:r>
      <w:r w:rsidR="00671902" w:rsidRPr="00146686">
        <w:rPr>
          <w:rFonts w:hint="eastAsia"/>
          <w:color w:val="000000" w:themeColor="text1"/>
        </w:rPr>
        <w:t>单位</w:t>
      </w:r>
      <w:r w:rsidR="00671902" w:rsidRPr="00146686">
        <w:rPr>
          <w:rFonts w:hAnsi="宋体" w:hint="eastAsia"/>
          <w:color w:val="000000" w:themeColor="text1"/>
        </w:rPr>
        <w:t>为克（</w:t>
      </w:r>
      <w:r w:rsidR="00671902" w:rsidRPr="00146686">
        <w:rPr>
          <w:rFonts w:hint="eastAsia"/>
          <w:color w:val="000000" w:themeColor="text1"/>
        </w:rPr>
        <w:t>g）</w:t>
      </w:r>
      <w:r w:rsidR="00671902" w:rsidRPr="00146686">
        <w:rPr>
          <w:rFonts w:hAnsi="宋体" w:hint="eastAsia"/>
          <w:color w:val="000000" w:themeColor="text1"/>
        </w:rPr>
        <w:t>。</w:t>
      </w:r>
    </w:p>
    <w:p w:rsidR="00386195" w:rsidRPr="00F740CD" w:rsidRDefault="00875E9B" w:rsidP="002C1AE2">
      <w:pPr>
        <w:pStyle w:val="afff5"/>
        <w:numPr>
          <w:ilvl w:val="0"/>
          <w:numId w:val="42"/>
        </w:numPr>
        <w:adjustRightInd w:val="0"/>
        <w:spacing w:beforeLines="50" w:before="156" w:afterLines="50" w:after="156"/>
        <w:ind w:left="290" w:hangingChars="138" w:hanging="290"/>
        <w:rPr>
          <w:rFonts w:ascii="黑体" w:hAnsi="黑体"/>
        </w:rPr>
      </w:pPr>
      <w:r w:rsidRPr="00F740CD">
        <w:rPr>
          <w:rFonts w:ascii="黑体" w:hAnsi="黑体" w:hint="eastAsia"/>
        </w:rPr>
        <w:t>分离后</w:t>
      </w:r>
      <w:r w:rsidR="0000344F" w:rsidRPr="00F740CD">
        <w:rPr>
          <w:rFonts w:ascii="黑体" w:hAnsi="黑体" w:hint="eastAsia"/>
        </w:rPr>
        <w:t>干粪</w:t>
      </w:r>
      <w:r w:rsidRPr="00F740CD">
        <w:rPr>
          <w:rFonts w:ascii="黑体" w:hAnsi="黑体" w:hint="eastAsia"/>
        </w:rPr>
        <w:t>固形物含水率</w:t>
      </w:r>
    </w:p>
    <w:p w:rsidR="00875E9B" w:rsidRPr="00F740CD" w:rsidRDefault="00875E9B" w:rsidP="00875E9B">
      <w:pPr>
        <w:pStyle w:val="aff4"/>
        <w:ind w:firstLine="420"/>
        <w:rPr>
          <w:rFonts w:hAnsi="宋体"/>
          <w:color w:val="000000"/>
        </w:rPr>
      </w:pPr>
      <w:r w:rsidRPr="00F740CD">
        <w:rPr>
          <w:rFonts w:hint="eastAsia"/>
        </w:rPr>
        <w:t>在固液分离机正常工作的前期、中期、后期，每个时期</w:t>
      </w:r>
      <w:r w:rsidRPr="00F740CD">
        <w:rPr>
          <w:rFonts w:hAnsi="宋体" w:hint="eastAsia"/>
          <w:color w:val="000000"/>
        </w:rPr>
        <w:t>从固液分离机的物料出口处取3份不少于50</w:t>
      </w:r>
      <w:r w:rsidR="00D4206C">
        <w:rPr>
          <w:rFonts w:hAnsi="宋体" w:hint="eastAsia"/>
          <w:color w:val="000000"/>
        </w:rPr>
        <w:t xml:space="preserve"> </w:t>
      </w:r>
      <w:r w:rsidRPr="00F740CD">
        <w:rPr>
          <w:rFonts w:hAnsi="宋体" w:hint="eastAsia"/>
          <w:color w:val="000000"/>
        </w:rPr>
        <w:t>g的样品，</w:t>
      </w:r>
      <w:r w:rsidRPr="00F740CD">
        <w:rPr>
          <w:rFonts w:hint="eastAsia"/>
          <w:color w:val="000000"/>
        </w:rPr>
        <w:t>称取质量后，将样品置于105</w:t>
      </w:r>
      <w:r w:rsidR="00D4206C">
        <w:rPr>
          <w:rFonts w:hint="eastAsia"/>
          <w:color w:val="000000"/>
        </w:rPr>
        <w:t xml:space="preserve"> </w:t>
      </w:r>
      <w:r w:rsidRPr="00F740CD">
        <w:rPr>
          <w:rFonts w:hint="eastAsia"/>
          <w:color w:val="000000"/>
        </w:rPr>
        <w:t>℃±2</w:t>
      </w:r>
      <w:r w:rsidR="00D4206C">
        <w:rPr>
          <w:rFonts w:hint="eastAsia"/>
          <w:color w:val="000000"/>
        </w:rPr>
        <w:t xml:space="preserve"> </w:t>
      </w:r>
      <w:r w:rsidRPr="00F740CD">
        <w:rPr>
          <w:rFonts w:hint="eastAsia"/>
          <w:color w:val="000000"/>
        </w:rPr>
        <w:t>℃恒温下干燥</w:t>
      </w:r>
      <w:r w:rsidR="00FF56DD" w:rsidRPr="00F740CD">
        <w:rPr>
          <w:rFonts w:hint="eastAsia"/>
          <w:color w:val="000000"/>
        </w:rPr>
        <w:t>6</w:t>
      </w:r>
      <w:r w:rsidR="00D4206C">
        <w:rPr>
          <w:rFonts w:hint="eastAsia"/>
          <w:color w:val="000000"/>
        </w:rPr>
        <w:t xml:space="preserve"> </w:t>
      </w:r>
      <w:r w:rsidR="00FF56DD" w:rsidRPr="00F740CD">
        <w:rPr>
          <w:rFonts w:hint="eastAsia"/>
          <w:color w:val="000000"/>
        </w:rPr>
        <w:t>h</w:t>
      </w:r>
      <w:r w:rsidRPr="00F740CD">
        <w:rPr>
          <w:rFonts w:hint="eastAsia"/>
          <w:color w:val="000000"/>
        </w:rPr>
        <w:t>，称取</w:t>
      </w:r>
      <w:r w:rsidR="003933DF" w:rsidRPr="00F740CD">
        <w:rPr>
          <w:rFonts w:hint="eastAsia"/>
          <w:color w:val="000000"/>
        </w:rPr>
        <w:t>固体质量</w:t>
      </w:r>
      <w:r w:rsidRPr="00F740CD">
        <w:rPr>
          <w:rFonts w:hint="eastAsia"/>
          <w:color w:val="000000"/>
        </w:rPr>
        <w:t>，</w:t>
      </w:r>
      <w:r w:rsidR="003933DF" w:rsidRPr="00F740CD">
        <w:rPr>
          <w:rFonts w:hint="eastAsia"/>
        </w:rPr>
        <w:t>按式（4）</w:t>
      </w:r>
      <w:r w:rsidRPr="00F740CD">
        <w:rPr>
          <w:rFonts w:hint="eastAsia"/>
          <w:color w:val="000000"/>
        </w:rPr>
        <w:t>计算</w:t>
      </w:r>
      <w:r w:rsidR="003933DF" w:rsidRPr="00F740CD">
        <w:rPr>
          <w:rFonts w:hAnsi="宋体" w:hint="eastAsia"/>
          <w:color w:val="000000"/>
        </w:rPr>
        <w:t>分离</w:t>
      </w:r>
      <w:r w:rsidR="003933DF" w:rsidRPr="00F740CD">
        <w:rPr>
          <w:rFonts w:hAnsi="宋体" w:hint="eastAsia"/>
          <w:color w:val="000000"/>
          <w:kern w:val="144"/>
        </w:rPr>
        <w:t>后干粪固形物含水率</w:t>
      </w:r>
      <w:r w:rsidRPr="00F740CD">
        <w:rPr>
          <w:rFonts w:hAnsi="宋体" w:hint="eastAsia"/>
          <w:color w:val="000000"/>
        </w:rPr>
        <w:t>，</w:t>
      </w:r>
      <w:r w:rsidR="003933DF" w:rsidRPr="00F740CD">
        <w:rPr>
          <w:rFonts w:hAnsi="宋体" w:hint="eastAsia"/>
        </w:rPr>
        <w:t>取平均值</w:t>
      </w:r>
      <w:r w:rsidR="00FC5412" w:rsidRPr="00F740CD">
        <w:rPr>
          <w:rFonts w:hAnsi="宋体" w:hint="eastAsia"/>
        </w:rPr>
        <w:t>作为分离后干粪</w:t>
      </w:r>
      <w:r w:rsidR="00FC5412" w:rsidRPr="00F740CD">
        <w:rPr>
          <w:rFonts w:hAnsi="宋体" w:hint="eastAsia"/>
          <w:color w:val="000000"/>
          <w:kern w:val="144"/>
        </w:rPr>
        <w:t>固形物含水率</w:t>
      </w:r>
      <w:r w:rsidR="003933DF" w:rsidRPr="00F740CD">
        <w:rPr>
          <w:rFonts w:hAnsi="宋体" w:hint="eastAsia"/>
        </w:rPr>
        <w:t>。</w:t>
      </w:r>
    </w:p>
    <w:p w:rsidR="00386195" w:rsidRPr="00F740CD" w:rsidRDefault="00A4715E" w:rsidP="00386195">
      <w:pPr>
        <w:pStyle w:val="aff4"/>
        <w:ind w:firstLine="420"/>
        <w:jc w:val="right"/>
        <w:rPr>
          <w:rFonts w:hAnsi="宋体"/>
          <w:kern w:val="144"/>
        </w:rPr>
      </w:pPr>
      <w:r w:rsidRPr="00F740CD">
        <w:rPr>
          <w:rFonts w:hAnsi="宋体"/>
          <w:color w:val="FF0000"/>
          <w:kern w:val="144"/>
          <w:position w:val="-30"/>
        </w:rPr>
        <w:object w:dxaOrig="1480" w:dyaOrig="680">
          <v:shape id="_x0000_i1034" type="#_x0000_t75" style="width:74.25pt;height:34.5pt" o:ole="">
            <v:imagedata r:id="rId38" o:title=""/>
          </v:shape>
          <o:OLEObject Type="Embed" ProgID="Equation.DSMT4" ShapeID="_x0000_i1034" DrawAspect="Content" ObjectID="_1668937218" r:id="rId39"/>
        </w:object>
      </w:r>
      <w:r w:rsidR="001C68D6" w:rsidRPr="00F740CD">
        <w:rPr>
          <w:rFonts w:hAnsi="宋体" w:hint="eastAsia"/>
          <w:kern w:val="144"/>
        </w:rPr>
        <w:t>…………………………………………（4）</w:t>
      </w:r>
    </w:p>
    <w:p w:rsidR="00146686" w:rsidRPr="00F740CD" w:rsidRDefault="00146686" w:rsidP="00146686">
      <w:pPr>
        <w:pStyle w:val="afff5"/>
        <w:ind w:firstLineChars="200" w:firstLine="420"/>
        <w:rPr>
          <w:rFonts w:ascii="宋体" w:eastAsia="宋体" w:hAnsi="宋体"/>
          <w:kern w:val="144"/>
        </w:rPr>
      </w:pPr>
      <w:r w:rsidRPr="00F740CD">
        <w:rPr>
          <w:rFonts w:ascii="宋体" w:eastAsia="宋体" w:hAnsi="宋体" w:hint="eastAsia"/>
          <w:kern w:val="144"/>
        </w:rPr>
        <w:t>式中：</w:t>
      </w:r>
    </w:p>
    <w:p w:rsidR="00386195" w:rsidRPr="00F740CD" w:rsidRDefault="003933DF" w:rsidP="00671902">
      <w:pPr>
        <w:pStyle w:val="aff4"/>
        <w:adjustRightInd w:val="0"/>
        <w:snapToGrid w:val="0"/>
        <w:ind w:firstLine="420"/>
        <w:jc w:val="left"/>
        <w:rPr>
          <w:rFonts w:hAnsi="宋体"/>
          <w:color w:val="FF0000"/>
          <w:kern w:val="144"/>
        </w:rPr>
      </w:pPr>
      <w:r w:rsidRPr="00F740CD">
        <w:rPr>
          <w:position w:val="-12"/>
        </w:rPr>
        <w:object w:dxaOrig="260" w:dyaOrig="360">
          <v:shape id="_x0000_i1035" type="#_x0000_t75" style="width:12.75pt;height:18pt" o:ole="">
            <v:imagedata r:id="rId40" o:title=""/>
          </v:shape>
          <o:OLEObject Type="Embed" ProgID="Equation.DSMT4" ShapeID="_x0000_i1035" DrawAspect="Content" ObjectID="_1668937219" r:id="rId41"/>
        </w:object>
      </w:r>
      <w:r w:rsidRPr="00F740CD">
        <w:rPr>
          <w:rFonts w:hAnsi="宋体"/>
        </w:rPr>
        <w:t>——</w:t>
      </w:r>
      <w:r w:rsidRPr="00F740CD">
        <w:rPr>
          <w:rFonts w:hAnsi="宋体" w:hint="eastAsia"/>
          <w:color w:val="000000"/>
        </w:rPr>
        <w:t>分离</w:t>
      </w:r>
      <w:r w:rsidRPr="00F740CD">
        <w:rPr>
          <w:rFonts w:hAnsi="宋体" w:hint="eastAsia"/>
          <w:color w:val="000000"/>
          <w:kern w:val="144"/>
        </w:rPr>
        <w:t>后干粪固形物含水率</w:t>
      </w:r>
      <w:r w:rsidRPr="00F740CD">
        <w:rPr>
          <w:rFonts w:hAnsi="宋体" w:hint="eastAsia"/>
        </w:rPr>
        <w:t>；</w:t>
      </w:r>
    </w:p>
    <w:p w:rsidR="00F558C6" w:rsidRPr="00F740CD" w:rsidRDefault="00A4715E" w:rsidP="00671902">
      <w:pPr>
        <w:pStyle w:val="aff4"/>
        <w:adjustRightInd w:val="0"/>
        <w:snapToGrid w:val="0"/>
        <w:ind w:firstLine="420"/>
        <w:rPr>
          <w:rFonts w:hAnsi="宋体"/>
        </w:rPr>
      </w:pPr>
      <w:r w:rsidRPr="00F740CD">
        <w:rPr>
          <w:position w:val="-12"/>
        </w:rPr>
        <w:object w:dxaOrig="240" w:dyaOrig="360">
          <v:shape id="_x0000_i1036" type="#_x0000_t75" style="width:12pt;height:18pt" o:ole="">
            <v:imagedata r:id="rId42" o:title=""/>
          </v:shape>
          <o:OLEObject Type="Embed" ProgID="Equation.DSMT4" ShapeID="_x0000_i1036" DrawAspect="Content" ObjectID="_1668937220" r:id="rId43"/>
        </w:object>
      </w:r>
      <w:r w:rsidR="0029669E" w:rsidRPr="00F740CD">
        <w:rPr>
          <w:rFonts w:hAnsi="宋体"/>
        </w:rPr>
        <w:t>——</w:t>
      </w:r>
      <w:r w:rsidR="00C37143" w:rsidRPr="00F740CD">
        <w:rPr>
          <w:rFonts w:hAnsi="宋体" w:hint="eastAsia"/>
          <w:color w:val="000000"/>
        </w:rPr>
        <w:t>物料出口</w:t>
      </w:r>
      <w:r w:rsidR="0029669E" w:rsidRPr="00F740CD">
        <w:rPr>
          <w:rFonts w:hint="eastAsia"/>
        </w:rPr>
        <w:t>样品中所含固体物质的质量</w:t>
      </w:r>
      <w:r w:rsidRPr="00F740CD">
        <w:rPr>
          <w:rFonts w:hint="eastAsia"/>
        </w:rPr>
        <w:t>,</w:t>
      </w:r>
      <w:r w:rsidR="00671902" w:rsidRPr="00146686">
        <w:rPr>
          <w:rFonts w:hint="eastAsia"/>
          <w:color w:val="000000" w:themeColor="text1"/>
        </w:rPr>
        <w:t xml:space="preserve"> 单位</w:t>
      </w:r>
      <w:r w:rsidR="00671902" w:rsidRPr="00146686">
        <w:rPr>
          <w:rFonts w:hAnsi="宋体" w:hint="eastAsia"/>
          <w:color w:val="000000" w:themeColor="text1"/>
        </w:rPr>
        <w:t>为克（</w:t>
      </w:r>
      <w:r w:rsidR="00671902" w:rsidRPr="00146686">
        <w:rPr>
          <w:rFonts w:hint="eastAsia"/>
          <w:color w:val="000000" w:themeColor="text1"/>
        </w:rPr>
        <w:t>g）</w:t>
      </w:r>
      <w:r w:rsidR="0029669E" w:rsidRPr="00F740CD">
        <w:rPr>
          <w:rFonts w:hAnsi="宋体" w:hint="eastAsia"/>
        </w:rPr>
        <w:t>；</w:t>
      </w:r>
    </w:p>
    <w:p w:rsidR="00A4715E" w:rsidRPr="00F740CD" w:rsidRDefault="00A4715E" w:rsidP="00671902">
      <w:pPr>
        <w:pStyle w:val="aff4"/>
        <w:adjustRightInd w:val="0"/>
        <w:snapToGrid w:val="0"/>
        <w:ind w:firstLine="420"/>
        <w:rPr>
          <w:rFonts w:hAnsi="宋体"/>
        </w:rPr>
      </w:pPr>
      <w:r w:rsidRPr="00F740CD">
        <w:rPr>
          <w:position w:val="-12"/>
        </w:rPr>
        <w:object w:dxaOrig="240" w:dyaOrig="360">
          <v:shape id="_x0000_i1037" type="#_x0000_t75" style="width:12pt;height:18pt" o:ole="">
            <v:imagedata r:id="rId44" o:title=""/>
          </v:shape>
          <o:OLEObject Type="Embed" ProgID="Equation.DSMT4" ShapeID="_x0000_i1037" DrawAspect="Content" ObjectID="_1668937221" r:id="rId45"/>
        </w:object>
      </w:r>
      <w:r w:rsidRPr="00F740CD">
        <w:rPr>
          <w:rFonts w:hAnsi="宋体"/>
        </w:rPr>
        <w:t>——</w:t>
      </w:r>
      <w:r w:rsidRPr="00F740CD">
        <w:rPr>
          <w:rFonts w:hAnsi="宋体" w:hint="eastAsia"/>
          <w:color w:val="000000"/>
        </w:rPr>
        <w:t>物料出口</w:t>
      </w:r>
      <w:r w:rsidRPr="00F740CD">
        <w:rPr>
          <w:rFonts w:hint="eastAsia"/>
        </w:rPr>
        <w:t>样品质量,</w:t>
      </w:r>
      <w:r w:rsidR="00671902" w:rsidRPr="00146686">
        <w:rPr>
          <w:rFonts w:hint="eastAsia"/>
          <w:color w:val="000000" w:themeColor="text1"/>
        </w:rPr>
        <w:t>单位</w:t>
      </w:r>
      <w:r w:rsidR="00671902" w:rsidRPr="00146686">
        <w:rPr>
          <w:rFonts w:hAnsi="宋体" w:hint="eastAsia"/>
          <w:color w:val="000000" w:themeColor="text1"/>
        </w:rPr>
        <w:t>为克（</w:t>
      </w:r>
      <w:r w:rsidR="00671902" w:rsidRPr="00146686">
        <w:rPr>
          <w:rFonts w:hint="eastAsia"/>
          <w:color w:val="000000" w:themeColor="text1"/>
        </w:rPr>
        <w:t>g）</w:t>
      </w:r>
      <w:r w:rsidR="00671902">
        <w:rPr>
          <w:rFonts w:hAnsi="宋体" w:hint="eastAsia"/>
        </w:rPr>
        <w:t>。</w:t>
      </w:r>
    </w:p>
    <w:p w:rsidR="00386195" w:rsidRPr="00F740CD" w:rsidRDefault="0000344F" w:rsidP="002C1AE2">
      <w:pPr>
        <w:pStyle w:val="afff5"/>
        <w:numPr>
          <w:ilvl w:val="0"/>
          <w:numId w:val="42"/>
        </w:numPr>
        <w:adjustRightInd w:val="0"/>
        <w:spacing w:beforeLines="50" w:before="156" w:afterLines="50" w:after="156"/>
        <w:ind w:left="290" w:hangingChars="138" w:hanging="290"/>
        <w:rPr>
          <w:rFonts w:ascii="黑体" w:hAnsi="黑体"/>
        </w:rPr>
      </w:pPr>
      <w:r w:rsidRPr="00F740CD">
        <w:rPr>
          <w:rFonts w:ascii="黑体" w:hAnsi="黑体" w:hint="eastAsia"/>
        </w:rPr>
        <w:t>粪污水</w:t>
      </w:r>
      <w:r w:rsidR="00875E9B" w:rsidRPr="00F740CD">
        <w:rPr>
          <w:rFonts w:ascii="黑体" w:hAnsi="黑体" w:hint="eastAsia"/>
        </w:rPr>
        <w:t>固形物去除率</w:t>
      </w:r>
    </w:p>
    <w:p w:rsidR="00875E9B" w:rsidRPr="00F740CD" w:rsidRDefault="00875E9B" w:rsidP="00875E9B">
      <w:pPr>
        <w:pStyle w:val="aff4"/>
        <w:ind w:firstLine="420"/>
      </w:pPr>
      <w:r w:rsidRPr="00F740CD">
        <w:rPr>
          <w:rFonts w:hint="eastAsia"/>
        </w:rPr>
        <w:t>按式（</w:t>
      </w:r>
      <w:r w:rsidR="001C68D6" w:rsidRPr="00F740CD">
        <w:rPr>
          <w:rFonts w:hint="eastAsia"/>
        </w:rPr>
        <w:t>5</w:t>
      </w:r>
      <w:r w:rsidRPr="00F740CD">
        <w:rPr>
          <w:rFonts w:hint="eastAsia"/>
        </w:rPr>
        <w:t>）计算。</w:t>
      </w:r>
    </w:p>
    <w:p w:rsidR="00875E9B" w:rsidRPr="00F740CD" w:rsidRDefault="00875E9B" w:rsidP="00543371">
      <w:pPr>
        <w:pStyle w:val="aff4"/>
        <w:ind w:firstLine="420"/>
        <w:jc w:val="right"/>
        <w:rPr>
          <w:rFonts w:hAnsi="宋体"/>
          <w:kern w:val="144"/>
        </w:rPr>
      </w:pPr>
      <w:r w:rsidRPr="00F740CD">
        <w:rPr>
          <w:rFonts w:hAnsi="宋体"/>
          <w:color w:val="FF0000"/>
          <w:kern w:val="144"/>
          <w:position w:val="-30"/>
        </w:rPr>
        <w:object w:dxaOrig="2920" w:dyaOrig="680">
          <v:shape id="_x0000_i1038" type="#_x0000_t75" style="width:147pt;height:34.5pt" o:ole="">
            <v:imagedata r:id="rId46" o:title=""/>
          </v:shape>
          <o:OLEObject Type="Embed" ProgID="Equation.3" ShapeID="_x0000_i1038" DrawAspect="Content" ObjectID="_1668937222" r:id="rId47"/>
        </w:object>
      </w:r>
      <w:r w:rsidR="00543371" w:rsidRPr="00F740CD">
        <w:rPr>
          <w:rFonts w:hAnsi="宋体" w:hint="eastAsia"/>
          <w:kern w:val="144"/>
        </w:rPr>
        <w:t>………………………………………</w:t>
      </w:r>
      <w:r w:rsidRPr="00F740CD">
        <w:rPr>
          <w:rFonts w:hAnsi="宋体" w:hint="eastAsia"/>
          <w:kern w:val="144"/>
        </w:rPr>
        <w:t>（</w:t>
      </w:r>
      <w:r w:rsidR="001C68D6" w:rsidRPr="00F740CD">
        <w:rPr>
          <w:rFonts w:hAnsi="宋体" w:hint="eastAsia"/>
          <w:kern w:val="144"/>
        </w:rPr>
        <w:t>5</w:t>
      </w:r>
      <w:r w:rsidRPr="00F740CD">
        <w:rPr>
          <w:rFonts w:hAnsi="宋体" w:hint="eastAsia"/>
          <w:kern w:val="144"/>
        </w:rPr>
        <w:t>）</w:t>
      </w:r>
    </w:p>
    <w:p w:rsidR="00875E9B" w:rsidRPr="00F740CD" w:rsidRDefault="00875E9B" w:rsidP="00875E9B">
      <w:pPr>
        <w:pStyle w:val="afff5"/>
        <w:ind w:firstLineChars="200" w:firstLine="420"/>
      </w:pPr>
      <w:r w:rsidRPr="00F740CD">
        <w:rPr>
          <w:rFonts w:ascii="宋体" w:eastAsia="宋体" w:hAnsi="宋体" w:hint="eastAsia"/>
          <w:kern w:val="144"/>
        </w:rPr>
        <w:t>式中：</w:t>
      </w:r>
    </w:p>
    <w:p w:rsidR="00115F41" w:rsidRPr="00F740CD" w:rsidRDefault="00875E9B" w:rsidP="00671902">
      <w:pPr>
        <w:pStyle w:val="Default"/>
        <w:snapToGrid w:val="0"/>
        <w:ind w:firstLineChars="252" w:firstLine="529"/>
        <w:rPr>
          <w:rFonts w:hAnsi="宋体" w:cs="Times New Roman"/>
          <w:noProof/>
          <w:sz w:val="21"/>
          <w:szCs w:val="20"/>
        </w:rPr>
      </w:pPr>
      <w:r w:rsidRPr="00F740CD">
        <w:rPr>
          <w:rFonts w:hint="eastAsia"/>
          <w:i/>
          <w:sz w:val="21"/>
          <w:szCs w:val="21"/>
        </w:rPr>
        <w:t>Q</w:t>
      </w:r>
      <w:r w:rsidR="00671902">
        <w:rPr>
          <w:i/>
          <w:sz w:val="21"/>
          <w:szCs w:val="21"/>
        </w:rPr>
        <w:t xml:space="preserve"> </w:t>
      </w:r>
      <w:r w:rsidRPr="00F740CD">
        <w:rPr>
          <w:rFonts w:hAnsi="宋体" w:cs="Times New Roman" w:hint="eastAsia"/>
          <w:noProof/>
          <w:sz w:val="21"/>
          <w:szCs w:val="20"/>
        </w:rPr>
        <w:t>——</w:t>
      </w:r>
      <w:r w:rsidR="0000344F" w:rsidRPr="00F740CD">
        <w:rPr>
          <w:rFonts w:hAnsi="宋体" w:cs="Times New Roman" w:hint="eastAsia"/>
          <w:noProof/>
          <w:sz w:val="21"/>
          <w:szCs w:val="20"/>
        </w:rPr>
        <w:t>粪污水</w:t>
      </w:r>
      <w:r w:rsidRPr="00F740CD">
        <w:rPr>
          <w:rFonts w:hAnsi="宋体" w:cs="Times New Roman" w:hint="eastAsia"/>
          <w:noProof/>
          <w:sz w:val="21"/>
          <w:szCs w:val="20"/>
        </w:rPr>
        <w:t>固形物去除率；</w:t>
      </w:r>
    </w:p>
    <w:p w:rsidR="00875E9B" w:rsidRPr="00F740CD" w:rsidRDefault="00115F41" w:rsidP="00671902">
      <w:pPr>
        <w:pStyle w:val="Default"/>
        <w:snapToGrid w:val="0"/>
        <w:ind w:firstLineChars="202" w:firstLine="485"/>
        <w:rPr>
          <w:rFonts w:hAnsi="宋体" w:cs="Times New Roman"/>
          <w:noProof/>
          <w:sz w:val="21"/>
          <w:szCs w:val="20"/>
        </w:rPr>
      </w:pPr>
      <w:r w:rsidRPr="00F740CD">
        <w:rPr>
          <w:position w:val="-12"/>
        </w:rPr>
        <w:object w:dxaOrig="240" w:dyaOrig="360">
          <v:shape id="_x0000_i1039" type="#_x0000_t75" style="width:12pt;height:18pt" o:ole="">
            <v:imagedata r:id="rId22" o:title=""/>
          </v:shape>
          <o:OLEObject Type="Embed" ProgID="Equation.DSMT4" ShapeID="_x0000_i1039" DrawAspect="Content" ObjectID="_1668937223" r:id="rId48"/>
        </w:object>
      </w:r>
      <w:r w:rsidR="00875E9B" w:rsidRPr="00F740CD">
        <w:rPr>
          <w:rFonts w:hAnsi="宋体" w:cs="Times New Roman" w:hint="eastAsia"/>
          <w:noProof/>
          <w:sz w:val="21"/>
          <w:szCs w:val="20"/>
        </w:rPr>
        <w:t>——</w:t>
      </w:r>
      <w:r w:rsidR="0000344F" w:rsidRPr="00F740CD">
        <w:rPr>
          <w:rFonts w:hAnsi="宋体" w:cs="Times New Roman" w:hint="eastAsia"/>
          <w:noProof/>
          <w:sz w:val="21"/>
          <w:szCs w:val="20"/>
        </w:rPr>
        <w:t>分离前</w:t>
      </w:r>
      <w:r w:rsidR="00875E9B" w:rsidRPr="00F740CD">
        <w:rPr>
          <w:rFonts w:hAnsi="宋体" w:cs="Times New Roman" w:hint="eastAsia"/>
          <w:noProof/>
          <w:sz w:val="21"/>
          <w:szCs w:val="20"/>
        </w:rPr>
        <w:t>粪污水含固率；</w:t>
      </w:r>
    </w:p>
    <w:p w:rsidR="00875E9B" w:rsidRPr="00F740CD" w:rsidRDefault="00115F41" w:rsidP="00671902">
      <w:pPr>
        <w:pStyle w:val="Default"/>
        <w:snapToGrid w:val="0"/>
        <w:ind w:firstLineChars="202" w:firstLine="485"/>
        <w:rPr>
          <w:rFonts w:hAnsi="宋体" w:cs="Times New Roman"/>
          <w:noProof/>
          <w:sz w:val="21"/>
          <w:szCs w:val="20"/>
        </w:rPr>
      </w:pPr>
      <w:r w:rsidRPr="00F740CD">
        <w:rPr>
          <w:position w:val="-12"/>
        </w:rPr>
        <w:object w:dxaOrig="260" w:dyaOrig="360">
          <v:shape id="_x0000_i1040" type="#_x0000_t75" style="width:12.75pt;height:18pt" o:ole="">
            <v:imagedata r:id="rId32" o:title=""/>
          </v:shape>
          <o:OLEObject Type="Embed" ProgID="Equation.DSMT4" ShapeID="_x0000_i1040" DrawAspect="Content" ObjectID="_1668937224" r:id="rId49"/>
        </w:object>
      </w:r>
      <w:r w:rsidR="00875E9B" w:rsidRPr="00F740CD">
        <w:rPr>
          <w:rFonts w:hAnsi="宋体" w:cs="Times New Roman"/>
          <w:noProof/>
          <w:sz w:val="21"/>
          <w:szCs w:val="20"/>
        </w:rPr>
        <w:t>——</w:t>
      </w:r>
      <w:r w:rsidR="004658CB" w:rsidRPr="00F740CD">
        <w:rPr>
          <w:rFonts w:hAnsi="宋体" w:cs="Times New Roman" w:hint="eastAsia"/>
          <w:noProof/>
          <w:sz w:val="21"/>
          <w:szCs w:val="20"/>
        </w:rPr>
        <w:t>分离</w:t>
      </w:r>
      <w:r w:rsidR="00875E9B" w:rsidRPr="00F740CD">
        <w:rPr>
          <w:rFonts w:hAnsi="宋体" w:cs="Times New Roman" w:hint="eastAsia"/>
          <w:noProof/>
          <w:sz w:val="21"/>
          <w:szCs w:val="20"/>
        </w:rPr>
        <w:t>后粪污水含固率；</w:t>
      </w:r>
    </w:p>
    <w:p w:rsidR="00875E9B" w:rsidRPr="00F740CD" w:rsidRDefault="00115F41" w:rsidP="00671902">
      <w:pPr>
        <w:pStyle w:val="Default"/>
        <w:snapToGrid w:val="0"/>
        <w:ind w:firstLineChars="202" w:firstLine="485"/>
        <w:rPr>
          <w:rFonts w:hAnsi="宋体" w:cs="Times New Roman"/>
          <w:noProof/>
          <w:sz w:val="21"/>
          <w:szCs w:val="20"/>
        </w:rPr>
      </w:pPr>
      <w:r w:rsidRPr="00F740CD">
        <w:rPr>
          <w:position w:val="-12"/>
        </w:rPr>
        <w:object w:dxaOrig="260" w:dyaOrig="360">
          <v:shape id="_x0000_i1041" type="#_x0000_t75" style="width:12.75pt;height:18pt" o:ole="">
            <v:imagedata r:id="rId40" o:title=""/>
          </v:shape>
          <o:OLEObject Type="Embed" ProgID="Equation.DSMT4" ShapeID="_x0000_i1041" DrawAspect="Content" ObjectID="_1668937225" r:id="rId50"/>
        </w:object>
      </w:r>
      <w:r w:rsidR="00875E9B" w:rsidRPr="00F740CD">
        <w:rPr>
          <w:rFonts w:hAnsi="宋体" w:cs="Times New Roman" w:hint="eastAsia"/>
          <w:noProof/>
          <w:sz w:val="21"/>
          <w:szCs w:val="20"/>
        </w:rPr>
        <w:t>——分离后</w:t>
      </w:r>
      <w:r w:rsidR="00BE2356" w:rsidRPr="00F740CD">
        <w:rPr>
          <w:rFonts w:hAnsi="宋体" w:cs="Times New Roman" w:hint="eastAsia"/>
          <w:noProof/>
          <w:sz w:val="21"/>
          <w:szCs w:val="20"/>
        </w:rPr>
        <w:t>干粪</w:t>
      </w:r>
      <w:r w:rsidR="00875E9B" w:rsidRPr="00F740CD">
        <w:rPr>
          <w:rFonts w:hAnsi="宋体" w:cs="Times New Roman" w:hint="eastAsia"/>
          <w:noProof/>
          <w:sz w:val="21"/>
          <w:szCs w:val="20"/>
        </w:rPr>
        <w:t>固形物含水率。</w:t>
      </w:r>
    </w:p>
    <w:p w:rsidR="004362EB" w:rsidRPr="00F740CD" w:rsidRDefault="004362EB" w:rsidP="00AC0DE3">
      <w:pPr>
        <w:pStyle w:val="a0"/>
        <w:numPr>
          <w:ilvl w:val="3"/>
          <w:numId w:val="3"/>
        </w:numPr>
        <w:spacing w:before="120" w:after="120"/>
        <w:ind w:left="0"/>
      </w:pPr>
      <w:r w:rsidRPr="00F740CD">
        <w:rPr>
          <w:rFonts w:hint="eastAsia"/>
        </w:rPr>
        <w:t>适用性用户调查</w:t>
      </w:r>
    </w:p>
    <w:p w:rsidR="007B5504" w:rsidRPr="00F740CD" w:rsidRDefault="004C7286" w:rsidP="000A3B52">
      <w:pPr>
        <w:pStyle w:val="afff5"/>
        <w:numPr>
          <w:ilvl w:val="4"/>
          <w:numId w:val="1"/>
        </w:numPr>
        <w:rPr>
          <w:rFonts w:ascii="宋体" w:eastAsia="宋体" w:hAnsi="宋体"/>
          <w:kern w:val="2"/>
        </w:rPr>
      </w:pPr>
      <w:bookmarkStart w:id="130" w:name="_Toc323045361"/>
      <w:bookmarkStart w:id="131" w:name="_Toc323889575"/>
      <w:bookmarkStart w:id="132" w:name="_Toc299982742"/>
      <w:bookmarkStart w:id="133" w:name="_Toc322362187"/>
      <w:bookmarkStart w:id="134" w:name="_Toc322525816"/>
      <w:bookmarkStart w:id="135" w:name="_Toc322525927"/>
      <w:r w:rsidRPr="00F740CD">
        <w:rPr>
          <w:rFonts w:ascii="宋体" w:eastAsia="宋体" w:hAnsi="宋体" w:hint="eastAsia"/>
          <w:kern w:val="2"/>
        </w:rPr>
        <w:t>从用户（使用时间120</w:t>
      </w:r>
      <w:r w:rsidR="00D4206C">
        <w:rPr>
          <w:rFonts w:ascii="宋体" w:eastAsia="宋体" w:hAnsi="宋体" w:hint="eastAsia"/>
          <w:kern w:val="2"/>
        </w:rPr>
        <w:t xml:space="preserve"> </w:t>
      </w:r>
      <w:r w:rsidRPr="00F740CD">
        <w:rPr>
          <w:rFonts w:ascii="宋体" w:eastAsia="宋体" w:hAnsi="宋体" w:hint="eastAsia"/>
          <w:kern w:val="2"/>
        </w:rPr>
        <w:t>h以上）名单中选取</w:t>
      </w:r>
      <w:r w:rsidR="00710839" w:rsidRPr="00F740CD">
        <w:rPr>
          <w:rFonts w:ascii="宋体" w:eastAsia="宋体" w:hAnsi="宋体" w:hint="eastAsia"/>
          <w:kern w:val="2"/>
        </w:rPr>
        <w:t>5</w:t>
      </w:r>
      <w:r w:rsidRPr="00F740CD">
        <w:rPr>
          <w:rFonts w:ascii="宋体" w:eastAsia="宋体" w:hAnsi="宋体" w:hint="eastAsia"/>
          <w:kern w:val="2"/>
        </w:rPr>
        <w:t>户进行调查</w:t>
      </w:r>
      <w:r w:rsidR="007B5504" w:rsidRPr="00F740CD">
        <w:rPr>
          <w:rFonts w:ascii="宋体" w:eastAsia="宋体" w:hAnsi="宋体" w:hint="eastAsia"/>
          <w:kern w:val="2"/>
        </w:rPr>
        <w:t>；</w:t>
      </w:r>
      <w:r w:rsidR="00D463F1" w:rsidRPr="00F740CD">
        <w:rPr>
          <w:rFonts w:ascii="宋体" w:eastAsia="宋体" w:hAnsi="宋体" w:hint="eastAsia"/>
          <w:kern w:val="2"/>
        </w:rPr>
        <w:t>对明示适用处理</w:t>
      </w:r>
      <w:r w:rsidR="007B5504" w:rsidRPr="00F740CD">
        <w:rPr>
          <w:rFonts w:ascii="宋体" w:eastAsia="宋体" w:hAnsi="宋体" w:hint="eastAsia"/>
          <w:kern w:val="2"/>
        </w:rPr>
        <w:t>多种</w:t>
      </w:r>
      <w:r w:rsidR="00D463F1" w:rsidRPr="00F740CD">
        <w:rPr>
          <w:rFonts w:ascii="宋体" w:eastAsia="宋体" w:hAnsi="宋体" w:hint="eastAsia"/>
          <w:kern w:val="2"/>
        </w:rPr>
        <w:t>粪污水（如</w:t>
      </w:r>
      <w:r w:rsidR="007B5504" w:rsidRPr="00F740CD">
        <w:rPr>
          <w:rFonts w:ascii="宋体" w:eastAsia="宋体" w:hAnsi="宋体" w:hint="eastAsia"/>
          <w:kern w:val="2"/>
        </w:rPr>
        <w:t>同时适用于处理</w:t>
      </w:r>
      <w:r w:rsidR="00D463F1" w:rsidRPr="00F740CD">
        <w:rPr>
          <w:rFonts w:ascii="宋体" w:eastAsia="宋体" w:hAnsi="宋体" w:hint="eastAsia"/>
          <w:kern w:val="2"/>
        </w:rPr>
        <w:t>牛粪水、猪粪水、鸡粪水等）</w:t>
      </w:r>
      <w:r w:rsidR="007B5504" w:rsidRPr="00F740CD">
        <w:rPr>
          <w:rFonts w:ascii="宋体" w:eastAsia="宋体" w:hAnsi="宋体" w:hint="eastAsia"/>
          <w:kern w:val="2"/>
        </w:rPr>
        <w:t>的产品</w:t>
      </w:r>
      <w:r w:rsidR="00D463F1" w:rsidRPr="00F740CD">
        <w:rPr>
          <w:rFonts w:ascii="宋体" w:eastAsia="宋体" w:hAnsi="宋体" w:hint="eastAsia"/>
          <w:kern w:val="2"/>
        </w:rPr>
        <w:t>进行适用性用户调查</w:t>
      </w:r>
      <w:r w:rsidR="007B5504" w:rsidRPr="00F740CD">
        <w:rPr>
          <w:rFonts w:ascii="宋体" w:eastAsia="宋体" w:hAnsi="宋体" w:hint="eastAsia"/>
          <w:kern w:val="2"/>
        </w:rPr>
        <w:t>时</w:t>
      </w:r>
      <w:r w:rsidR="00D463F1" w:rsidRPr="00F740CD">
        <w:rPr>
          <w:rFonts w:ascii="宋体" w:eastAsia="宋体" w:hAnsi="宋体" w:hint="eastAsia"/>
          <w:kern w:val="2"/>
        </w:rPr>
        <w:t>，</w:t>
      </w:r>
      <w:r w:rsidR="00702B78" w:rsidRPr="00F740CD">
        <w:rPr>
          <w:rFonts w:ascii="宋体" w:eastAsia="宋体" w:hAnsi="宋体" w:hint="eastAsia"/>
          <w:kern w:val="2"/>
        </w:rPr>
        <w:t>选取的用户应尽量包含明示的适用的粪污水的用户</w:t>
      </w:r>
      <w:r w:rsidR="007B5504" w:rsidRPr="00F740CD">
        <w:rPr>
          <w:rFonts w:ascii="宋体" w:eastAsia="宋体" w:hAnsi="宋体" w:hint="eastAsia"/>
          <w:kern w:val="2"/>
        </w:rPr>
        <w:t>。</w:t>
      </w:r>
    </w:p>
    <w:p w:rsidR="00D463F1" w:rsidRPr="00F740CD" w:rsidRDefault="007B5504" w:rsidP="000A3B52">
      <w:pPr>
        <w:pStyle w:val="afff5"/>
        <w:numPr>
          <w:ilvl w:val="4"/>
          <w:numId w:val="1"/>
        </w:numPr>
        <w:rPr>
          <w:rFonts w:ascii="宋体" w:eastAsia="宋体" w:hAnsi="宋体"/>
          <w:color w:val="000000"/>
          <w:kern w:val="2"/>
        </w:rPr>
      </w:pPr>
      <w:r w:rsidRPr="00F740CD">
        <w:rPr>
          <w:rFonts w:ascii="宋体" w:eastAsia="宋体" w:hAnsi="宋体" w:hint="eastAsia"/>
          <w:color w:val="000000"/>
          <w:kern w:val="2"/>
        </w:rPr>
        <w:t>适用性用户</w:t>
      </w:r>
      <w:r w:rsidR="00A87F8B" w:rsidRPr="00F740CD">
        <w:rPr>
          <w:rFonts w:ascii="宋体" w:eastAsia="宋体" w:hAnsi="宋体" w:hint="eastAsia"/>
          <w:color w:val="000000"/>
          <w:kern w:val="2"/>
        </w:rPr>
        <w:t>调查可采</w:t>
      </w:r>
      <w:r w:rsidRPr="00F740CD">
        <w:rPr>
          <w:rFonts w:ascii="宋体" w:eastAsia="宋体" w:hAnsi="宋体" w:hint="eastAsia"/>
          <w:color w:val="000000"/>
          <w:kern w:val="2"/>
        </w:rPr>
        <w:t>取</w:t>
      </w:r>
      <w:r w:rsidR="00A87F8B" w:rsidRPr="00F740CD">
        <w:rPr>
          <w:rFonts w:ascii="宋体" w:eastAsia="宋体" w:hAnsi="宋体" w:hint="eastAsia"/>
          <w:color w:val="000000"/>
          <w:kern w:val="2"/>
        </w:rPr>
        <w:t>实地、电话</w:t>
      </w:r>
      <w:r w:rsidR="00A75286" w:rsidRPr="00F740CD">
        <w:rPr>
          <w:rFonts w:ascii="宋体" w:eastAsia="宋体" w:hAnsi="宋体" w:hint="eastAsia"/>
          <w:color w:val="000000"/>
          <w:kern w:val="2"/>
        </w:rPr>
        <w:t>、</w:t>
      </w:r>
      <w:r w:rsidR="00A87F8B" w:rsidRPr="00F740CD">
        <w:rPr>
          <w:rFonts w:ascii="宋体" w:eastAsia="宋体" w:hAnsi="宋体" w:hint="eastAsia"/>
          <w:color w:val="000000"/>
          <w:kern w:val="2"/>
        </w:rPr>
        <w:t>信函</w:t>
      </w:r>
      <w:r w:rsidR="005C1A46">
        <w:rPr>
          <w:rFonts w:ascii="宋体" w:eastAsia="宋体" w:hAnsi="宋体" w:hint="eastAsia"/>
          <w:color w:val="000000"/>
          <w:kern w:val="2"/>
        </w:rPr>
        <w:t>等方式</w:t>
      </w:r>
      <w:r w:rsidR="00A75286" w:rsidRPr="00F740CD">
        <w:rPr>
          <w:rFonts w:ascii="宋体" w:eastAsia="宋体" w:hAnsi="宋体" w:hint="eastAsia"/>
          <w:color w:val="000000"/>
          <w:kern w:val="2"/>
        </w:rPr>
        <w:t>之一或组合方式进行</w:t>
      </w:r>
      <w:r w:rsidR="00A87F8B" w:rsidRPr="00F740CD">
        <w:rPr>
          <w:rFonts w:ascii="宋体" w:eastAsia="宋体" w:hAnsi="宋体" w:hint="eastAsia"/>
          <w:color w:val="000000"/>
          <w:kern w:val="2"/>
        </w:rPr>
        <w:t>调查，调查内容</w:t>
      </w:r>
      <w:r w:rsidRPr="00F740CD">
        <w:rPr>
          <w:rFonts w:ascii="宋体" w:eastAsia="宋体" w:hAnsi="宋体" w:hint="eastAsia"/>
          <w:color w:val="000000"/>
          <w:kern w:val="2"/>
        </w:rPr>
        <w:t>及</w:t>
      </w:r>
      <w:r w:rsidR="00A87F8B" w:rsidRPr="00F740CD">
        <w:rPr>
          <w:rFonts w:ascii="宋体" w:eastAsia="宋体" w:hAnsi="宋体" w:hint="eastAsia"/>
          <w:color w:val="000000"/>
          <w:kern w:val="2"/>
        </w:rPr>
        <w:t>调查表格式见附录C。</w:t>
      </w:r>
    </w:p>
    <w:p w:rsidR="00614D03" w:rsidRPr="00F740CD" w:rsidRDefault="00614D03" w:rsidP="007426D6">
      <w:pPr>
        <w:pStyle w:val="a0"/>
        <w:numPr>
          <w:ilvl w:val="3"/>
          <w:numId w:val="3"/>
        </w:numPr>
        <w:spacing w:before="120" w:after="120"/>
        <w:ind w:left="0"/>
      </w:pPr>
      <w:r w:rsidRPr="00F740CD">
        <w:rPr>
          <w:rFonts w:hint="eastAsia"/>
        </w:rPr>
        <w:t>评价规则</w:t>
      </w:r>
    </w:p>
    <w:p w:rsidR="00A948F5" w:rsidRPr="00F740CD" w:rsidRDefault="009A6F2F" w:rsidP="00C13EC3">
      <w:pPr>
        <w:pStyle w:val="afff5"/>
        <w:numPr>
          <w:ilvl w:val="4"/>
          <w:numId w:val="1"/>
        </w:numPr>
        <w:rPr>
          <w:rFonts w:ascii="宋体" w:eastAsia="宋体" w:hAnsi="宋体"/>
          <w:kern w:val="2"/>
        </w:rPr>
      </w:pPr>
      <w:r w:rsidRPr="00F740CD">
        <w:rPr>
          <w:rFonts w:ascii="宋体" w:eastAsia="宋体" w:hAnsi="宋体" w:hint="eastAsia"/>
          <w:noProof/>
          <w:kern w:val="2"/>
        </w:rPr>
        <w:t>作业</w:t>
      </w:r>
      <w:r w:rsidR="00A948F5" w:rsidRPr="00F740CD">
        <w:rPr>
          <w:rFonts w:ascii="宋体" w:eastAsia="宋体" w:hAnsi="宋体" w:hint="eastAsia"/>
          <w:noProof/>
          <w:kern w:val="2"/>
        </w:rPr>
        <w:t>性能</w:t>
      </w:r>
      <w:r w:rsidRPr="00F740CD">
        <w:rPr>
          <w:rFonts w:ascii="宋体" w:eastAsia="宋体" w:hAnsi="宋体" w:hint="eastAsia"/>
          <w:noProof/>
          <w:kern w:val="2"/>
        </w:rPr>
        <w:t>试验结果</w:t>
      </w:r>
      <w:r w:rsidR="00A948F5" w:rsidRPr="00F740CD">
        <w:rPr>
          <w:rFonts w:ascii="宋体" w:eastAsia="宋体" w:hAnsi="宋体" w:hint="eastAsia"/>
          <w:kern w:val="2"/>
        </w:rPr>
        <w:t>和适用性用户意见均满足表</w:t>
      </w:r>
      <w:r w:rsidR="00736BFC" w:rsidRPr="00F740CD">
        <w:rPr>
          <w:rFonts w:ascii="宋体" w:eastAsia="宋体" w:hAnsi="宋体" w:hint="eastAsia"/>
          <w:kern w:val="2"/>
        </w:rPr>
        <w:t>4</w:t>
      </w:r>
      <w:r w:rsidR="00A948F5" w:rsidRPr="00F740CD">
        <w:rPr>
          <w:rFonts w:ascii="宋体" w:eastAsia="宋体" w:hAnsi="宋体" w:hint="eastAsia"/>
          <w:kern w:val="2"/>
        </w:rPr>
        <w:t>要求时，适用性评价结论为</w:t>
      </w:r>
      <w:r w:rsidR="0028260F" w:rsidRPr="00F740CD">
        <w:rPr>
          <w:rFonts w:ascii="宋体" w:eastAsia="宋体" w:hAnsi="宋体" w:hint="eastAsia"/>
          <w:kern w:val="2"/>
        </w:rPr>
        <w:t>符合大纲要求</w:t>
      </w:r>
      <w:r w:rsidR="00A948F5" w:rsidRPr="00F740CD">
        <w:rPr>
          <w:rFonts w:ascii="宋体" w:eastAsia="宋体" w:hAnsi="宋体" w:hint="eastAsia"/>
          <w:kern w:val="2"/>
        </w:rPr>
        <w:t>；否则，评价结论为</w:t>
      </w:r>
      <w:r w:rsidR="0028260F" w:rsidRPr="00F740CD">
        <w:rPr>
          <w:rFonts w:ascii="宋体" w:eastAsia="宋体" w:hAnsi="宋体" w:hint="eastAsia"/>
          <w:kern w:val="2"/>
        </w:rPr>
        <w:t>不符合大纲要求</w:t>
      </w:r>
      <w:r w:rsidR="00A948F5" w:rsidRPr="00F740CD">
        <w:rPr>
          <w:rFonts w:ascii="宋体" w:eastAsia="宋体" w:hAnsi="宋体" w:hint="eastAsia"/>
          <w:kern w:val="2"/>
        </w:rPr>
        <w:t>。</w:t>
      </w:r>
      <w:r w:rsidR="004C29C2" w:rsidRPr="00F740CD">
        <w:rPr>
          <w:rFonts w:ascii="宋体" w:eastAsia="宋体" w:hint="eastAsia"/>
        </w:rPr>
        <w:t>有资质的</w:t>
      </w:r>
      <w:r w:rsidR="00FA5FC5" w:rsidRPr="00F740CD">
        <w:rPr>
          <w:rFonts w:ascii="宋体" w:eastAsia="宋体" w:hint="eastAsia"/>
        </w:rPr>
        <w:t>机构</w:t>
      </w:r>
      <w:r w:rsidR="00875AEE" w:rsidRPr="00F740CD">
        <w:rPr>
          <w:rFonts w:ascii="宋体" w:eastAsia="宋体" w:hAnsi="宋体" w:hint="eastAsia"/>
          <w:kern w:val="2"/>
        </w:rPr>
        <w:t>依据本大纲规定的方法出具的性能</w:t>
      </w:r>
      <w:r w:rsidR="00FA5FC5" w:rsidRPr="00F740CD">
        <w:rPr>
          <w:rFonts w:ascii="宋体" w:eastAsia="宋体" w:hAnsi="宋体" w:hint="eastAsia"/>
          <w:kern w:val="2"/>
        </w:rPr>
        <w:t>检验</w:t>
      </w:r>
      <w:r w:rsidR="00875AEE" w:rsidRPr="00F740CD">
        <w:rPr>
          <w:rFonts w:ascii="宋体" w:eastAsia="宋体" w:hAnsi="宋体" w:hint="eastAsia"/>
          <w:kern w:val="2"/>
        </w:rPr>
        <w:t>报告可作为适用性评价的依据。</w:t>
      </w:r>
    </w:p>
    <w:p w:rsidR="00043945" w:rsidRPr="00F740CD" w:rsidRDefault="0028260F" w:rsidP="0028260F">
      <w:pPr>
        <w:pStyle w:val="afff5"/>
        <w:numPr>
          <w:ilvl w:val="4"/>
          <w:numId w:val="1"/>
        </w:numPr>
        <w:rPr>
          <w:rFonts w:ascii="宋体" w:eastAsia="宋体" w:hAnsi="宋体"/>
          <w:kern w:val="2"/>
        </w:rPr>
      </w:pPr>
      <w:r w:rsidRPr="00F740CD">
        <w:rPr>
          <w:rFonts w:ascii="宋体" w:eastAsia="宋体" w:hAnsi="宋体" w:hint="eastAsia"/>
          <w:kern w:val="2"/>
        </w:rPr>
        <w:t>当</w:t>
      </w:r>
      <w:r w:rsidR="009A6F2F" w:rsidRPr="00F740CD">
        <w:rPr>
          <w:rFonts w:ascii="宋体" w:eastAsia="宋体" w:hAnsi="宋体" w:hint="eastAsia"/>
          <w:kern w:val="2"/>
        </w:rPr>
        <w:t>作业</w:t>
      </w:r>
      <w:r w:rsidR="009627CC" w:rsidRPr="00F740CD">
        <w:rPr>
          <w:rFonts w:ascii="宋体" w:eastAsia="宋体" w:hAnsi="宋体" w:hint="eastAsia"/>
          <w:kern w:val="2"/>
        </w:rPr>
        <w:t>性能试验（适用性用户调查）结果不</w:t>
      </w:r>
      <w:r w:rsidR="00CF3C39" w:rsidRPr="00F740CD">
        <w:rPr>
          <w:rFonts w:ascii="宋体" w:eastAsia="宋体" w:hAnsi="宋体" w:hint="eastAsia"/>
          <w:kern w:val="2"/>
        </w:rPr>
        <w:t>满足表</w:t>
      </w:r>
      <w:r w:rsidR="00736BFC" w:rsidRPr="00F740CD">
        <w:rPr>
          <w:rFonts w:ascii="宋体" w:eastAsia="宋体" w:hAnsi="宋体" w:hint="eastAsia"/>
          <w:kern w:val="2"/>
        </w:rPr>
        <w:t>4</w:t>
      </w:r>
      <w:r w:rsidR="00CF3C39" w:rsidRPr="00F740CD">
        <w:rPr>
          <w:rFonts w:ascii="宋体" w:eastAsia="宋体" w:hAnsi="宋体" w:hint="eastAsia"/>
          <w:kern w:val="2"/>
        </w:rPr>
        <w:t>要求时，</w:t>
      </w:r>
      <w:r w:rsidR="009627CC" w:rsidRPr="00F740CD">
        <w:rPr>
          <w:rFonts w:ascii="宋体" w:eastAsia="宋体" w:hAnsi="宋体" w:hint="eastAsia"/>
          <w:kern w:val="2"/>
        </w:rPr>
        <w:t>适用性用户调查（</w:t>
      </w:r>
      <w:r w:rsidR="004D2950" w:rsidRPr="00F740CD">
        <w:rPr>
          <w:rFonts w:ascii="宋体" w:eastAsia="宋体" w:hAnsi="宋体" w:hint="eastAsia"/>
          <w:kern w:val="2"/>
        </w:rPr>
        <w:t>作业</w:t>
      </w:r>
      <w:r w:rsidR="009627CC" w:rsidRPr="00F740CD">
        <w:rPr>
          <w:rFonts w:ascii="宋体" w:eastAsia="宋体" w:hAnsi="宋体" w:hint="eastAsia"/>
          <w:kern w:val="2"/>
        </w:rPr>
        <w:t>性能试验）不再进行</w:t>
      </w:r>
      <w:r w:rsidR="00A948F5" w:rsidRPr="00F740CD">
        <w:rPr>
          <w:rFonts w:ascii="宋体" w:eastAsia="宋体" w:hAnsi="宋体" w:hint="eastAsia"/>
          <w:kern w:val="2"/>
        </w:rPr>
        <w:t>，适用性评价结论为</w:t>
      </w:r>
      <w:r w:rsidRPr="00F740CD">
        <w:rPr>
          <w:rFonts w:ascii="宋体" w:eastAsia="宋体" w:hAnsi="宋体" w:hint="eastAsia"/>
          <w:kern w:val="2"/>
        </w:rPr>
        <w:t>不符合大纲要求</w:t>
      </w:r>
      <w:r w:rsidR="009627CC" w:rsidRPr="00F740CD">
        <w:rPr>
          <w:rFonts w:ascii="宋体" w:eastAsia="宋体" w:hAnsi="宋体" w:hint="eastAsia"/>
          <w:kern w:val="2"/>
        </w:rPr>
        <w:t>。</w:t>
      </w:r>
    </w:p>
    <w:p w:rsidR="00386195" w:rsidRPr="00F740CD" w:rsidRDefault="00824A85" w:rsidP="002C1AE2">
      <w:pPr>
        <w:pStyle w:val="a"/>
        <w:numPr>
          <w:ilvl w:val="2"/>
          <w:numId w:val="3"/>
        </w:numPr>
        <w:spacing w:beforeLines="50" w:before="156" w:afterLines="50" w:after="156"/>
        <w:ind w:left="0"/>
      </w:pPr>
      <w:bookmarkStart w:id="136" w:name="_Toc200524160"/>
      <w:bookmarkStart w:id="137" w:name="_Toc224116319"/>
      <w:bookmarkStart w:id="138" w:name="_Toc520476280"/>
      <w:bookmarkEnd w:id="128"/>
      <w:bookmarkEnd w:id="130"/>
      <w:bookmarkEnd w:id="131"/>
      <w:bookmarkEnd w:id="132"/>
      <w:bookmarkEnd w:id="133"/>
      <w:bookmarkEnd w:id="134"/>
      <w:bookmarkEnd w:id="135"/>
      <w:r w:rsidRPr="00F740CD">
        <w:rPr>
          <w:rFonts w:hint="eastAsia"/>
        </w:rPr>
        <w:t>可靠性评价</w:t>
      </w:r>
      <w:bookmarkEnd w:id="136"/>
      <w:bookmarkEnd w:id="137"/>
      <w:bookmarkEnd w:id="138"/>
    </w:p>
    <w:p w:rsidR="00CA3937" w:rsidRPr="00F740CD" w:rsidRDefault="00993D01" w:rsidP="007426D6">
      <w:pPr>
        <w:pStyle w:val="a0"/>
        <w:numPr>
          <w:ilvl w:val="3"/>
          <w:numId w:val="3"/>
        </w:numPr>
        <w:spacing w:before="120" w:after="120"/>
        <w:ind w:left="0"/>
      </w:pPr>
      <w:r w:rsidRPr="00F740CD">
        <w:rPr>
          <w:rFonts w:hint="eastAsia"/>
        </w:rPr>
        <w:t>评价方法</w:t>
      </w:r>
    </w:p>
    <w:p w:rsidR="00A65FEA" w:rsidRPr="00F740CD" w:rsidRDefault="002D56DE" w:rsidP="00E32B3D">
      <w:pPr>
        <w:pStyle w:val="aff4"/>
        <w:ind w:firstLine="420"/>
        <w:rPr>
          <w:rFonts w:hAnsi="宋体"/>
          <w:color w:val="000000"/>
          <w:kern w:val="2"/>
        </w:rPr>
      </w:pPr>
      <w:r w:rsidRPr="00F740CD">
        <w:rPr>
          <w:rFonts w:hAnsi="宋体" w:hint="eastAsia"/>
          <w:color w:val="000000"/>
          <w:kern w:val="2"/>
        </w:rPr>
        <w:t>可靠性评价采用</w:t>
      </w:r>
      <w:bookmarkStart w:id="139" w:name="_Toc175367189"/>
      <w:bookmarkStart w:id="140" w:name="_Toc183452195"/>
      <w:bookmarkStart w:id="141" w:name="_Toc222299206"/>
      <w:bookmarkStart w:id="142" w:name="_Toc222544872"/>
      <w:bookmarkStart w:id="143" w:name="_Toc223165967"/>
      <w:bookmarkStart w:id="144" w:name="_Toc225246083"/>
      <w:r w:rsidR="00A65FEA" w:rsidRPr="00F740CD">
        <w:rPr>
          <w:rFonts w:hAnsi="宋体" w:hint="eastAsia"/>
          <w:color w:val="000000"/>
          <w:kern w:val="2"/>
        </w:rPr>
        <w:t>生产查定与</w:t>
      </w:r>
      <w:r w:rsidR="00AE0298" w:rsidRPr="00F740CD">
        <w:rPr>
          <w:rFonts w:hAnsi="宋体" w:hint="eastAsia"/>
          <w:color w:val="000000"/>
          <w:kern w:val="2"/>
        </w:rPr>
        <w:t>可靠性</w:t>
      </w:r>
      <w:r w:rsidR="00A65FEA" w:rsidRPr="00F740CD">
        <w:rPr>
          <w:rFonts w:hAnsi="宋体" w:hint="eastAsia"/>
          <w:color w:val="000000"/>
          <w:kern w:val="2"/>
        </w:rPr>
        <w:t>用户调查相结合</w:t>
      </w:r>
      <w:r w:rsidR="00BC775A" w:rsidRPr="00F740CD">
        <w:rPr>
          <w:rFonts w:hAnsi="宋体" w:hint="eastAsia"/>
          <w:color w:val="000000"/>
          <w:kern w:val="2"/>
        </w:rPr>
        <w:t>的方</w:t>
      </w:r>
      <w:r w:rsidR="00A65FEA" w:rsidRPr="00F740CD">
        <w:rPr>
          <w:rFonts w:hAnsi="宋体" w:hint="eastAsia"/>
          <w:color w:val="000000"/>
          <w:kern w:val="2"/>
        </w:rPr>
        <w:t>法</w:t>
      </w:r>
      <w:r w:rsidR="00BC775A" w:rsidRPr="00F740CD">
        <w:rPr>
          <w:rFonts w:hAnsi="宋体" w:hint="eastAsia"/>
          <w:color w:val="000000"/>
          <w:kern w:val="2"/>
        </w:rPr>
        <w:t>进行。</w:t>
      </w:r>
    </w:p>
    <w:p w:rsidR="00E32B3D" w:rsidRPr="00F740CD" w:rsidRDefault="00E32B3D" w:rsidP="007426D6">
      <w:pPr>
        <w:pStyle w:val="a0"/>
        <w:numPr>
          <w:ilvl w:val="3"/>
          <w:numId w:val="3"/>
        </w:numPr>
        <w:spacing w:before="120" w:after="120"/>
        <w:ind w:left="0"/>
      </w:pPr>
      <w:r w:rsidRPr="00F740CD">
        <w:rPr>
          <w:rFonts w:hint="eastAsia"/>
        </w:rPr>
        <w:t>评价内容</w:t>
      </w:r>
    </w:p>
    <w:p w:rsidR="00E32B3D" w:rsidRPr="00F740CD" w:rsidRDefault="00E32B3D" w:rsidP="00E32B3D">
      <w:pPr>
        <w:pStyle w:val="aff4"/>
        <w:ind w:firstLine="420"/>
        <w:rPr>
          <w:rFonts w:hAnsi="宋体"/>
          <w:color w:val="000000"/>
          <w:kern w:val="2"/>
        </w:rPr>
      </w:pPr>
      <w:r w:rsidRPr="00F740CD">
        <w:rPr>
          <w:rFonts w:hAnsi="宋体" w:hint="eastAsia"/>
          <w:color w:val="000000"/>
          <w:kern w:val="2"/>
        </w:rPr>
        <w:t>可靠性评价内容包括使用有效度和故障情况、用户使用的首次故障前平均工作时间和故障情况。具体要求见</w:t>
      </w:r>
      <w:r w:rsidRPr="00F740CD">
        <w:rPr>
          <w:rFonts w:hAnsi="宋体" w:hint="eastAsia"/>
          <w:kern w:val="2"/>
        </w:rPr>
        <w:t>表4。</w:t>
      </w:r>
    </w:p>
    <w:p w:rsidR="00E32B3D" w:rsidRPr="00F740CD" w:rsidRDefault="00665CCF" w:rsidP="007426D6">
      <w:pPr>
        <w:pStyle w:val="a0"/>
        <w:numPr>
          <w:ilvl w:val="3"/>
          <w:numId w:val="3"/>
        </w:numPr>
        <w:spacing w:before="120" w:after="120"/>
        <w:ind w:left="0"/>
      </w:pPr>
      <w:r w:rsidRPr="00F740CD">
        <w:rPr>
          <w:rFonts w:hint="eastAsia"/>
        </w:rPr>
        <w:t>生产查定</w:t>
      </w:r>
    </w:p>
    <w:p w:rsidR="00BC775A" w:rsidRPr="00F740CD" w:rsidRDefault="00EA3178" w:rsidP="00665CCF">
      <w:pPr>
        <w:pStyle w:val="aff4"/>
        <w:ind w:firstLine="420"/>
        <w:rPr>
          <w:rFonts w:hAnsi="宋体"/>
          <w:kern w:val="2"/>
        </w:rPr>
      </w:pPr>
      <w:r w:rsidRPr="00F740CD">
        <w:rPr>
          <w:rFonts w:hAnsi="宋体" w:hint="eastAsia"/>
        </w:rPr>
        <w:t>对样机进行累计</w:t>
      </w:r>
      <w:r w:rsidR="005C1A46">
        <w:rPr>
          <w:rFonts w:hAnsi="宋体" w:hint="eastAsia"/>
        </w:rPr>
        <w:t>作业时间为</w:t>
      </w:r>
      <w:r w:rsidRPr="00F740CD">
        <w:rPr>
          <w:rFonts w:hAnsi="宋体" w:hint="eastAsia"/>
        </w:rPr>
        <w:t>18</w:t>
      </w:r>
      <w:r w:rsidR="00D4206C">
        <w:rPr>
          <w:rFonts w:hAnsi="宋体" w:hint="eastAsia"/>
        </w:rPr>
        <w:t xml:space="preserve"> </w:t>
      </w:r>
      <w:r w:rsidRPr="00F740CD">
        <w:rPr>
          <w:rFonts w:hAnsi="宋体" w:hint="eastAsia"/>
        </w:rPr>
        <w:t>h的生产查定。</w:t>
      </w:r>
      <w:r w:rsidR="00926F48" w:rsidRPr="00F740CD">
        <w:rPr>
          <w:rFonts w:hint="eastAsia"/>
        </w:rPr>
        <w:t>记录作业时间、调整保养时间、样机故障情况及修复时间。</w:t>
      </w:r>
      <w:r w:rsidR="00926F48" w:rsidRPr="00F740CD">
        <w:rPr>
          <w:rFonts w:hAnsi="宋体" w:hint="eastAsia"/>
        </w:rPr>
        <w:t>生产</w:t>
      </w:r>
      <w:r w:rsidR="00926F48" w:rsidRPr="00F740CD">
        <w:rPr>
          <w:rFonts w:hint="eastAsia"/>
        </w:rPr>
        <w:t>查定过程中不应发生表</w:t>
      </w:r>
      <w:r w:rsidR="00316A34" w:rsidRPr="00F740CD">
        <w:rPr>
          <w:rFonts w:hint="eastAsia"/>
        </w:rPr>
        <w:t>3</w:t>
      </w:r>
      <w:r w:rsidR="00926F48" w:rsidRPr="00F740CD">
        <w:rPr>
          <w:rFonts w:hint="eastAsia"/>
        </w:rPr>
        <w:t>中所述的致命故障、严重故障。有效度按式（</w:t>
      </w:r>
      <w:r w:rsidR="00BC46CD">
        <w:rPr>
          <w:rFonts w:hint="eastAsia"/>
        </w:rPr>
        <w:t>6</w:t>
      </w:r>
      <w:r w:rsidR="00926F48" w:rsidRPr="00F740CD">
        <w:rPr>
          <w:rFonts w:hint="eastAsia"/>
        </w:rPr>
        <w:t>）计算。</w:t>
      </w:r>
      <w:r w:rsidR="008A0E76" w:rsidRPr="00F740CD">
        <w:rPr>
          <w:rFonts w:hint="eastAsia"/>
        </w:rPr>
        <w:t>生产查定过程中，如果累计故障修复时间大于</w:t>
      </w:r>
      <w:r w:rsidR="00790316" w:rsidRPr="00F740CD">
        <w:rPr>
          <w:rFonts w:hint="eastAsia"/>
        </w:rPr>
        <w:t>1</w:t>
      </w:r>
      <w:r w:rsidR="00D4206C">
        <w:rPr>
          <w:rFonts w:hint="eastAsia"/>
        </w:rPr>
        <w:t xml:space="preserve"> </w:t>
      </w:r>
      <w:r w:rsidR="008A0E76" w:rsidRPr="00F740CD">
        <w:rPr>
          <w:rFonts w:hint="eastAsia"/>
        </w:rPr>
        <w:t>h、或者发生表3中所述的致命故障或严重故障时，则生产查定不再继续进行。</w:t>
      </w:r>
    </w:p>
    <w:p w:rsidR="00BC775A" w:rsidRPr="00F740CD" w:rsidRDefault="00543371" w:rsidP="002C1AE2">
      <w:pPr>
        <w:pStyle w:val="aff4"/>
        <w:snapToGrid w:val="0"/>
        <w:ind w:firstLineChars="1750" w:firstLine="3675"/>
        <w:jc w:val="right"/>
      </w:pPr>
      <w:r w:rsidRPr="00F740CD">
        <w:rPr>
          <w:rFonts w:hAnsi="宋体"/>
          <w:color w:val="FF0000"/>
          <w:kern w:val="144"/>
          <w:position w:val="-32"/>
        </w:rPr>
        <w:object w:dxaOrig="2540" w:dyaOrig="760">
          <v:shape id="_x0000_i1042" type="#_x0000_t75" style="width:128.25pt;height:37.5pt" o:ole="">
            <v:imagedata r:id="rId51" o:title=""/>
          </v:shape>
          <o:OLEObject Type="Embed" ProgID="Equation.DSMT4" ShapeID="_x0000_i1042" DrawAspect="Content" ObjectID="_1668937226" r:id="rId52"/>
        </w:object>
      </w:r>
      <w:r w:rsidR="00BC775A" w:rsidRPr="00F740CD">
        <w:rPr>
          <w:rFonts w:hAnsi="宋体" w:hint="eastAsia"/>
          <w:kern w:val="144"/>
        </w:rPr>
        <w:t>………………………………（</w:t>
      </w:r>
      <w:r w:rsidR="00BC46CD">
        <w:rPr>
          <w:rFonts w:hAnsi="宋体" w:hint="eastAsia"/>
          <w:kern w:val="144"/>
        </w:rPr>
        <w:t>6</w:t>
      </w:r>
      <w:r w:rsidR="00BC775A" w:rsidRPr="00F740CD">
        <w:rPr>
          <w:rFonts w:hAnsi="宋体" w:hint="eastAsia"/>
          <w:kern w:val="144"/>
        </w:rPr>
        <w:t>）</w:t>
      </w:r>
    </w:p>
    <w:p w:rsidR="00BC775A" w:rsidRPr="00F740CD" w:rsidRDefault="00BC775A" w:rsidP="00BC775A">
      <w:pPr>
        <w:pStyle w:val="aff4"/>
        <w:ind w:firstLine="420"/>
      </w:pPr>
      <w:r w:rsidRPr="00F740CD">
        <w:rPr>
          <w:rFonts w:hint="eastAsia"/>
        </w:rPr>
        <w:t>式中：</w:t>
      </w:r>
    </w:p>
    <w:p w:rsidR="00BC775A" w:rsidRPr="00F740CD" w:rsidRDefault="00BC775A" w:rsidP="007426D6">
      <w:pPr>
        <w:pStyle w:val="aff4"/>
        <w:ind w:firstLineChars="193" w:firstLine="405"/>
      </w:pPr>
      <w:r w:rsidRPr="00F740CD">
        <w:rPr>
          <w:i/>
          <w:szCs w:val="21"/>
        </w:rPr>
        <w:t>K</w:t>
      </w:r>
      <w:r w:rsidR="007426D6" w:rsidRPr="00F740CD">
        <w:rPr>
          <w:rFonts w:hint="eastAsia"/>
        </w:rPr>
        <w:t>－—有效度</w:t>
      </w:r>
      <w:r w:rsidRPr="00F740CD">
        <w:rPr>
          <w:rFonts w:hint="eastAsia"/>
        </w:rPr>
        <w:t>；</w:t>
      </w:r>
    </w:p>
    <w:p w:rsidR="00BC775A" w:rsidRPr="00F740CD" w:rsidRDefault="00BC775A" w:rsidP="007426D6">
      <w:pPr>
        <w:pStyle w:val="aff4"/>
        <w:ind w:firstLineChars="193" w:firstLine="405"/>
      </w:pPr>
      <w:r w:rsidRPr="00F740CD">
        <w:rPr>
          <w:rFonts w:hint="eastAsia"/>
          <w:i/>
        </w:rPr>
        <w:t>T</w:t>
      </w:r>
      <w:r w:rsidRPr="00F740CD">
        <w:rPr>
          <w:rFonts w:hint="eastAsia"/>
          <w:i/>
          <w:vertAlign w:val="subscript"/>
        </w:rPr>
        <w:t>z</w:t>
      </w:r>
      <w:r w:rsidRPr="00F740CD">
        <w:rPr>
          <w:rFonts w:hint="eastAsia"/>
        </w:rPr>
        <w:t>－</w:t>
      </w:r>
      <w:r w:rsidR="007426D6" w:rsidRPr="00F740CD">
        <w:rPr>
          <w:rFonts w:hint="eastAsia"/>
        </w:rPr>
        <w:t>—</w:t>
      </w:r>
      <w:r w:rsidR="00926F48" w:rsidRPr="00F740CD">
        <w:rPr>
          <w:rFonts w:hAnsi="宋体" w:hint="eastAsia"/>
          <w:szCs w:val="21"/>
        </w:rPr>
        <w:t>作业时间</w:t>
      </w:r>
      <w:r w:rsidR="00926F48" w:rsidRPr="00F740CD">
        <w:rPr>
          <w:rFonts w:hAnsi="宋体" w:hint="eastAsia"/>
        </w:rPr>
        <w:t>，</w:t>
      </w:r>
      <w:r w:rsidRPr="00F740CD">
        <w:rPr>
          <w:rFonts w:hint="eastAsia"/>
        </w:rPr>
        <w:t>单位为小时（h）；</w:t>
      </w:r>
    </w:p>
    <w:p w:rsidR="00BC775A" w:rsidRPr="00F740CD" w:rsidRDefault="00BC775A" w:rsidP="007426D6">
      <w:pPr>
        <w:pStyle w:val="aff4"/>
        <w:ind w:firstLineChars="193" w:firstLine="405"/>
      </w:pPr>
      <w:r w:rsidRPr="00F740CD">
        <w:rPr>
          <w:rFonts w:hint="eastAsia"/>
          <w:i/>
        </w:rPr>
        <w:t>T</w:t>
      </w:r>
      <w:r w:rsidRPr="00F740CD">
        <w:rPr>
          <w:rFonts w:hint="eastAsia"/>
          <w:i/>
          <w:vertAlign w:val="subscript"/>
        </w:rPr>
        <w:t>g</w:t>
      </w:r>
      <w:r w:rsidR="00926F48" w:rsidRPr="00F740CD">
        <w:rPr>
          <w:rFonts w:hint="eastAsia"/>
        </w:rPr>
        <w:t>－</w:t>
      </w:r>
      <w:r w:rsidR="007426D6" w:rsidRPr="00F740CD">
        <w:rPr>
          <w:rFonts w:hint="eastAsia"/>
        </w:rPr>
        <w:t>—</w:t>
      </w:r>
      <w:r w:rsidRPr="00F740CD">
        <w:rPr>
          <w:rFonts w:hint="eastAsia"/>
        </w:rPr>
        <w:t>故障</w:t>
      </w:r>
      <w:r w:rsidR="00926F48" w:rsidRPr="00F740CD">
        <w:rPr>
          <w:rFonts w:hint="eastAsia"/>
        </w:rPr>
        <w:t>修复</w:t>
      </w:r>
      <w:r w:rsidRPr="00F740CD">
        <w:rPr>
          <w:rFonts w:hint="eastAsia"/>
        </w:rPr>
        <w:t>时间，单位为小时（h）。</w:t>
      </w:r>
    </w:p>
    <w:p w:rsidR="004C7286" w:rsidRPr="00F740CD" w:rsidRDefault="00910635" w:rsidP="00854AE5">
      <w:pPr>
        <w:pStyle w:val="aff4"/>
        <w:ind w:firstLine="420"/>
      </w:pPr>
      <w:r w:rsidRPr="00F740CD">
        <w:rPr>
          <w:rFonts w:hint="eastAsia"/>
        </w:rPr>
        <w:t>当产品适用于处理多种粪污水时</w:t>
      </w:r>
      <w:r w:rsidR="007426D6" w:rsidRPr="00F740CD">
        <w:rPr>
          <w:rFonts w:hint="eastAsia"/>
        </w:rPr>
        <w:t>，</w:t>
      </w:r>
      <w:r w:rsidRPr="00F740CD">
        <w:rPr>
          <w:rFonts w:hint="eastAsia"/>
        </w:rPr>
        <w:t>选取任意一种粪污水作为处理对象进行试验。</w:t>
      </w:r>
    </w:p>
    <w:p w:rsidR="00665CCF" w:rsidRPr="00F740CD" w:rsidRDefault="00665CCF" w:rsidP="007426D6">
      <w:pPr>
        <w:pStyle w:val="a0"/>
        <w:numPr>
          <w:ilvl w:val="3"/>
          <w:numId w:val="3"/>
        </w:numPr>
        <w:spacing w:before="120" w:after="120"/>
        <w:ind w:left="0"/>
      </w:pPr>
      <w:r w:rsidRPr="00F740CD">
        <w:rPr>
          <w:rFonts w:hint="eastAsia"/>
        </w:rPr>
        <w:t>可靠性用户调查</w:t>
      </w:r>
    </w:p>
    <w:p w:rsidR="004015D1" w:rsidRPr="00F740CD" w:rsidRDefault="00702B78" w:rsidP="00702B78">
      <w:pPr>
        <w:pStyle w:val="afffff"/>
        <w:numPr>
          <w:ilvl w:val="4"/>
          <w:numId w:val="1"/>
        </w:numPr>
        <w:ind w:firstLineChars="0"/>
        <w:rPr>
          <w:rFonts w:ascii="宋体" w:hAnsi="宋体"/>
          <w:noProof/>
          <w:kern w:val="0"/>
          <w:szCs w:val="20"/>
        </w:rPr>
      </w:pPr>
      <w:r w:rsidRPr="00F740CD">
        <w:rPr>
          <w:rFonts w:ascii="宋体" w:hAnsi="宋体" w:hint="eastAsia"/>
          <w:noProof/>
          <w:kern w:val="0"/>
          <w:szCs w:val="20"/>
        </w:rPr>
        <w:t>从用户（使用时间120</w:t>
      </w:r>
      <w:r w:rsidR="00D4206C">
        <w:rPr>
          <w:rFonts w:ascii="宋体" w:hAnsi="宋体" w:hint="eastAsia"/>
          <w:noProof/>
          <w:kern w:val="0"/>
          <w:szCs w:val="20"/>
        </w:rPr>
        <w:t xml:space="preserve"> </w:t>
      </w:r>
      <w:r w:rsidRPr="00F740CD">
        <w:rPr>
          <w:rFonts w:ascii="宋体" w:hAnsi="宋体" w:hint="eastAsia"/>
          <w:noProof/>
          <w:kern w:val="0"/>
          <w:szCs w:val="20"/>
        </w:rPr>
        <w:t>h以上）名单中选取5户进行调查；对明示适用处理多种粪污水（如同时适用于处理牛粪水、猪粪水、鸡粪水等）的产品进行适用性用户调查时，选取的用户应尽量包含明示的适用的粪污水的用户。</w:t>
      </w:r>
    </w:p>
    <w:p w:rsidR="004015D1" w:rsidRPr="00F740CD" w:rsidRDefault="004015D1" w:rsidP="004015D1">
      <w:pPr>
        <w:pStyle w:val="afff5"/>
        <w:numPr>
          <w:ilvl w:val="4"/>
          <w:numId w:val="1"/>
        </w:numPr>
        <w:rPr>
          <w:rFonts w:ascii="宋体" w:eastAsia="宋体" w:hAnsi="宋体"/>
          <w:noProof/>
        </w:rPr>
      </w:pPr>
      <w:r w:rsidRPr="00F740CD">
        <w:rPr>
          <w:rFonts w:ascii="宋体" w:eastAsia="宋体" w:hAnsi="宋体" w:hint="eastAsia"/>
          <w:noProof/>
        </w:rPr>
        <w:t>可靠性用户调查与适用性</w:t>
      </w:r>
      <w:r w:rsidR="000A2CBC" w:rsidRPr="00F740CD">
        <w:rPr>
          <w:rFonts w:ascii="宋体" w:eastAsia="宋体" w:hAnsi="宋体" w:hint="eastAsia"/>
          <w:noProof/>
        </w:rPr>
        <w:t>用户</w:t>
      </w:r>
      <w:r w:rsidRPr="00F740CD">
        <w:rPr>
          <w:rFonts w:ascii="宋体" w:eastAsia="宋体" w:hAnsi="宋体" w:hint="eastAsia"/>
          <w:noProof/>
        </w:rPr>
        <w:t>调查同时进行，调查内容及调查表格式见附录C。</w:t>
      </w:r>
    </w:p>
    <w:p w:rsidR="00A65FEA" w:rsidRPr="00F740CD" w:rsidRDefault="00854AE5" w:rsidP="007C53B9">
      <w:pPr>
        <w:pStyle w:val="afff5"/>
        <w:numPr>
          <w:ilvl w:val="4"/>
          <w:numId w:val="1"/>
        </w:numPr>
        <w:rPr>
          <w:rFonts w:ascii="宋体" w:eastAsia="宋体" w:hAnsi="宋体"/>
          <w:noProof/>
        </w:rPr>
      </w:pPr>
      <w:r w:rsidRPr="00F740CD">
        <w:rPr>
          <w:rFonts w:ascii="宋体" w:eastAsia="宋体" w:hAnsi="宋体" w:hint="eastAsia"/>
          <w:noProof/>
        </w:rPr>
        <w:t>首次故障前平均工作时间（</w:t>
      </w:r>
      <w:r w:rsidRPr="002C1AE2">
        <w:rPr>
          <w:rFonts w:ascii="宋体" w:eastAsia="宋体" w:hAnsi="宋体"/>
          <w:i/>
          <w:noProof/>
        </w:rPr>
        <w:t>MTTFF</w:t>
      </w:r>
      <w:r w:rsidRPr="00F740CD">
        <w:rPr>
          <w:rFonts w:ascii="宋体" w:eastAsia="宋体" w:hAnsi="宋体" w:hint="eastAsia"/>
          <w:noProof/>
        </w:rPr>
        <w:t>）按式（</w:t>
      </w:r>
      <w:r w:rsidR="00BC46CD">
        <w:rPr>
          <w:rFonts w:ascii="宋体" w:eastAsia="宋体" w:hAnsi="宋体" w:hint="eastAsia"/>
          <w:noProof/>
        </w:rPr>
        <w:t>7</w:t>
      </w:r>
      <w:r w:rsidRPr="00F740CD">
        <w:rPr>
          <w:rFonts w:ascii="宋体" w:eastAsia="宋体" w:hAnsi="宋体" w:hint="eastAsia"/>
          <w:noProof/>
        </w:rPr>
        <w:t>）计算。</w:t>
      </w:r>
    </w:p>
    <w:p w:rsidR="00DE3675" w:rsidRPr="00F740CD" w:rsidRDefault="00DE3675" w:rsidP="00DE3675">
      <w:pPr>
        <w:pStyle w:val="aff4"/>
        <w:tabs>
          <w:tab w:val="left" w:pos="3645"/>
        </w:tabs>
        <w:ind w:firstLineChars="0" w:firstLine="0"/>
        <w:jc w:val="right"/>
        <w:rPr>
          <w:rFonts w:hAnsi="宋体"/>
        </w:rPr>
      </w:pPr>
      <w:r w:rsidRPr="00F740CD">
        <w:rPr>
          <w:position w:val="-32"/>
        </w:rPr>
        <w:object w:dxaOrig="2580" w:dyaOrig="760">
          <v:shape id="_x0000_i1043" type="#_x0000_t75" style="width:150.75pt;height:39pt" o:ole="">
            <v:imagedata r:id="rId53" o:title=""/>
          </v:shape>
          <o:OLEObject Type="Embed" ProgID="Equation.DSMT4" ShapeID="_x0000_i1043" DrawAspect="Content" ObjectID="_1668937227" r:id="rId54"/>
        </w:object>
      </w:r>
      <w:r w:rsidRPr="00F740CD">
        <w:rPr>
          <w:rFonts w:hint="eastAsia"/>
        </w:rPr>
        <w:t>………………………………（</w:t>
      </w:r>
      <w:r w:rsidR="00BC46CD">
        <w:rPr>
          <w:rFonts w:hint="eastAsia"/>
        </w:rPr>
        <w:t>7</w:t>
      </w:r>
      <w:r w:rsidRPr="00F740CD">
        <w:rPr>
          <w:rFonts w:hint="eastAsia"/>
        </w:rPr>
        <w:t>）</w:t>
      </w:r>
    </w:p>
    <w:p w:rsidR="00DE3675" w:rsidRPr="00F740CD" w:rsidRDefault="00DE3675" w:rsidP="00DE3675">
      <w:pPr>
        <w:pStyle w:val="aff4"/>
        <w:ind w:firstLine="420"/>
        <w:rPr>
          <w:rFonts w:hAnsi="宋体"/>
        </w:rPr>
      </w:pPr>
      <w:r w:rsidRPr="00F740CD">
        <w:rPr>
          <w:rFonts w:hAnsi="宋体" w:hint="eastAsia"/>
        </w:rPr>
        <w:t>式中：</w:t>
      </w:r>
    </w:p>
    <w:p w:rsidR="00DE3675" w:rsidRPr="00F740CD" w:rsidRDefault="00DE3675" w:rsidP="007426D6">
      <w:pPr>
        <w:pStyle w:val="aff4"/>
        <w:ind w:firstLineChars="193" w:firstLine="405"/>
      </w:pPr>
      <w:r w:rsidRPr="00F740CD">
        <w:rPr>
          <w:rFonts w:hint="eastAsia"/>
          <w:i/>
        </w:rPr>
        <w:t>MTTFF</w:t>
      </w:r>
      <w:r w:rsidRPr="00F740CD">
        <w:rPr>
          <w:rFonts w:hint="eastAsia"/>
        </w:rPr>
        <w:t xml:space="preserve"> —</w:t>
      </w:r>
      <w:r w:rsidR="007426D6" w:rsidRPr="00F740CD">
        <w:rPr>
          <w:rFonts w:hint="eastAsia"/>
        </w:rPr>
        <w:t>—</w:t>
      </w:r>
      <w:r w:rsidRPr="00F740CD">
        <w:rPr>
          <w:rFonts w:hint="eastAsia"/>
        </w:rPr>
        <w:t>首次故障前平均工作时间，单位为小时（h）；</w:t>
      </w:r>
    </w:p>
    <w:p w:rsidR="00DE3675" w:rsidRPr="00F740CD" w:rsidRDefault="00DE3675" w:rsidP="00DE3675">
      <w:pPr>
        <w:pStyle w:val="aff4"/>
        <w:ind w:firstLine="420"/>
      </w:pPr>
      <w:r w:rsidRPr="00F740CD">
        <w:rPr>
          <w:rFonts w:hint="eastAsia"/>
          <w:i/>
        </w:rPr>
        <w:t>n</w:t>
      </w:r>
      <w:r w:rsidRPr="00F740CD">
        <w:rPr>
          <w:rFonts w:hint="eastAsia"/>
        </w:rPr>
        <w:t>—</w:t>
      </w:r>
      <w:r w:rsidR="007426D6" w:rsidRPr="00F740CD">
        <w:rPr>
          <w:rFonts w:hint="eastAsia"/>
        </w:rPr>
        <w:t>—</w:t>
      </w:r>
      <w:r w:rsidRPr="00F740CD">
        <w:rPr>
          <w:rFonts w:hint="eastAsia"/>
        </w:rPr>
        <w:t>调查总台数；</w:t>
      </w:r>
    </w:p>
    <w:p w:rsidR="00DE3675" w:rsidRPr="00F740CD" w:rsidRDefault="00DE3675" w:rsidP="007426D6">
      <w:pPr>
        <w:pStyle w:val="aff4"/>
        <w:ind w:firstLineChars="193" w:firstLine="405"/>
      </w:pPr>
      <w:r w:rsidRPr="00F740CD">
        <w:rPr>
          <w:rFonts w:hint="eastAsia"/>
          <w:i/>
        </w:rPr>
        <w:t>r</w:t>
      </w:r>
      <w:r w:rsidRPr="00F740CD">
        <w:rPr>
          <w:rFonts w:hint="eastAsia"/>
        </w:rPr>
        <w:t>—</w:t>
      </w:r>
      <w:r w:rsidR="007426D6" w:rsidRPr="00F740CD">
        <w:rPr>
          <w:rFonts w:hint="eastAsia"/>
        </w:rPr>
        <w:t>—</w:t>
      </w:r>
      <w:r w:rsidRPr="00F740CD">
        <w:rPr>
          <w:rFonts w:hint="eastAsia"/>
        </w:rPr>
        <w:t>工作时间内出现首次故障</w:t>
      </w:r>
      <w:r w:rsidR="00D62F12" w:rsidRPr="00F740CD">
        <w:rPr>
          <w:rFonts w:hint="eastAsia"/>
        </w:rPr>
        <w:t>（轻微故障除外）</w:t>
      </w:r>
      <w:r w:rsidRPr="00F740CD">
        <w:rPr>
          <w:rFonts w:hint="eastAsia"/>
        </w:rPr>
        <w:t>的台数；</w:t>
      </w:r>
    </w:p>
    <w:p w:rsidR="00DE3675" w:rsidRPr="00F740CD" w:rsidRDefault="00DE3675" w:rsidP="007426D6">
      <w:pPr>
        <w:pStyle w:val="aff4"/>
        <w:ind w:firstLineChars="193" w:firstLine="405"/>
      </w:pPr>
      <w:r w:rsidRPr="00F740CD">
        <w:rPr>
          <w:rFonts w:hAnsi="宋体" w:hint="eastAsia"/>
          <w:i/>
        </w:rPr>
        <w:t>t</w:t>
      </w:r>
      <w:r w:rsidRPr="002C1AE2">
        <w:rPr>
          <w:rFonts w:hAnsi="宋体"/>
          <w:vertAlign w:val="subscript"/>
        </w:rPr>
        <w:t>i</w:t>
      </w:r>
      <w:r w:rsidRPr="00F740CD">
        <w:rPr>
          <w:rFonts w:hAnsi="宋体" w:hint="eastAsia"/>
        </w:rPr>
        <w:t>—</w:t>
      </w:r>
      <w:r w:rsidR="007426D6" w:rsidRPr="00F740CD">
        <w:rPr>
          <w:rFonts w:hint="eastAsia"/>
        </w:rPr>
        <w:t>—</w:t>
      </w:r>
      <w:r w:rsidRPr="00F740CD">
        <w:rPr>
          <w:rFonts w:hAnsi="宋体" w:hint="eastAsia"/>
        </w:rPr>
        <w:t>第</w:t>
      </w:r>
      <w:r w:rsidRPr="002C1AE2">
        <w:rPr>
          <w:rFonts w:hAnsi="宋体"/>
          <w:i/>
        </w:rPr>
        <w:t>i</w:t>
      </w:r>
      <w:r w:rsidRPr="00F740CD">
        <w:rPr>
          <w:rFonts w:hAnsi="宋体" w:hint="eastAsia"/>
        </w:rPr>
        <w:t>台机具</w:t>
      </w:r>
      <w:r w:rsidRPr="00F740CD">
        <w:rPr>
          <w:rFonts w:hint="eastAsia"/>
        </w:rPr>
        <w:t>首次故障时的累计工作时间，单位为小时（h）；</w:t>
      </w:r>
    </w:p>
    <w:p w:rsidR="00E131FD" w:rsidRPr="00F740CD" w:rsidRDefault="00DE3675" w:rsidP="007426D6">
      <w:pPr>
        <w:pStyle w:val="aff4"/>
        <w:ind w:firstLineChars="193" w:firstLine="405"/>
      </w:pPr>
      <w:r w:rsidRPr="00F740CD">
        <w:rPr>
          <w:rFonts w:hAnsi="宋体" w:hint="eastAsia"/>
          <w:i/>
        </w:rPr>
        <w:t>t</w:t>
      </w:r>
      <w:r w:rsidRPr="002C1AE2">
        <w:rPr>
          <w:rFonts w:hAnsi="宋体"/>
          <w:vertAlign w:val="subscript"/>
        </w:rPr>
        <w:t>j</w:t>
      </w:r>
      <w:r w:rsidRPr="00F740CD">
        <w:rPr>
          <w:rFonts w:hAnsi="宋体" w:hint="eastAsia"/>
        </w:rPr>
        <w:t>—</w:t>
      </w:r>
      <w:r w:rsidR="007426D6" w:rsidRPr="00F740CD">
        <w:rPr>
          <w:rFonts w:hint="eastAsia"/>
        </w:rPr>
        <w:t>—</w:t>
      </w:r>
      <w:r w:rsidRPr="00F740CD">
        <w:rPr>
          <w:rFonts w:hAnsi="宋体" w:hint="eastAsia"/>
        </w:rPr>
        <w:t>在规定的工作时间结束时，未发生</w:t>
      </w:r>
      <w:r w:rsidRPr="00F740CD">
        <w:rPr>
          <w:rFonts w:hint="eastAsia"/>
        </w:rPr>
        <w:t>首次故障的第</w:t>
      </w:r>
      <w:r w:rsidRPr="002C1AE2">
        <w:rPr>
          <w:i/>
        </w:rPr>
        <w:t>j</w:t>
      </w:r>
      <w:r w:rsidRPr="00F740CD">
        <w:rPr>
          <w:rFonts w:hint="eastAsia"/>
        </w:rPr>
        <w:t>台机具累计工作时间，单位为小时（h）。</w:t>
      </w:r>
    </w:p>
    <w:p w:rsidR="00105F5E" w:rsidRPr="00F740CD" w:rsidRDefault="00693E2C" w:rsidP="004C73A3">
      <w:pPr>
        <w:pStyle w:val="aff4"/>
        <w:ind w:firstLine="420"/>
        <w:rPr>
          <w:rFonts w:hAnsi="宋体"/>
        </w:rPr>
      </w:pPr>
      <w:r w:rsidRPr="00F740CD">
        <w:rPr>
          <w:rFonts w:hint="eastAsia"/>
        </w:rPr>
        <w:t>当r=0时，规定</w:t>
      </w:r>
      <w:r w:rsidRPr="002C1AE2">
        <w:rPr>
          <w:i/>
        </w:rPr>
        <w:t>MTTFF</w:t>
      </w:r>
      <w:r w:rsidRPr="00F740CD">
        <w:rPr>
          <w:rFonts w:hAnsi="宋体" w:hint="eastAsia"/>
        </w:rPr>
        <w:t>＞</w:t>
      </w:r>
      <w:r w:rsidRPr="002C1AE2">
        <w:rPr>
          <w:rFonts w:hAnsi="宋体"/>
          <w:i/>
        </w:rPr>
        <w:t>n</w:t>
      </w:r>
      <w:r w:rsidR="00855FE4" w:rsidRPr="002C1AE2">
        <w:rPr>
          <w:rFonts w:hAnsi="宋体"/>
          <w:i/>
        </w:rPr>
        <w:t>t</w:t>
      </w:r>
      <w:r w:rsidR="008C2D4B" w:rsidRPr="00F740CD">
        <w:rPr>
          <w:rFonts w:hAnsi="宋体" w:hint="eastAsia"/>
        </w:rPr>
        <w:t>，</w:t>
      </w:r>
      <w:r w:rsidR="00EB152E" w:rsidRPr="002C1AE2">
        <w:rPr>
          <w:rFonts w:hAnsi="宋体"/>
          <w:i/>
        </w:rPr>
        <w:t>t</w:t>
      </w:r>
      <w:r w:rsidR="00EB152E" w:rsidRPr="00F740CD">
        <w:rPr>
          <w:rFonts w:hAnsi="宋体" w:hint="eastAsia"/>
        </w:rPr>
        <w:t>为截</w:t>
      </w:r>
      <w:r w:rsidR="00905222" w:rsidRPr="00F740CD">
        <w:rPr>
          <w:rFonts w:hAnsi="宋体" w:hint="eastAsia"/>
        </w:rPr>
        <w:t>止</w:t>
      </w:r>
      <w:r w:rsidR="00707798" w:rsidRPr="00F740CD">
        <w:rPr>
          <w:rFonts w:hAnsi="宋体" w:hint="eastAsia"/>
        </w:rPr>
        <w:t>调查</w:t>
      </w:r>
      <w:r w:rsidR="00EB152E" w:rsidRPr="00F740CD">
        <w:rPr>
          <w:rFonts w:hAnsi="宋体" w:hint="eastAsia"/>
        </w:rPr>
        <w:t>时间</w:t>
      </w:r>
      <w:r w:rsidRPr="00F740CD">
        <w:rPr>
          <w:rFonts w:hAnsi="宋体" w:hint="eastAsia"/>
        </w:rPr>
        <w:t>。</w:t>
      </w:r>
    </w:p>
    <w:p w:rsidR="006F5839" w:rsidRPr="00F740CD" w:rsidRDefault="006F5839" w:rsidP="006F5839">
      <w:pPr>
        <w:pStyle w:val="a8"/>
        <w:rPr>
          <w:color w:val="000000"/>
        </w:rPr>
      </w:pPr>
      <w:r w:rsidRPr="00F740CD">
        <w:rPr>
          <w:rFonts w:hint="eastAsia"/>
          <w:color w:val="000000"/>
        </w:rPr>
        <w:t>故障分类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4368"/>
        <w:gridCol w:w="4102"/>
      </w:tblGrid>
      <w:tr w:rsidR="00136788" w:rsidRPr="00F740CD" w:rsidTr="002C1AE2">
        <w:trPr>
          <w:cantSplit/>
          <w:trHeight w:val="284"/>
        </w:trPr>
        <w:tc>
          <w:tcPr>
            <w:tcW w:w="575" w:type="pct"/>
            <w:tcBorders>
              <w:top w:val="single" w:sz="4" w:space="0" w:color="auto"/>
              <w:left w:val="single" w:sz="4" w:space="0" w:color="auto"/>
              <w:bottom w:val="single" w:sz="4" w:space="0" w:color="auto"/>
              <w:right w:val="single" w:sz="4" w:space="0" w:color="auto"/>
            </w:tcBorders>
            <w:vAlign w:val="center"/>
          </w:tcPr>
          <w:p w:rsidR="00136788" w:rsidRPr="00F740CD" w:rsidRDefault="00136788" w:rsidP="00146686">
            <w:pPr>
              <w:pStyle w:val="aff4"/>
              <w:adjustRightInd w:val="0"/>
              <w:snapToGrid w:val="0"/>
              <w:ind w:firstLineChars="0" w:firstLine="0"/>
              <w:jc w:val="center"/>
              <w:rPr>
                <w:rFonts w:ascii="Times New Roman"/>
                <w:sz w:val="18"/>
              </w:rPr>
            </w:pPr>
            <w:r w:rsidRPr="00F740CD">
              <w:rPr>
                <w:rFonts w:ascii="Times New Roman" w:hint="eastAsia"/>
                <w:sz w:val="18"/>
              </w:rPr>
              <w:t>故障分类</w:t>
            </w:r>
          </w:p>
        </w:tc>
        <w:tc>
          <w:tcPr>
            <w:tcW w:w="2282" w:type="pct"/>
            <w:tcBorders>
              <w:top w:val="single" w:sz="4" w:space="0" w:color="auto"/>
              <w:left w:val="single" w:sz="4" w:space="0" w:color="auto"/>
              <w:bottom w:val="single" w:sz="4" w:space="0" w:color="auto"/>
              <w:right w:val="single" w:sz="4" w:space="0" w:color="auto"/>
            </w:tcBorders>
            <w:vAlign w:val="center"/>
          </w:tcPr>
          <w:p w:rsidR="00136788" w:rsidRPr="00F740CD" w:rsidRDefault="00136788" w:rsidP="00146686">
            <w:pPr>
              <w:pStyle w:val="aff4"/>
              <w:adjustRightInd w:val="0"/>
              <w:snapToGrid w:val="0"/>
              <w:ind w:firstLineChars="0" w:firstLine="0"/>
              <w:jc w:val="center"/>
              <w:rPr>
                <w:rFonts w:ascii="Times New Roman"/>
                <w:sz w:val="18"/>
              </w:rPr>
            </w:pPr>
            <w:r w:rsidRPr="00F740CD">
              <w:rPr>
                <w:rFonts w:ascii="Times New Roman" w:hint="eastAsia"/>
                <w:sz w:val="18"/>
              </w:rPr>
              <w:t>故障分类原则</w:t>
            </w:r>
          </w:p>
        </w:tc>
        <w:tc>
          <w:tcPr>
            <w:tcW w:w="2143" w:type="pct"/>
            <w:tcBorders>
              <w:top w:val="single" w:sz="4" w:space="0" w:color="auto"/>
              <w:left w:val="single" w:sz="4" w:space="0" w:color="auto"/>
              <w:bottom w:val="single" w:sz="4" w:space="0" w:color="auto"/>
              <w:right w:val="single" w:sz="4" w:space="0" w:color="auto"/>
            </w:tcBorders>
            <w:vAlign w:val="center"/>
          </w:tcPr>
          <w:p w:rsidR="00136788" w:rsidRPr="00F740CD" w:rsidRDefault="00136788" w:rsidP="00146686">
            <w:pPr>
              <w:pStyle w:val="aff4"/>
              <w:tabs>
                <w:tab w:val="center" w:pos="4201"/>
                <w:tab w:val="right" w:leader="dot" w:pos="9298"/>
              </w:tabs>
              <w:adjustRightInd w:val="0"/>
              <w:snapToGrid w:val="0"/>
              <w:ind w:firstLineChars="0" w:firstLine="0"/>
              <w:jc w:val="center"/>
              <w:rPr>
                <w:rFonts w:hAnsi="宋体"/>
                <w:bCs/>
                <w:sz w:val="18"/>
                <w:szCs w:val="18"/>
              </w:rPr>
            </w:pPr>
            <w:r w:rsidRPr="00F740CD">
              <w:rPr>
                <w:rFonts w:hAnsi="宋体" w:hint="eastAsia"/>
                <w:bCs/>
                <w:sz w:val="18"/>
                <w:szCs w:val="18"/>
              </w:rPr>
              <w:t>故障举例</w:t>
            </w:r>
          </w:p>
        </w:tc>
      </w:tr>
      <w:tr w:rsidR="00136788" w:rsidRPr="00F740CD" w:rsidTr="002C1AE2">
        <w:trPr>
          <w:cantSplit/>
          <w:trHeight w:val="284"/>
        </w:trPr>
        <w:tc>
          <w:tcPr>
            <w:tcW w:w="575" w:type="pct"/>
            <w:tcBorders>
              <w:top w:val="single" w:sz="4" w:space="0" w:color="auto"/>
              <w:left w:val="single" w:sz="4" w:space="0" w:color="auto"/>
              <w:bottom w:val="single" w:sz="4" w:space="0" w:color="auto"/>
              <w:right w:val="single" w:sz="4" w:space="0" w:color="auto"/>
            </w:tcBorders>
            <w:vAlign w:val="center"/>
          </w:tcPr>
          <w:p w:rsidR="00136788" w:rsidRPr="00F740CD" w:rsidRDefault="00136788" w:rsidP="00146686">
            <w:pPr>
              <w:pStyle w:val="aff4"/>
              <w:adjustRightInd w:val="0"/>
              <w:snapToGrid w:val="0"/>
              <w:ind w:firstLineChars="0" w:firstLine="0"/>
              <w:jc w:val="center"/>
              <w:rPr>
                <w:rFonts w:ascii="Times New Roman"/>
                <w:sz w:val="18"/>
              </w:rPr>
            </w:pPr>
            <w:r w:rsidRPr="00F740CD">
              <w:rPr>
                <w:rFonts w:ascii="Times New Roman" w:hint="eastAsia"/>
                <w:sz w:val="18"/>
              </w:rPr>
              <w:t>致命故障</w:t>
            </w:r>
          </w:p>
        </w:tc>
        <w:tc>
          <w:tcPr>
            <w:tcW w:w="2282" w:type="pct"/>
            <w:tcBorders>
              <w:top w:val="single" w:sz="4" w:space="0" w:color="auto"/>
              <w:left w:val="single" w:sz="4" w:space="0" w:color="auto"/>
              <w:bottom w:val="single" w:sz="4" w:space="0" w:color="auto"/>
              <w:right w:val="single" w:sz="4" w:space="0" w:color="auto"/>
            </w:tcBorders>
            <w:vAlign w:val="center"/>
          </w:tcPr>
          <w:p w:rsidR="00136788" w:rsidRPr="00F740CD" w:rsidRDefault="00D4206C" w:rsidP="00146686">
            <w:pPr>
              <w:pStyle w:val="aff4"/>
              <w:tabs>
                <w:tab w:val="center" w:pos="4201"/>
                <w:tab w:val="right" w:leader="dot" w:pos="9298"/>
              </w:tabs>
              <w:adjustRightInd w:val="0"/>
              <w:snapToGrid w:val="0"/>
              <w:ind w:firstLineChars="0" w:firstLine="0"/>
              <w:jc w:val="left"/>
              <w:rPr>
                <w:rFonts w:hAnsi="宋体"/>
                <w:bCs/>
                <w:sz w:val="18"/>
                <w:szCs w:val="18"/>
              </w:rPr>
            </w:pPr>
            <w:r>
              <w:rPr>
                <w:rFonts w:hAnsi="宋体" w:hint="eastAsia"/>
                <w:bCs/>
                <w:sz w:val="18"/>
                <w:szCs w:val="18"/>
              </w:rPr>
              <w:t xml:space="preserve">    </w:t>
            </w:r>
            <w:r w:rsidR="00136788" w:rsidRPr="00F740CD">
              <w:rPr>
                <w:rFonts w:hAnsi="宋体" w:hint="eastAsia"/>
                <w:bCs/>
                <w:sz w:val="18"/>
                <w:szCs w:val="18"/>
              </w:rPr>
              <w:t>导致功能完全丧失；危及作业、人身安全或引起重要总成（系统）报废</w:t>
            </w:r>
          </w:p>
        </w:tc>
        <w:tc>
          <w:tcPr>
            <w:tcW w:w="2143" w:type="pct"/>
            <w:tcBorders>
              <w:top w:val="single" w:sz="4" w:space="0" w:color="auto"/>
              <w:left w:val="single" w:sz="4" w:space="0" w:color="auto"/>
              <w:bottom w:val="single" w:sz="4" w:space="0" w:color="auto"/>
              <w:right w:val="single" w:sz="4" w:space="0" w:color="auto"/>
            </w:tcBorders>
            <w:vAlign w:val="center"/>
          </w:tcPr>
          <w:p w:rsidR="00136788" w:rsidRPr="00F740CD" w:rsidRDefault="00D4206C" w:rsidP="00D4206C">
            <w:pPr>
              <w:pStyle w:val="aff4"/>
              <w:tabs>
                <w:tab w:val="center" w:pos="4201"/>
                <w:tab w:val="right" w:leader="dot" w:pos="9298"/>
              </w:tabs>
              <w:adjustRightInd w:val="0"/>
              <w:snapToGrid w:val="0"/>
              <w:ind w:firstLineChars="0" w:firstLine="0"/>
              <w:jc w:val="left"/>
              <w:rPr>
                <w:rFonts w:hAnsi="宋体"/>
                <w:bCs/>
                <w:sz w:val="18"/>
                <w:szCs w:val="18"/>
              </w:rPr>
            </w:pPr>
            <w:r>
              <w:rPr>
                <w:rFonts w:hAnsi="宋体" w:hint="eastAsia"/>
                <w:bCs/>
                <w:sz w:val="18"/>
                <w:szCs w:val="18"/>
              </w:rPr>
              <w:t xml:space="preserve">    </w:t>
            </w:r>
            <w:r w:rsidR="00136788" w:rsidRPr="00F740CD">
              <w:rPr>
                <w:rFonts w:hAnsi="宋体" w:hint="eastAsia"/>
                <w:bCs/>
                <w:sz w:val="18"/>
                <w:szCs w:val="18"/>
              </w:rPr>
              <w:t>机具导致人身伤亡、</w:t>
            </w:r>
            <w:r w:rsidR="00136788" w:rsidRPr="00F740CD">
              <w:rPr>
                <w:rFonts w:ascii="Times New Roman" w:hint="eastAsia"/>
                <w:sz w:val="18"/>
              </w:rPr>
              <w:t>造成重大经济损失的故障</w:t>
            </w:r>
          </w:p>
        </w:tc>
      </w:tr>
      <w:tr w:rsidR="00136788" w:rsidRPr="00F740CD" w:rsidTr="002C1AE2">
        <w:trPr>
          <w:cantSplit/>
          <w:trHeight w:val="284"/>
        </w:trPr>
        <w:tc>
          <w:tcPr>
            <w:tcW w:w="575" w:type="pct"/>
            <w:tcBorders>
              <w:top w:val="single" w:sz="4" w:space="0" w:color="auto"/>
              <w:left w:val="single" w:sz="4" w:space="0" w:color="auto"/>
              <w:bottom w:val="single" w:sz="4" w:space="0" w:color="auto"/>
              <w:right w:val="single" w:sz="4" w:space="0" w:color="auto"/>
            </w:tcBorders>
            <w:vAlign w:val="center"/>
          </w:tcPr>
          <w:p w:rsidR="00136788" w:rsidRPr="00F740CD" w:rsidRDefault="00136788" w:rsidP="00146686">
            <w:pPr>
              <w:pStyle w:val="aff4"/>
              <w:adjustRightInd w:val="0"/>
              <w:snapToGrid w:val="0"/>
              <w:ind w:firstLineChars="0" w:firstLine="0"/>
              <w:jc w:val="center"/>
              <w:rPr>
                <w:rFonts w:ascii="Times New Roman"/>
                <w:sz w:val="18"/>
              </w:rPr>
            </w:pPr>
            <w:r w:rsidRPr="00F740CD">
              <w:rPr>
                <w:rFonts w:ascii="Times New Roman" w:hint="eastAsia"/>
                <w:sz w:val="18"/>
              </w:rPr>
              <w:t>严重故障</w:t>
            </w:r>
          </w:p>
        </w:tc>
        <w:tc>
          <w:tcPr>
            <w:tcW w:w="2282" w:type="pct"/>
            <w:tcBorders>
              <w:top w:val="single" w:sz="4" w:space="0" w:color="auto"/>
              <w:left w:val="single" w:sz="4" w:space="0" w:color="auto"/>
              <w:bottom w:val="single" w:sz="4" w:space="0" w:color="auto"/>
              <w:right w:val="single" w:sz="4" w:space="0" w:color="auto"/>
            </w:tcBorders>
            <w:vAlign w:val="center"/>
          </w:tcPr>
          <w:p w:rsidR="00136788" w:rsidRPr="00F740CD" w:rsidRDefault="00D4206C" w:rsidP="00146686">
            <w:pPr>
              <w:pStyle w:val="aff4"/>
              <w:tabs>
                <w:tab w:val="center" w:pos="4201"/>
                <w:tab w:val="right" w:leader="dot" w:pos="9298"/>
              </w:tabs>
              <w:adjustRightInd w:val="0"/>
              <w:snapToGrid w:val="0"/>
              <w:ind w:firstLineChars="0" w:firstLine="0"/>
              <w:jc w:val="left"/>
              <w:rPr>
                <w:rFonts w:hAnsi="宋体"/>
                <w:bCs/>
                <w:sz w:val="18"/>
                <w:szCs w:val="18"/>
              </w:rPr>
            </w:pPr>
            <w:r>
              <w:rPr>
                <w:rFonts w:hAnsi="宋体" w:hint="eastAsia"/>
                <w:bCs/>
                <w:sz w:val="18"/>
                <w:szCs w:val="18"/>
              </w:rPr>
              <w:t xml:space="preserve">    </w:t>
            </w:r>
            <w:r w:rsidR="00136788" w:rsidRPr="00F740CD">
              <w:rPr>
                <w:rFonts w:hAnsi="宋体" w:hint="eastAsia"/>
                <w:bCs/>
                <w:sz w:val="18"/>
                <w:szCs w:val="18"/>
              </w:rPr>
              <w:t>导致功能严重下降；主要零部件损坏、关键部位紧固件损坏</w:t>
            </w:r>
          </w:p>
        </w:tc>
        <w:tc>
          <w:tcPr>
            <w:tcW w:w="2143" w:type="pct"/>
            <w:tcBorders>
              <w:top w:val="single" w:sz="4" w:space="0" w:color="auto"/>
              <w:left w:val="single" w:sz="4" w:space="0" w:color="auto"/>
              <w:bottom w:val="single" w:sz="4" w:space="0" w:color="auto"/>
              <w:right w:val="single" w:sz="4" w:space="0" w:color="auto"/>
            </w:tcBorders>
            <w:vAlign w:val="center"/>
          </w:tcPr>
          <w:p w:rsidR="00136788" w:rsidRPr="00F740CD" w:rsidRDefault="00D4206C" w:rsidP="00D4206C">
            <w:pPr>
              <w:pStyle w:val="aff4"/>
              <w:tabs>
                <w:tab w:val="center" w:pos="4201"/>
                <w:tab w:val="right" w:leader="dot" w:pos="9298"/>
              </w:tabs>
              <w:adjustRightInd w:val="0"/>
              <w:snapToGrid w:val="0"/>
              <w:ind w:firstLineChars="0" w:firstLine="0"/>
              <w:jc w:val="left"/>
              <w:rPr>
                <w:rFonts w:hAnsi="宋体"/>
                <w:bCs/>
                <w:sz w:val="18"/>
                <w:szCs w:val="18"/>
              </w:rPr>
            </w:pPr>
            <w:r>
              <w:rPr>
                <w:rFonts w:ascii="Times New Roman" w:hint="eastAsia"/>
                <w:sz w:val="18"/>
              </w:rPr>
              <w:t xml:space="preserve">    </w:t>
            </w:r>
            <w:r w:rsidR="00136788" w:rsidRPr="00F740CD">
              <w:rPr>
                <w:rFonts w:ascii="Times New Roman" w:hint="eastAsia"/>
                <w:sz w:val="18"/>
              </w:rPr>
              <w:t>电机、螺旋挤压轴</w:t>
            </w:r>
            <w:r w:rsidR="00260371" w:rsidRPr="00F740CD">
              <w:rPr>
                <w:rFonts w:ascii="Times New Roman" w:hint="eastAsia"/>
                <w:sz w:val="18"/>
              </w:rPr>
              <w:t>损坏</w:t>
            </w:r>
            <w:r w:rsidR="00136788" w:rsidRPr="00F740CD">
              <w:rPr>
                <w:rFonts w:ascii="Times New Roman" w:hint="eastAsia"/>
                <w:sz w:val="18"/>
              </w:rPr>
              <w:t>等</w:t>
            </w:r>
          </w:p>
        </w:tc>
      </w:tr>
      <w:bookmarkEnd w:id="139"/>
      <w:bookmarkEnd w:id="140"/>
      <w:bookmarkEnd w:id="141"/>
      <w:bookmarkEnd w:id="142"/>
      <w:bookmarkEnd w:id="143"/>
      <w:bookmarkEnd w:id="144"/>
      <w:tr w:rsidR="001E3E68" w:rsidRPr="00F740CD" w:rsidTr="002C1AE2">
        <w:trPr>
          <w:cantSplit/>
          <w:trHeight w:val="284"/>
        </w:trPr>
        <w:tc>
          <w:tcPr>
            <w:tcW w:w="575" w:type="pct"/>
            <w:tcBorders>
              <w:top w:val="single" w:sz="4" w:space="0" w:color="auto"/>
              <w:left w:val="single" w:sz="4" w:space="0" w:color="auto"/>
              <w:bottom w:val="single" w:sz="4" w:space="0" w:color="auto"/>
              <w:right w:val="single" w:sz="4" w:space="0" w:color="auto"/>
            </w:tcBorders>
            <w:vAlign w:val="center"/>
          </w:tcPr>
          <w:p w:rsidR="001E3E68" w:rsidRPr="00F740CD" w:rsidRDefault="001E3E68" w:rsidP="00146686">
            <w:pPr>
              <w:pStyle w:val="aff4"/>
              <w:adjustRightInd w:val="0"/>
              <w:snapToGrid w:val="0"/>
              <w:ind w:firstLineChars="0" w:firstLine="0"/>
              <w:jc w:val="center"/>
              <w:rPr>
                <w:rFonts w:ascii="Times New Roman"/>
                <w:sz w:val="18"/>
                <w:szCs w:val="18"/>
              </w:rPr>
            </w:pPr>
            <w:r w:rsidRPr="00F740CD">
              <w:rPr>
                <w:rFonts w:ascii="Times New Roman" w:hint="eastAsia"/>
                <w:sz w:val="18"/>
                <w:szCs w:val="18"/>
              </w:rPr>
              <w:t>一般故障</w:t>
            </w:r>
          </w:p>
        </w:tc>
        <w:tc>
          <w:tcPr>
            <w:tcW w:w="2282" w:type="pct"/>
            <w:tcBorders>
              <w:top w:val="single" w:sz="4" w:space="0" w:color="auto"/>
              <w:left w:val="single" w:sz="4" w:space="0" w:color="auto"/>
              <w:bottom w:val="single" w:sz="4" w:space="0" w:color="auto"/>
              <w:right w:val="single" w:sz="4" w:space="0" w:color="auto"/>
            </w:tcBorders>
            <w:vAlign w:val="center"/>
          </w:tcPr>
          <w:p w:rsidR="001E3E68" w:rsidRPr="00F740CD" w:rsidRDefault="00D4206C" w:rsidP="00146686">
            <w:pPr>
              <w:pStyle w:val="aff4"/>
              <w:tabs>
                <w:tab w:val="center" w:pos="4201"/>
                <w:tab w:val="right" w:leader="dot" w:pos="9298"/>
              </w:tabs>
              <w:adjustRightInd w:val="0"/>
              <w:snapToGrid w:val="0"/>
              <w:ind w:firstLineChars="0" w:firstLine="0"/>
              <w:jc w:val="left"/>
              <w:rPr>
                <w:rFonts w:hAnsi="宋体"/>
                <w:bCs/>
                <w:sz w:val="18"/>
                <w:szCs w:val="18"/>
              </w:rPr>
            </w:pPr>
            <w:r>
              <w:rPr>
                <w:rFonts w:hAnsi="宋体" w:hint="eastAsia"/>
                <w:bCs/>
                <w:sz w:val="18"/>
                <w:szCs w:val="18"/>
              </w:rPr>
              <w:t xml:space="preserve">    </w:t>
            </w:r>
            <w:r w:rsidR="001E3E68" w:rsidRPr="00F740CD">
              <w:rPr>
                <w:rFonts w:hAnsi="宋体" w:hint="eastAsia"/>
                <w:bCs/>
                <w:sz w:val="18"/>
                <w:szCs w:val="18"/>
              </w:rPr>
              <w:t>导致功能下降，不能正常作业；一般零部件和标准件损坏或脱落，通过调整或更换在短时间内可修复</w:t>
            </w:r>
          </w:p>
        </w:tc>
        <w:tc>
          <w:tcPr>
            <w:tcW w:w="2143" w:type="pct"/>
            <w:tcBorders>
              <w:top w:val="single" w:sz="4" w:space="0" w:color="auto"/>
              <w:left w:val="single" w:sz="4" w:space="0" w:color="auto"/>
              <w:bottom w:val="single" w:sz="4" w:space="0" w:color="auto"/>
              <w:right w:val="single" w:sz="4" w:space="0" w:color="auto"/>
            </w:tcBorders>
            <w:vAlign w:val="center"/>
          </w:tcPr>
          <w:p w:rsidR="001E3E68" w:rsidRPr="00F740CD" w:rsidRDefault="00D4206C" w:rsidP="00D4206C">
            <w:pPr>
              <w:pStyle w:val="aff4"/>
              <w:tabs>
                <w:tab w:val="center" w:pos="4201"/>
                <w:tab w:val="right" w:leader="dot" w:pos="9298"/>
              </w:tabs>
              <w:adjustRightInd w:val="0"/>
              <w:snapToGrid w:val="0"/>
              <w:ind w:firstLineChars="0" w:firstLine="0"/>
              <w:jc w:val="left"/>
              <w:rPr>
                <w:rFonts w:hAnsi="宋体"/>
                <w:bCs/>
                <w:sz w:val="18"/>
                <w:szCs w:val="18"/>
              </w:rPr>
            </w:pPr>
            <w:r>
              <w:rPr>
                <w:rFonts w:hAnsi="宋体" w:hint="eastAsia"/>
                <w:bCs/>
                <w:sz w:val="18"/>
                <w:szCs w:val="18"/>
              </w:rPr>
              <w:t xml:space="preserve">    </w:t>
            </w:r>
            <w:r w:rsidR="001E3E68" w:rsidRPr="00F740CD">
              <w:rPr>
                <w:rFonts w:hAnsi="宋体" w:hint="eastAsia"/>
                <w:bCs/>
                <w:sz w:val="18"/>
                <w:szCs w:val="18"/>
              </w:rPr>
              <w:t>易损件非正常更换或在较短时间内容易排除的故障，</w:t>
            </w:r>
            <w:r w:rsidR="001E3E68" w:rsidRPr="00F740CD">
              <w:rPr>
                <w:rFonts w:ascii="Times New Roman" w:hint="eastAsia"/>
                <w:sz w:val="18"/>
              </w:rPr>
              <w:t>如链条、皮带断裂等</w:t>
            </w:r>
          </w:p>
        </w:tc>
      </w:tr>
      <w:tr w:rsidR="001E3E68" w:rsidRPr="00F740CD" w:rsidTr="002C1AE2">
        <w:trPr>
          <w:cantSplit/>
          <w:trHeight w:val="284"/>
        </w:trPr>
        <w:tc>
          <w:tcPr>
            <w:tcW w:w="575" w:type="pct"/>
            <w:tcBorders>
              <w:top w:val="single" w:sz="4" w:space="0" w:color="auto"/>
              <w:left w:val="single" w:sz="4" w:space="0" w:color="auto"/>
              <w:bottom w:val="single" w:sz="4" w:space="0" w:color="auto"/>
              <w:right w:val="single" w:sz="4" w:space="0" w:color="auto"/>
            </w:tcBorders>
            <w:vAlign w:val="center"/>
          </w:tcPr>
          <w:p w:rsidR="001E3E68" w:rsidRPr="00F740CD" w:rsidRDefault="001E3E68" w:rsidP="00146686">
            <w:pPr>
              <w:pStyle w:val="aff4"/>
              <w:adjustRightInd w:val="0"/>
              <w:snapToGrid w:val="0"/>
              <w:ind w:firstLineChars="0" w:firstLine="0"/>
              <w:jc w:val="center"/>
              <w:rPr>
                <w:rFonts w:ascii="Times New Roman"/>
                <w:sz w:val="18"/>
                <w:szCs w:val="18"/>
              </w:rPr>
            </w:pPr>
            <w:r w:rsidRPr="00F740CD">
              <w:rPr>
                <w:rFonts w:ascii="Times New Roman" w:hint="eastAsia"/>
                <w:sz w:val="18"/>
                <w:szCs w:val="18"/>
              </w:rPr>
              <w:t>轻微故障</w:t>
            </w:r>
          </w:p>
        </w:tc>
        <w:tc>
          <w:tcPr>
            <w:tcW w:w="2282" w:type="pct"/>
            <w:tcBorders>
              <w:top w:val="single" w:sz="4" w:space="0" w:color="auto"/>
              <w:left w:val="single" w:sz="4" w:space="0" w:color="auto"/>
              <w:bottom w:val="single" w:sz="4" w:space="0" w:color="auto"/>
              <w:right w:val="single" w:sz="4" w:space="0" w:color="auto"/>
            </w:tcBorders>
            <w:vAlign w:val="center"/>
          </w:tcPr>
          <w:p w:rsidR="001E3E68" w:rsidRPr="00F740CD" w:rsidRDefault="00D4206C" w:rsidP="00D4206C">
            <w:pPr>
              <w:pStyle w:val="aff4"/>
              <w:tabs>
                <w:tab w:val="center" w:pos="4201"/>
                <w:tab w:val="right" w:leader="dot" w:pos="9298"/>
              </w:tabs>
              <w:adjustRightInd w:val="0"/>
              <w:snapToGrid w:val="0"/>
              <w:ind w:firstLineChars="0" w:firstLine="0"/>
              <w:jc w:val="left"/>
              <w:rPr>
                <w:rFonts w:hAnsi="宋体"/>
                <w:bCs/>
                <w:sz w:val="18"/>
                <w:szCs w:val="18"/>
              </w:rPr>
            </w:pPr>
            <w:r>
              <w:rPr>
                <w:rFonts w:hAnsi="宋体" w:hint="eastAsia"/>
                <w:bCs/>
                <w:sz w:val="18"/>
                <w:szCs w:val="18"/>
              </w:rPr>
              <w:t xml:space="preserve">    </w:t>
            </w:r>
            <w:r w:rsidR="001E3E68" w:rsidRPr="00F740CD">
              <w:rPr>
                <w:rFonts w:hAnsi="宋体" w:hint="eastAsia"/>
                <w:bCs/>
                <w:sz w:val="18"/>
                <w:szCs w:val="18"/>
              </w:rPr>
              <w:t>轻度影响产品使用功能，暂时不会导致工作中断，修理费用低廉的故障</w:t>
            </w:r>
          </w:p>
        </w:tc>
        <w:tc>
          <w:tcPr>
            <w:tcW w:w="2143" w:type="pct"/>
            <w:tcBorders>
              <w:top w:val="single" w:sz="4" w:space="0" w:color="auto"/>
              <w:left w:val="single" w:sz="4" w:space="0" w:color="auto"/>
              <w:bottom w:val="single" w:sz="4" w:space="0" w:color="auto"/>
              <w:right w:val="single" w:sz="4" w:space="0" w:color="auto"/>
            </w:tcBorders>
            <w:vAlign w:val="center"/>
          </w:tcPr>
          <w:p w:rsidR="001E3E68" w:rsidRPr="00F740CD" w:rsidRDefault="00D4206C" w:rsidP="00D4206C">
            <w:pPr>
              <w:pStyle w:val="aff4"/>
              <w:tabs>
                <w:tab w:val="center" w:pos="4201"/>
                <w:tab w:val="right" w:leader="dot" w:pos="9298"/>
              </w:tabs>
              <w:adjustRightInd w:val="0"/>
              <w:snapToGrid w:val="0"/>
              <w:ind w:firstLineChars="0" w:firstLine="0"/>
              <w:jc w:val="left"/>
              <w:rPr>
                <w:rFonts w:hAnsi="宋体"/>
                <w:bCs/>
                <w:sz w:val="18"/>
                <w:szCs w:val="18"/>
              </w:rPr>
            </w:pPr>
            <w:r>
              <w:rPr>
                <w:rFonts w:hAnsi="宋体" w:hint="eastAsia"/>
                <w:bCs/>
                <w:sz w:val="18"/>
                <w:szCs w:val="18"/>
              </w:rPr>
              <w:t xml:space="preserve">    </w:t>
            </w:r>
            <w:r w:rsidR="001E3E68" w:rsidRPr="00F740CD">
              <w:rPr>
                <w:rFonts w:hAnsi="宋体" w:hint="eastAsia"/>
                <w:bCs/>
                <w:sz w:val="18"/>
                <w:szCs w:val="18"/>
              </w:rPr>
              <w:t>转动件、紧固件松动、</w:t>
            </w:r>
            <w:r w:rsidR="001E3E68" w:rsidRPr="00F740CD">
              <w:rPr>
                <w:rFonts w:ascii="Times New Roman" w:hint="eastAsia"/>
                <w:sz w:val="18"/>
              </w:rPr>
              <w:t>网孔堵塞等</w:t>
            </w:r>
          </w:p>
        </w:tc>
      </w:tr>
    </w:tbl>
    <w:p w:rsidR="00CA3937" w:rsidRPr="00F740CD" w:rsidRDefault="00824A85" w:rsidP="007426D6">
      <w:pPr>
        <w:pStyle w:val="a0"/>
        <w:numPr>
          <w:ilvl w:val="3"/>
          <w:numId w:val="3"/>
        </w:numPr>
        <w:spacing w:before="120" w:after="120"/>
        <w:ind w:left="0"/>
      </w:pPr>
      <w:r w:rsidRPr="00F740CD">
        <w:rPr>
          <w:rFonts w:hint="eastAsia"/>
        </w:rPr>
        <w:t>评价规则</w:t>
      </w:r>
    </w:p>
    <w:p w:rsidR="00311388" w:rsidRPr="00F740CD" w:rsidRDefault="006F5839" w:rsidP="00702B78">
      <w:pPr>
        <w:pStyle w:val="afff5"/>
        <w:numPr>
          <w:ilvl w:val="4"/>
          <w:numId w:val="1"/>
        </w:numPr>
        <w:rPr>
          <w:rFonts w:ascii="宋体" w:eastAsia="宋体"/>
        </w:rPr>
      </w:pPr>
      <w:r w:rsidRPr="00F740CD">
        <w:rPr>
          <w:rFonts w:ascii="宋体" w:eastAsia="宋体" w:hint="eastAsia"/>
        </w:rPr>
        <w:t>生产查定的结果、首次故障前平均工作时间及故障情况均符合表</w:t>
      </w:r>
      <w:r w:rsidR="004B4382" w:rsidRPr="00F740CD">
        <w:rPr>
          <w:rFonts w:ascii="宋体" w:eastAsia="宋体" w:hint="eastAsia"/>
        </w:rPr>
        <w:t>4</w:t>
      </w:r>
      <w:r w:rsidRPr="00F740CD">
        <w:rPr>
          <w:rFonts w:ascii="宋体" w:eastAsia="宋体" w:hint="eastAsia"/>
        </w:rPr>
        <w:t>要求时，可靠性评价结论为符合大纲要求；否则，可靠性评价结论为不符合大纲要求。</w:t>
      </w:r>
      <w:r w:rsidR="004C29C2" w:rsidRPr="00F740CD">
        <w:rPr>
          <w:rFonts w:ascii="宋体" w:eastAsia="宋体" w:hint="eastAsia"/>
        </w:rPr>
        <w:t>有资质的</w:t>
      </w:r>
      <w:r w:rsidR="005F20FE" w:rsidRPr="00F740CD">
        <w:rPr>
          <w:rFonts w:ascii="宋体" w:eastAsia="宋体" w:hint="eastAsia"/>
        </w:rPr>
        <w:t>机构依据本大纲规定的方法出具的生产查定</w:t>
      </w:r>
      <w:r w:rsidR="00FA5FC5" w:rsidRPr="00F740CD">
        <w:rPr>
          <w:rFonts w:ascii="宋体" w:eastAsia="宋体" w:hint="eastAsia"/>
        </w:rPr>
        <w:t>检验</w:t>
      </w:r>
      <w:r w:rsidR="005F20FE" w:rsidRPr="00F740CD">
        <w:rPr>
          <w:rFonts w:ascii="宋体" w:eastAsia="宋体" w:hint="eastAsia"/>
        </w:rPr>
        <w:t>报告可作为可靠性评价的依据。</w:t>
      </w:r>
    </w:p>
    <w:p w:rsidR="00050236" w:rsidRPr="00F740CD" w:rsidRDefault="00050236" w:rsidP="00050236">
      <w:pPr>
        <w:pStyle w:val="afff5"/>
        <w:numPr>
          <w:ilvl w:val="4"/>
          <w:numId w:val="1"/>
        </w:numPr>
        <w:rPr>
          <w:rFonts w:ascii="宋体" w:eastAsia="宋体"/>
        </w:rPr>
      </w:pPr>
      <w:r w:rsidRPr="00F740CD">
        <w:rPr>
          <w:rFonts w:ascii="宋体" w:eastAsia="宋体" w:hint="eastAsia"/>
        </w:rPr>
        <w:t>当生产查定</w:t>
      </w:r>
      <w:r w:rsidRPr="00F740CD">
        <w:rPr>
          <w:rFonts w:ascii="宋体" w:eastAsia="宋体" w:hAnsi="宋体" w:hint="eastAsia"/>
          <w:noProof/>
        </w:rPr>
        <w:t>（可靠性用户调查）</w:t>
      </w:r>
      <w:r w:rsidRPr="00F740CD">
        <w:rPr>
          <w:rFonts w:ascii="宋体" w:eastAsia="宋体" w:hAnsi="宋体" w:hint="eastAsia"/>
          <w:kern w:val="2"/>
        </w:rPr>
        <w:t>结果不满足表4要求时</w:t>
      </w:r>
      <w:r w:rsidRPr="00F740CD">
        <w:rPr>
          <w:rFonts w:ascii="宋体" w:eastAsia="宋体" w:hint="eastAsia"/>
        </w:rPr>
        <w:t>，</w:t>
      </w:r>
      <w:r w:rsidRPr="00F740CD">
        <w:rPr>
          <w:rFonts w:ascii="宋体" w:eastAsia="宋体" w:hAnsi="宋体" w:hint="eastAsia"/>
          <w:noProof/>
        </w:rPr>
        <w:t>可靠性用户调查（</w:t>
      </w:r>
      <w:r w:rsidRPr="00F740CD">
        <w:rPr>
          <w:rFonts w:ascii="宋体" w:eastAsia="宋体" w:hint="eastAsia"/>
        </w:rPr>
        <w:t>生产查定</w:t>
      </w:r>
      <w:r w:rsidRPr="00F740CD">
        <w:rPr>
          <w:rFonts w:ascii="宋体" w:eastAsia="宋体" w:hAnsi="宋体" w:hint="eastAsia"/>
          <w:noProof/>
        </w:rPr>
        <w:t>）</w:t>
      </w:r>
      <w:r w:rsidRPr="00F740CD">
        <w:rPr>
          <w:rFonts w:ascii="宋体" w:eastAsia="宋体" w:hint="eastAsia"/>
        </w:rPr>
        <w:t>不再继续进行，可靠性评价结论为不符合大纲要求。</w:t>
      </w:r>
    </w:p>
    <w:p w:rsidR="00386195" w:rsidRPr="00F740CD" w:rsidRDefault="008B35CC" w:rsidP="002C1AE2">
      <w:pPr>
        <w:pStyle w:val="a"/>
        <w:numPr>
          <w:ilvl w:val="2"/>
          <w:numId w:val="3"/>
        </w:numPr>
        <w:spacing w:beforeLines="50" w:before="156" w:afterLines="50" w:after="156"/>
        <w:ind w:left="0"/>
      </w:pPr>
      <w:bookmarkStart w:id="145" w:name="_Toc324941018"/>
      <w:bookmarkStart w:id="146" w:name="_Toc324962679"/>
      <w:bookmarkStart w:id="147" w:name="_Toc324941019"/>
      <w:bookmarkStart w:id="148" w:name="_Toc324962680"/>
      <w:bookmarkStart w:id="149" w:name="_Toc324941020"/>
      <w:bookmarkStart w:id="150" w:name="_Toc324962681"/>
      <w:bookmarkStart w:id="151" w:name="_Toc385250131"/>
      <w:bookmarkStart w:id="152" w:name="_Toc385941331"/>
      <w:bookmarkStart w:id="153" w:name="_Toc387306439"/>
      <w:bookmarkStart w:id="154" w:name="_Toc385250132"/>
      <w:bookmarkStart w:id="155" w:name="_Toc385941332"/>
      <w:bookmarkStart w:id="156" w:name="_Toc387306440"/>
      <w:bookmarkStart w:id="157" w:name="_Toc138125792"/>
      <w:bookmarkStart w:id="158" w:name="_Toc145493891"/>
      <w:bookmarkStart w:id="159" w:name="_Toc149468572"/>
      <w:bookmarkStart w:id="160" w:name="_Toc224116325"/>
      <w:bookmarkStart w:id="161" w:name="_Toc520476281"/>
      <w:bookmarkEnd w:id="119"/>
      <w:bookmarkEnd w:id="120"/>
      <w:bookmarkEnd w:id="121"/>
      <w:bookmarkEnd w:id="122"/>
      <w:bookmarkEnd w:id="145"/>
      <w:bookmarkEnd w:id="146"/>
      <w:bookmarkEnd w:id="147"/>
      <w:bookmarkEnd w:id="148"/>
      <w:bookmarkEnd w:id="149"/>
      <w:bookmarkEnd w:id="150"/>
      <w:bookmarkEnd w:id="151"/>
      <w:bookmarkEnd w:id="152"/>
      <w:bookmarkEnd w:id="153"/>
      <w:bookmarkEnd w:id="154"/>
      <w:bookmarkEnd w:id="155"/>
      <w:bookmarkEnd w:id="156"/>
      <w:r w:rsidRPr="00F740CD">
        <w:rPr>
          <w:rFonts w:hint="eastAsia"/>
        </w:rPr>
        <w:t>综合</w:t>
      </w:r>
      <w:r w:rsidR="00B03D55" w:rsidRPr="00F740CD">
        <w:rPr>
          <w:rFonts w:hint="eastAsia"/>
        </w:rPr>
        <w:t>判定规则</w:t>
      </w:r>
      <w:bookmarkEnd w:id="157"/>
      <w:bookmarkEnd w:id="158"/>
      <w:bookmarkEnd w:id="159"/>
      <w:bookmarkEnd w:id="160"/>
      <w:bookmarkEnd w:id="161"/>
    </w:p>
    <w:p w:rsidR="00050236" w:rsidRPr="00F740CD" w:rsidRDefault="00050236" w:rsidP="00050236">
      <w:pPr>
        <w:pStyle w:val="a0"/>
        <w:numPr>
          <w:ilvl w:val="3"/>
          <w:numId w:val="3"/>
        </w:numPr>
        <w:spacing w:before="36" w:after="36"/>
        <w:ind w:left="0"/>
        <w:rPr>
          <w:rFonts w:ascii="宋体" w:eastAsia="宋体" w:hAnsi="宋体"/>
        </w:rPr>
      </w:pPr>
      <w:r w:rsidRPr="00F740CD">
        <w:rPr>
          <w:rFonts w:ascii="宋体" w:eastAsia="宋体" w:hAnsi="宋体" w:hint="eastAsia"/>
        </w:rPr>
        <w:t>产品一致性检查、安全性评价、适用性评价、可靠性评价为一级指标，其包含的各检查项目为二级指标。指标分级与要求见表</w:t>
      </w:r>
      <w:r w:rsidR="00316A34" w:rsidRPr="00F740CD">
        <w:rPr>
          <w:rFonts w:ascii="宋体" w:eastAsia="宋体" w:hAnsi="宋体" w:hint="eastAsia"/>
        </w:rPr>
        <w:t>4</w:t>
      </w:r>
      <w:r w:rsidRPr="00F740CD">
        <w:rPr>
          <w:rFonts w:ascii="宋体" w:eastAsia="宋体" w:hAnsi="宋体" w:hint="eastAsia"/>
        </w:rPr>
        <w:t>。</w:t>
      </w:r>
    </w:p>
    <w:p w:rsidR="00050236" w:rsidRPr="00F740CD" w:rsidRDefault="00050236" w:rsidP="00050236">
      <w:pPr>
        <w:pStyle w:val="a0"/>
        <w:numPr>
          <w:ilvl w:val="3"/>
          <w:numId w:val="3"/>
        </w:numPr>
        <w:spacing w:before="36" w:after="36"/>
        <w:ind w:left="0"/>
        <w:rPr>
          <w:rFonts w:ascii="宋体" w:eastAsia="宋体" w:hAnsi="宋体"/>
        </w:rPr>
      </w:pPr>
      <w:r w:rsidRPr="00F740CD">
        <w:rPr>
          <w:rFonts w:ascii="宋体" w:eastAsia="宋体" w:hAnsi="宋体" w:hint="eastAsia"/>
        </w:rPr>
        <w:t>一级指标均符合大纲要求时，推广鉴定结论为通过；否则，推广鉴定结论为不通过。综合判定见表</w:t>
      </w:r>
      <w:r w:rsidR="00316A34" w:rsidRPr="00F740CD">
        <w:rPr>
          <w:rFonts w:ascii="宋体" w:eastAsia="宋体" w:hAnsi="宋体" w:hint="eastAsia"/>
        </w:rPr>
        <w:t>4</w:t>
      </w:r>
      <w:r w:rsidRPr="00F740CD">
        <w:rPr>
          <w:rFonts w:ascii="宋体" w:eastAsia="宋体" w:hAnsi="宋体" w:hint="eastAsia"/>
        </w:rPr>
        <w:t>。</w:t>
      </w:r>
    </w:p>
    <w:p w:rsidR="00050236" w:rsidRPr="00F740CD" w:rsidRDefault="00050236" w:rsidP="00050236">
      <w:pPr>
        <w:pStyle w:val="a8"/>
        <w:rPr>
          <w:color w:val="000000"/>
        </w:rPr>
      </w:pPr>
      <w:r w:rsidRPr="00F740CD">
        <w:rPr>
          <w:rFonts w:hint="eastAsia"/>
          <w:color w:val="000000"/>
        </w:rPr>
        <w:t>综合判定</w:t>
      </w:r>
    </w:p>
    <w:tbl>
      <w:tblPr>
        <w:tblW w:w="50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714"/>
        <w:gridCol w:w="618"/>
        <w:gridCol w:w="2294"/>
        <w:gridCol w:w="823"/>
        <w:gridCol w:w="4094"/>
      </w:tblGrid>
      <w:tr w:rsidR="00050236" w:rsidRPr="00F740CD" w:rsidTr="00240CB6">
        <w:trPr>
          <w:trHeight w:val="311"/>
          <w:jc w:val="center"/>
        </w:trPr>
        <w:tc>
          <w:tcPr>
            <w:tcW w:w="898" w:type="pct"/>
            <w:vAlign w:val="center"/>
          </w:tcPr>
          <w:p w:rsidR="00050236" w:rsidRPr="00F740CD" w:rsidRDefault="00050236" w:rsidP="002C557C">
            <w:pPr>
              <w:pStyle w:val="affffe"/>
              <w:jc w:val="center"/>
              <w:rPr>
                <w:sz w:val="18"/>
                <w:szCs w:val="18"/>
              </w:rPr>
            </w:pPr>
            <w:r w:rsidRPr="00F740CD">
              <w:rPr>
                <w:rFonts w:hint="eastAsia"/>
                <w:sz w:val="18"/>
                <w:szCs w:val="18"/>
              </w:rPr>
              <w:t>一级指标</w:t>
            </w:r>
          </w:p>
        </w:tc>
        <w:tc>
          <w:tcPr>
            <w:tcW w:w="4102" w:type="pct"/>
            <w:gridSpan w:val="4"/>
            <w:vAlign w:val="center"/>
          </w:tcPr>
          <w:p w:rsidR="00050236" w:rsidRPr="00F740CD" w:rsidRDefault="00050236" w:rsidP="002C557C">
            <w:pPr>
              <w:pStyle w:val="affffe"/>
              <w:jc w:val="center"/>
              <w:rPr>
                <w:sz w:val="18"/>
                <w:szCs w:val="18"/>
              </w:rPr>
            </w:pPr>
            <w:r w:rsidRPr="00F740CD">
              <w:rPr>
                <w:rFonts w:hint="eastAsia"/>
                <w:sz w:val="18"/>
                <w:szCs w:val="18"/>
              </w:rPr>
              <w:t>二级指标</w:t>
            </w:r>
          </w:p>
        </w:tc>
      </w:tr>
      <w:tr w:rsidR="00050236" w:rsidRPr="00F740CD" w:rsidTr="00240CB6">
        <w:trPr>
          <w:trHeight w:val="311"/>
          <w:jc w:val="center"/>
        </w:trPr>
        <w:tc>
          <w:tcPr>
            <w:tcW w:w="898" w:type="pct"/>
            <w:vAlign w:val="center"/>
          </w:tcPr>
          <w:p w:rsidR="00050236" w:rsidRPr="00F740CD" w:rsidRDefault="00050236" w:rsidP="002C557C">
            <w:pPr>
              <w:pStyle w:val="affffe"/>
              <w:jc w:val="center"/>
              <w:rPr>
                <w:sz w:val="18"/>
                <w:szCs w:val="18"/>
              </w:rPr>
            </w:pPr>
            <w:r w:rsidRPr="00F740CD">
              <w:rPr>
                <w:rFonts w:hint="eastAsia"/>
                <w:sz w:val="18"/>
                <w:szCs w:val="18"/>
              </w:rPr>
              <w:t>项  目</w:t>
            </w:r>
          </w:p>
        </w:tc>
        <w:tc>
          <w:tcPr>
            <w:tcW w:w="324" w:type="pct"/>
            <w:vAlign w:val="center"/>
          </w:tcPr>
          <w:p w:rsidR="00050236" w:rsidRPr="00F740CD" w:rsidRDefault="00050236" w:rsidP="002C557C">
            <w:pPr>
              <w:pStyle w:val="affffe"/>
              <w:jc w:val="center"/>
              <w:rPr>
                <w:sz w:val="18"/>
                <w:szCs w:val="18"/>
              </w:rPr>
            </w:pPr>
            <w:r w:rsidRPr="00F740CD">
              <w:rPr>
                <w:rFonts w:hint="eastAsia"/>
                <w:sz w:val="18"/>
                <w:szCs w:val="18"/>
              </w:rPr>
              <w:t>序号</w:t>
            </w:r>
          </w:p>
        </w:tc>
        <w:tc>
          <w:tcPr>
            <w:tcW w:w="1202" w:type="pct"/>
            <w:vAlign w:val="center"/>
          </w:tcPr>
          <w:p w:rsidR="00050236" w:rsidRPr="00F740CD" w:rsidRDefault="00050236" w:rsidP="002C557C">
            <w:pPr>
              <w:pStyle w:val="affffe"/>
              <w:jc w:val="center"/>
              <w:rPr>
                <w:sz w:val="18"/>
                <w:szCs w:val="18"/>
              </w:rPr>
            </w:pPr>
            <w:r w:rsidRPr="00F740CD">
              <w:rPr>
                <w:rFonts w:hint="eastAsia"/>
                <w:sz w:val="18"/>
                <w:szCs w:val="18"/>
              </w:rPr>
              <w:t>项  目</w:t>
            </w:r>
          </w:p>
        </w:tc>
        <w:tc>
          <w:tcPr>
            <w:tcW w:w="431" w:type="pct"/>
            <w:vAlign w:val="center"/>
          </w:tcPr>
          <w:p w:rsidR="00050236" w:rsidRPr="00F740CD" w:rsidRDefault="00050236" w:rsidP="002C557C">
            <w:pPr>
              <w:pStyle w:val="affffe"/>
              <w:jc w:val="center"/>
              <w:rPr>
                <w:sz w:val="18"/>
                <w:szCs w:val="18"/>
              </w:rPr>
            </w:pPr>
            <w:r w:rsidRPr="00F740CD">
              <w:rPr>
                <w:rFonts w:hint="eastAsia"/>
                <w:sz w:val="18"/>
                <w:szCs w:val="18"/>
              </w:rPr>
              <w:t>单位</w:t>
            </w:r>
          </w:p>
        </w:tc>
        <w:tc>
          <w:tcPr>
            <w:tcW w:w="2145" w:type="pct"/>
            <w:vAlign w:val="center"/>
          </w:tcPr>
          <w:p w:rsidR="00050236" w:rsidRPr="00F740CD" w:rsidRDefault="00050236" w:rsidP="002C557C">
            <w:pPr>
              <w:pStyle w:val="affffe"/>
              <w:jc w:val="center"/>
              <w:rPr>
                <w:sz w:val="18"/>
                <w:szCs w:val="18"/>
              </w:rPr>
            </w:pPr>
            <w:r w:rsidRPr="00F740CD">
              <w:rPr>
                <w:rFonts w:hint="eastAsia"/>
                <w:sz w:val="18"/>
                <w:szCs w:val="18"/>
              </w:rPr>
              <w:t>要    求</w:t>
            </w:r>
          </w:p>
        </w:tc>
      </w:tr>
      <w:tr w:rsidR="00050236" w:rsidRPr="00F740CD" w:rsidTr="00240CB6">
        <w:trPr>
          <w:trHeight w:val="311"/>
          <w:jc w:val="center"/>
        </w:trPr>
        <w:tc>
          <w:tcPr>
            <w:tcW w:w="898" w:type="pct"/>
            <w:vAlign w:val="center"/>
          </w:tcPr>
          <w:p w:rsidR="00050236" w:rsidRPr="00F740CD" w:rsidRDefault="00050236" w:rsidP="002C557C">
            <w:pPr>
              <w:pStyle w:val="affffe"/>
              <w:jc w:val="center"/>
              <w:rPr>
                <w:sz w:val="18"/>
                <w:szCs w:val="18"/>
              </w:rPr>
            </w:pPr>
            <w:r w:rsidRPr="00F740CD">
              <w:rPr>
                <w:rFonts w:hint="eastAsia"/>
                <w:sz w:val="18"/>
                <w:szCs w:val="18"/>
              </w:rPr>
              <w:t>一致性检查</w:t>
            </w:r>
          </w:p>
        </w:tc>
        <w:tc>
          <w:tcPr>
            <w:tcW w:w="324" w:type="pct"/>
            <w:vAlign w:val="center"/>
          </w:tcPr>
          <w:p w:rsidR="00050236" w:rsidRPr="00F740CD" w:rsidRDefault="00050236" w:rsidP="002C557C">
            <w:pPr>
              <w:pStyle w:val="affffe"/>
              <w:jc w:val="center"/>
              <w:rPr>
                <w:sz w:val="18"/>
                <w:szCs w:val="18"/>
              </w:rPr>
            </w:pPr>
            <w:r w:rsidRPr="00F740CD">
              <w:rPr>
                <w:rFonts w:hint="eastAsia"/>
                <w:sz w:val="18"/>
                <w:szCs w:val="18"/>
              </w:rPr>
              <w:t>1</w:t>
            </w:r>
          </w:p>
        </w:tc>
        <w:tc>
          <w:tcPr>
            <w:tcW w:w="1202" w:type="pct"/>
            <w:vAlign w:val="center"/>
          </w:tcPr>
          <w:p w:rsidR="00050236" w:rsidRPr="00F740CD" w:rsidRDefault="00050236" w:rsidP="002C557C">
            <w:pPr>
              <w:pStyle w:val="affffe"/>
              <w:jc w:val="left"/>
              <w:rPr>
                <w:sz w:val="18"/>
                <w:szCs w:val="18"/>
              </w:rPr>
            </w:pPr>
            <w:r w:rsidRPr="00F740CD">
              <w:rPr>
                <w:rFonts w:hint="eastAsia"/>
                <w:sz w:val="18"/>
                <w:szCs w:val="18"/>
              </w:rPr>
              <w:t>见表2</w:t>
            </w:r>
          </w:p>
        </w:tc>
        <w:tc>
          <w:tcPr>
            <w:tcW w:w="431" w:type="pct"/>
            <w:vAlign w:val="center"/>
          </w:tcPr>
          <w:p w:rsidR="00050236" w:rsidRPr="00F740CD" w:rsidRDefault="00050236" w:rsidP="002C557C">
            <w:pPr>
              <w:pStyle w:val="affffe"/>
              <w:jc w:val="center"/>
              <w:rPr>
                <w:sz w:val="18"/>
                <w:szCs w:val="18"/>
              </w:rPr>
            </w:pPr>
            <w:r w:rsidRPr="00F740CD">
              <w:rPr>
                <w:rFonts w:hint="eastAsia"/>
                <w:sz w:val="18"/>
                <w:szCs w:val="18"/>
              </w:rPr>
              <w:t>/</w:t>
            </w:r>
          </w:p>
        </w:tc>
        <w:tc>
          <w:tcPr>
            <w:tcW w:w="2145" w:type="pct"/>
            <w:vAlign w:val="center"/>
          </w:tcPr>
          <w:p w:rsidR="00050236" w:rsidRPr="00F740CD" w:rsidRDefault="00050236" w:rsidP="00FC31C7">
            <w:pPr>
              <w:pStyle w:val="affffe"/>
              <w:jc w:val="center"/>
              <w:rPr>
                <w:sz w:val="18"/>
                <w:szCs w:val="18"/>
              </w:rPr>
            </w:pPr>
            <w:r w:rsidRPr="00F740CD">
              <w:rPr>
                <w:rFonts w:hAnsi="宋体" w:hint="eastAsia"/>
                <w:sz w:val="18"/>
                <w:szCs w:val="18"/>
              </w:rPr>
              <w:t>符合本大纲</w:t>
            </w:r>
            <w:r w:rsidR="009C7DA4" w:rsidRPr="00F740CD">
              <w:rPr>
                <w:rFonts w:hAnsi="宋体" w:hint="eastAsia"/>
                <w:sz w:val="18"/>
                <w:szCs w:val="18"/>
              </w:rPr>
              <w:t>表2</w:t>
            </w:r>
            <w:r w:rsidRPr="00F740CD">
              <w:rPr>
                <w:rFonts w:hAnsi="宋体" w:hint="eastAsia"/>
                <w:sz w:val="18"/>
                <w:szCs w:val="18"/>
              </w:rPr>
              <w:t>的要求</w:t>
            </w:r>
          </w:p>
        </w:tc>
      </w:tr>
      <w:tr w:rsidR="00EA0679" w:rsidRPr="00F740CD" w:rsidTr="00240CB6">
        <w:trPr>
          <w:trHeight w:val="311"/>
          <w:jc w:val="center"/>
        </w:trPr>
        <w:tc>
          <w:tcPr>
            <w:tcW w:w="898" w:type="pct"/>
            <w:vMerge w:val="restart"/>
            <w:vAlign w:val="center"/>
          </w:tcPr>
          <w:p w:rsidR="00EA0679" w:rsidRPr="00F740CD" w:rsidRDefault="00EA0679" w:rsidP="002C557C">
            <w:pPr>
              <w:pStyle w:val="affffe"/>
              <w:jc w:val="center"/>
              <w:rPr>
                <w:sz w:val="18"/>
                <w:szCs w:val="18"/>
              </w:rPr>
            </w:pPr>
            <w:r w:rsidRPr="00F740CD">
              <w:rPr>
                <w:rFonts w:hint="eastAsia"/>
                <w:sz w:val="18"/>
                <w:szCs w:val="18"/>
              </w:rPr>
              <w:t>安全性评价</w:t>
            </w:r>
          </w:p>
        </w:tc>
        <w:tc>
          <w:tcPr>
            <w:tcW w:w="324" w:type="pct"/>
            <w:vAlign w:val="center"/>
          </w:tcPr>
          <w:p w:rsidR="00EA0679" w:rsidRPr="00F740CD" w:rsidRDefault="00EA0679" w:rsidP="002C557C">
            <w:pPr>
              <w:pStyle w:val="affffe"/>
              <w:jc w:val="center"/>
              <w:rPr>
                <w:sz w:val="18"/>
                <w:szCs w:val="18"/>
              </w:rPr>
            </w:pPr>
            <w:r w:rsidRPr="00F740CD">
              <w:rPr>
                <w:rFonts w:hint="eastAsia"/>
                <w:sz w:val="18"/>
                <w:szCs w:val="18"/>
              </w:rPr>
              <w:t>1</w:t>
            </w:r>
          </w:p>
        </w:tc>
        <w:tc>
          <w:tcPr>
            <w:tcW w:w="1202" w:type="pct"/>
            <w:vAlign w:val="center"/>
          </w:tcPr>
          <w:p w:rsidR="00EA0679" w:rsidRPr="00F740CD" w:rsidRDefault="00EA0679" w:rsidP="002C557C">
            <w:pPr>
              <w:pStyle w:val="affffe"/>
              <w:jc w:val="left"/>
              <w:rPr>
                <w:sz w:val="18"/>
                <w:szCs w:val="18"/>
              </w:rPr>
            </w:pPr>
            <w:r w:rsidRPr="00F740CD">
              <w:rPr>
                <w:rFonts w:hint="eastAsia"/>
                <w:sz w:val="18"/>
                <w:szCs w:val="18"/>
              </w:rPr>
              <w:t>安全防护</w:t>
            </w:r>
          </w:p>
        </w:tc>
        <w:tc>
          <w:tcPr>
            <w:tcW w:w="431" w:type="pct"/>
            <w:vAlign w:val="center"/>
          </w:tcPr>
          <w:p w:rsidR="00EA0679" w:rsidRPr="00F740CD" w:rsidRDefault="00EA0679" w:rsidP="002C557C">
            <w:pPr>
              <w:pStyle w:val="affffe"/>
              <w:jc w:val="center"/>
              <w:rPr>
                <w:sz w:val="18"/>
                <w:szCs w:val="18"/>
              </w:rPr>
            </w:pPr>
            <w:r w:rsidRPr="00F740CD">
              <w:rPr>
                <w:rFonts w:hint="eastAsia"/>
                <w:sz w:val="18"/>
                <w:szCs w:val="18"/>
              </w:rPr>
              <w:t>/</w:t>
            </w:r>
          </w:p>
        </w:tc>
        <w:tc>
          <w:tcPr>
            <w:tcW w:w="2145" w:type="pct"/>
            <w:vAlign w:val="center"/>
          </w:tcPr>
          <w:p w:rsidR="00EA0679" w:rsidRPr="00F740CD" w:rsidRDefault="00EA0679" w:rsidP="00FC31C7">
            <w:pPr>
              <w:pStyle w:val="aff4"/>
              <w:ind w:firstLineChars="0" w:firstLine="0"/>
              <w:jc w:val="center"/>
              <w:rPr>
                <w:sz w:val="18"/>
                <w:szCs w:val="18"/>
              </w:rPr>
            </w:pPr>
            <w:r w:rsidRPr="00F740CD">
              <w:rPr>
                <w:rFonts w:hAnsi="宋体" w:hint="eastAsia"/>
                <w:sz w:val="18"/>
                <w:szCs w:val="18"/>
              </w:rPr>
              <w:t>符合本大纲</w:t>
            </w:r>
            <w:r w:rsidR="00862FF7" w:rsidRPr="00F740CD">
              <w:rPr>
                <w:rFonts w:hAnsi="宋体" w:hint="eastAsia"/>
                <w:sz w:val="18"/>
                <w:szCs w:val="18"/>
              </w:rPr>
              <w:t>5</w:t>
            </w:r>
            <w:r w:rsidRPr="00F740CD">
              <w:rPr>
                <w:rFonts w:hAnsi="宋体" w:hint="eastAsia"/>
                <w:sz w:val="18"/>
                <w:szCs w:val="18"/>
              </w:rPr>
              <w:t>.</w:t>
            </w:r>
            <w:r w:rsidRPr="00F740CD">
              <w:rPr>
                <w:rFonts w:hAnsi="宋体"/>
                <w:sz w:val="18"/>
                <w:szCs w:val="18"/>
              </w:rPr>
              <w:t>2.</w:t>
            </w:r>
            <w:r w:rsidRPr="00F740CD">
              <w:rPr>
                <w:rFonts w:hAnsi="宋体" w:hint="eastAsia"/>
                <w:sz w:val="18"/>
                <w:szCs w:val="18"/>
              </w:rPr>
              <w:t>1的要求</w:t>
            </w:r>
          </w:p>
        </w:tc>
      </w:tr>
      <w:tr w:rsidR="00EA0679" w:rsidRPr="00F740CD" w:rsidTr="00240CB6">
        <w:trPr>
          <w:trHeight w:val="311"/>
          <w:jc w:val="center"/>
        </w:trPr>
        <w:tc>
          <w:tcPr>
            <w:tcW w:w="898" w:type="pct"/>
            <w:vMerge/>
            <w:vAlign w:val="center"/>
          </w:tcPr>
          <w:p w:rsidR="00EA0679" w:rsidRPr="00F740CD" w:rsidRDefault="00EA0679" w:rsidP="002C557C">
            <w:pPr>
              <w:pStyle w:val="affffe"/>
              <w:jc w:val="center"/>
              <w:rPr>
                <w:sz w:val="18"/>
                <w:szCs w:val="18"/>
              </w:rPr>
            </w:pPr>
          </w:p>
        </w:tc>
        <w:tc>
          <w:tcPr>
            <w:tcW w:w="324" w:type="pct"/>
            <w:vAlign w:val="center"/>
          </w:tcPr>
          <w:p w:rsidR="00EA0679" w:rsidRPr="00F740CD" w:rsidRDefault="00EA0679" w:rsidP="002C557C">
            <w:pPr>
              <w:pStyle w:val="affffe"/>
              <w:jc w:val="center"/>
              <w:rPr>
                <w:sz w:val="18"/>
                <w:szCs w:val="18"/>
              </w:rPr>
            </w:pPr>
            <w:r w:rsidRPr="00F740CD">
              <w:rPr>
                <w:rFonts w:hint="eastAsia"/>
                <w:sz w:val="18"/>
                <w:szCs w:val="18"/>
              </w:rPr>
              <w:t>2</w:t>
            </w:r>
          </w:p>
        </w:tc>
        <w:tc>
          <w:tcPr>
            <w:tcW w:w="1202" w:type="pct"/>
            <w:vAlign w:val="center"/>
          </w:tcPr>
          <w:p w:rsidR="00EA0679" w:rsidRPr="00F740CD" w:rsidRDefault="00EA0679" w:rsidP="002C557C">
            <w:pPr>
              <w:pStyle w:val="affffe"/>
              <w:jc w:val="left"/>
              <w:rPr>
                <w:sz w:val="18"/>
                <w:szCs w:val="18"/>
              </w:rPr>
            </w:pPr>
            <w:r w:rsidRPr="00F740CD">
              <w:rPr>
                <w:rFonts w:hint="eastAsia"/>
                <w:sz w:val="18"/>
                <w:szCs w:val="18"/>
              </w:rPr>
              <w:t>安全信息</w:t>
            </w:r>
          </w:p>
        </w:tc>
        <w:tc>
          <w:tcPr>
            <w:tcW w:w="431" w:type="pct"/>
            <w:vAlign w:val="center"/>
          </w:tcPr>
          <w:p w:rsidR="00EA0679" w:rsidRPr="00F740CD" w:rsidRDefault="00EA0679" w:rsidP="002C557C">
            <w:pPr>
              <w:pStyle w:val="affffe"/>
              <w:jc w:val="center"/>
              <w:rPr>
                <w:sz w:val="18"/>
                <w:szCs w:val="18"/>
              </w:rPr>
            </w:pPr>
            <w:r w:rsidRPr="00F740CD">
              <w:rPr>
                <w:rFonts w:hint="eastAsia"/>
                <w:sz w:val="18"/>
                <w:szCs w:val="18"/>
              </w:rPr>
              <w:t>/</w:t>
            </w:r>
          </w:p>
        </w:tc>
        <w:tc>
          <w:tcPr>
            <w:tcW w:w="2145" w:type="pct"/>
            <w:vAlign w:val="center"/>
          </w:tcPr>
          <w:p w:rsidR="00EA0679" w:rsidRPr="00F740CD" w:rsidRDefault="00EA0679" w:rsidP="00FC31C7">
            <w:pPr>
              <w:pStyle w:val="aff4"/>
              <w:ind w:firstLineChars="0" w:firstLine="0"/>
              <w:jc w:val="center"/>
              <w:rPr>
                <w:sz w:val="18"/>
                <w:szCs w:val="18"/>
              </w:rPr>
            </w:pPr>
            <w:r w:rsidRPr="00F740CD">
              <w:rPr>
                <w:rFonts w:hAnsi="宋体" w:hint="eastAsia"/>
                <w:sz w:val="18"/>
                <w:szCs w:val="18"/>
              </w:rPr>
              <w:t>符合本大纲</w:t>
            </w:r>
            <w:r w:rsidR="00862FF7" w:rsidRPr="00F740CD">
              <w:rPr>
                <w:rFonts w:hAnsi="宋体" w:hint="eastAsia"/>
                <w:sz w:val="18"/>
                <w:szCs w:val="18"/>
              </w:rPr>
              <w:t>5</w:t>
            </w:r>
            <w:r w:rsidRPr="00F740CD">
              <w:rPr>
                <w:rFonts w:hAnsi="宋体" w:hint="eastAsia"/>
                <w:sz w:val="18"/>
                <w:szCs w:val="18"/>
              </w:rPr>
              <w:t>.</w:t>
            </w:r>
            <w:r w:rsidRPr="00F740CD">
              <w:rPr>
                <w:rFonts w:hAnsi="宋体"/>
                <w:sz w:val="18"/>
                <w:szCs w:val="18"/>
              </w:rPr>
              <w:t>2.</w:t>
            </w:r>
            <w:r w:rsidRPr="00F740CD">
              <w:rPr>
                <w:rFonts w:hAnsi="宋体" w:hint="eastAsia"/>
                <w:sz w:val="18"/>
                <w:szCs w:val="18"/>
              </w:rPr>
              <w:t>2的要求</w:t>
            </w:r>
          </w:p>
        </w:tc>
      </w:tr>
      <w:tr w:rsidR="00423FBB" w:rsidRPr="00F740CD" w:rsidTr="00240CB6">
        <w:trPr>
          <w:trHeight w:val="311"/>
          <w:jc w:val="center"/>
        </w:trPr>
        <w:tc>
          <w:tcPr>
            <w:tcW w:w="898" w:type="pct"/>
            <w:vMerge w:val="restart"/>
            <w:vAlign w:val="center"/>
          </w:tcPr>
          <w:p w:rsidR="00423FBB" w:rsidRPr="00F740CD" w:rsidRDefault="00423FBB" w:rsidP="002C557C">
            <w:pPr>
              <w:pStyle w:val="affffe"/>
              <w:jc w:val="center"/>
              <w:rPr>
                <w:sz w:val="18"/>
                <w:szCs w:val="18"/>
              </w:rPr>
            </w:pPr>
            <w:r w:rsidRPr="00F740CD">
              <w:rPr>
                <w:rFonts w:hint="eastAsia"/>
                <w:sz w:val="18"/>
                <w:szCs w:val="18"/>
              </w:rPr>
              <w:t>适用性评价</w:t>
            </w:r>
          </w:p>
        </w:tc>
        <w:tc>
          <w:tcPr>
            <w:tcW w:w="324" w:type="pct"/>
            <w:vAlign w:val="center"/>
          </w:tcPr>
          <w:p w:rsidR="00423FBB" w:rsidRPr="00F740CD" w:rsidRDefault="00423FBB" w:rsidP="002C557C">
            <w:pPr>
              <w:pStyle w:val="affffe"/>
              <w:jc w:val="center"/>
              <w:rPr>
                <w:sz w:val="18"/>
                <w:szCs w:val="18"/>
              </w:rPr>
            </w:pPr>
            <w:r w:rsidRPr="00F740CD">
              <w:rPr>
                <w:rFonts w:hint="eastAsia"/>
                <w:sz w:val="18"/>
                <w:szCs w:val="18"/>
              </w:rPr>
              <w:t>1</w:t>
            </w:r>
          </w:p>
        </w:tc>
        <w:tc>
          <w:tcPr>
            <w:tcW w:w="1202" w:type="pct"/>
            <w:vAlign w:val="center"/>
          </w:tcPr>
          <w:p w:rsidR="00423FBB" w:rsidRPr="00F740CD" w:rsidRDefault="00423FBB" w:rsidP="00E50F6D">
            <w:pPr>
              <w:pStyle w:val="affffe"/>
              <w:jc w:val="left"/>
              <w:rPr>
                <w:sz w:val="18"/>
                <w:szCs w:val="18"/>
              </w:rPr>
            </w:pPr>
            <w:r w:rsidRPr="00F740CD">
              <w:rPr>
                <w:rFonts w:hint="eastAsia"/>
                <w:sz w:val="18"/>
                <w:szCs w:val="18"/>
              </w:rPr>
              <w:t>处理能力</w:t>
            </w:r>
          </w:p>
        </w:tc>
        <w:tc>
          <w:tcPr>
            <w:tcW w:w="431" w:type="pct"/>
            <w:vAlign w:val="center"/>
          </w:tcPr>
          <w:p w:rsidR="00423FBB" w:rsidRPr="00F740CD" w:rsidRDefault="00423FBB" w:rsidP="00E50F6D">
            <w:pPr>
              <w:pStyle w:val="aff4"/>
              <w:ind w:firstLineChars="0" w:firstLine="0"/>
              <w:jc w:val="center"/>
              <w:rPr>
                <w:rFonts w:hAnsi="宋体"/>
                <w:color w:val="FF0000"/>
                <w:sz w:val="18"/>
                <w:szCs w:val="18"/>
              </w:rPr>
            </w:pPr>
            <w:r w:rsidRPr="00F740CD">
              <w:rPr>
                <w:rFonts w:hAnsi="宋体" w:hint="eastAsia"/>
                <w:sz w:val="18"/>
                <w:szCs w:val="18"/>
              </w:rPr>
              <w:t>m</w:t>
            </w:r>
            <w:r w:rsidRPr="00F740CD">
              <w:rPr>
                <w:rFonts w:hAnsi="宋体" w:hint="eastAsia"/>
                <w:sz w:val="18"/>
                <w:szCs w:val="18"/>
                <w:vertAlign w:val="superscript"/>
              </w:rPr>
              <w:t>3</w:t>
            </w:r>
            <w:r w:rsidRPr="00F740CD">
              <w:rPr>
                <w:rFonts w:hAnsi="宋体" w:hint="eastAsia"/>
                <w:sz w:val="18"/>
                <w:szCs w:val="18"/>
              </w:rPr>
              <w:t>/h</w:t>
            </w:r>
          </w:p>
        </w:tc>
        <w:tc>
          <w:tcPr>
            <w:tcW w:w="2145" w:type="pct"/>
            <w:vAlign w:val="center"/>
          </w:tcPr>
          <w:p w:rsidR="00423FBB" w:rsidRPr="00F740CD" w:rsidRDefault="00423FBB" w:rsidP="00E50F6D">
            <w:pPr>
              <w:pStyle w:val="aff4"/>
              <w:ind w:firstLineChars="0" w:firstLine="0"/>
              <w:jc w:val="center"/>
              <w:rPr>
                <w:rFonts w:hAnsi="宋体"/>
                <w:sz w:val="18"/>
              </w:rPr>
            </w:pPr>
            <w:r w:rsidRPr="00F740CD">
              <w:rPr>
                <w:rFonts w:hAnsi="宋体" w:hint="eastAsia"/>
                <w:sz w:val="18"/>
              </w:rPr>
              <w:t>不低于企业明示值的下限</w:t>
            </w:r>
          </w:p>
        </w:tc>
      </w:tr>
      <w:tr w:rsidR="00423FBB" w:rsidRPr="00F740CD" w:rsidTr="00240CB6">
        <w:trPr>
          <w:trHeight w:val="311"/>
          <w:jc w:val="center"/>
        </w:trPr>
        <w:tc>
          <w:tcPr>
            <w:tcW w:w="898" w:type="pct"/>
            <w:vMerge/>
            <w:vAlign w:val="center"/>
          </w:tcPr>
          <w:p w:rsidR="00423FBB" w:rsidRPr="00F740CD" w:rsidRDefault="00423FBB" w:rsidP="002C557C">
            <w:pPr>
              <w:pStyle w:val="affffe"/>
              <w:jc w:val="center"/>
              <w:rPr>
                <w:sz w:val="18"/>
                <w:szCs w:val="18"/>
              </w:rPr>
            </w:pPr>
          </w:p>
        </w:tc>
        <w:tc>
          <w:tcPr>
            <w:tcW w:w="324" w:type="pct"/>
            <w:vAlign w:val="center"/>
          </w:tcPr>
          <w:p w:rsidR="00423FBB" w:rsidRPr="00F740CD" w:rsidRDefault="00423FBB" w:rsidP="002C557C">
            <w:pPr>
              <w:pStyle w:val="affffe"/>
              <w:jc w:val="center"/>
              <w:rPr>
                <w:sz w:val="18"/>
                <w:szCs w:val="18"/>
              </w:rPr>
            </w:pPr>
            <w:r w:rsidRPr="00F740CD">
              <w:rPr>
                <w:rFonts w:hint="eastAsia"/>
                <w:sz w:val="18"/>
                <w:szCs w:val="18"/>
              </w:rPr>
              <w:t>2</w:t>
            </w:r>
          </w:p>
        </w:tc>
        <w:tc>
          <w:tcPr>
            <w:tcW w:w="1202" w:type="pct"/>
            <w:vAlign w:val="center"/>
          </w:tcPr>
          <w:p w:rsidR="00423FBB" w:rsidRPr="00F740CD" w:rsidRDefault="00423FBB" w:rsidP="00E50F6D">
            <w:pPr>
              <w:pStyle w:val="affffe"/>
              <w:jc w:val="left"/>
              <w:rPr>
                <w:sz w:val="18"/>
                <w:szCs w:val="18"/>
              </w:rPr>
            </w:pPr>
            <w:r w:rsidRPr="00F740CD">
              <w:rPr>
                <w:rFonts w:hint="eastAsia"/>
                <w:sz w:val="18"/>
                <w:szCs w:val="18"/>
              </w:rPr>
              <w:t>分离后干粪固形物含水率</w:t>
            </w:r>
          </w:p>
        </w:tc>
        <w:tc>
          <w:tcPr>
            <w:tcW w:w="431" w:type="pct"/>
            <w:vAlign w:val="center"/>
          </w:tcPr>
          <w:p w:rsidR="00423FBB" w:rsidRPr="00F740CD" w:rsidRDefault="00423FBB" w:rsidP="00E50F6D">
            <w:pPr>
              <w:pStyle w:val="aff4"/>
              <w:ind w:firstLineChars="0" w:firstLine="0"/>
              <w:jc w:val="center"/>
              <w:rPr>
                <w:rFonts w:hAnsi="宋体"/>
              </w:rPr>
            </w:pPr>
            <w:r w:rsidRPr="00F740CD">
              <w:rPr>
                <w:rFonts w:hAnsi="宋体" w:hint="eastAsia"/>
              </w:rPr>
              <w:t>/</w:t>
            </w:r>
          </w:p>
        </w:tc>
        <w:tc>
          <w:tcPr>
            <w:tcW w:w="2145" w:type="pct"/>
            <w:vAlign w:val="center"/>
          </w:tcPr>
          <w:p w:rsidR="00423FBB" w:rsidRPr="00F740CD" w:rsidRDefault="00423FBB" w:rsidP="00E50F6D">
            <w:pPr>
              <w:pStyle w:val="aff4"/>
              <w:ind w:firstLineChars="0" w:firstLine="0"/>
              <w:jc w:val="center"/>
              <w:rPr>
                <w:rFonts w:hAnsi="宋体"/>
                <w:sz w:val="18"/>
              </w:rPr>
            </w:pPr>
            <w:r w:rsidRPr="00F740CD">
              <w:rPr>
                <w:rFonts w:hAnsi="宋体" w:hint="eastAsia"/>
                <w:sz w:val="18"/>
              </w:rPr>
              <w:t>≤80</w:t>
            </w:r>
            <w:r w:rsidRPr="002C1AE2">
              <w:rPr>
                <w:rFonts w:hAnsi="宋体"/>
                <w:sz w:val="18"/>
              </w:rPr>
              <w:t>%</w:t>
            </w:r>
          </w:p>
        </w:tc>
      </w:tr>
      <w:tr w:rsidR="00423FBB" w:rsidRPr="00F740CD" w:rsidTr="00240CB6">
        <w:trPr>
          <w:trHeight w:val="311"/>
          <w:jc w:val="center"/>
        </w:trPr>
        <w:tc>
          <w:tcPr>
            <w:tcW w:w="898" w:type="pct"/>
            <w:vMerge/>
            <w:vAlign w:val="center"/>
          </w:tcPr>
          <w:p w:rsidR="00423FBB" w:rsidRPr="00F740CD" w:rsidRDefault="00423FBB" w:rsidP="002C557C">
            <w:pPr>
              <w:pStyle w:val="affffe"/>
              <w:jc w:val="center"/>
              <w:rPr>
                <w:sz w:val="18"/>
                <w:szCs w:val="18"/>
              </w:rPr>
            </w:pPr>
          </w:p>
        </w:tc>
        <w:tc>
          <w:tcPr>
            <w:tcW w:w="324" w:type="pct"/>
            <w:vAlign w:val="center"/>
          </w:tcPr>
          <w:p w:rsidR="00423FBB" w:rsidRPr="00F740CD" w:rsidRDefault="00423FBB" w:rsidP="002C557C">
            <w:pPr>
              <w:pStyle w:val="affffe"/>
              <w:jc w:val="center"/>
              <w:rPr>
                <w:sz w:val="18"/>
                <w:szCs w:val="18"/>
              </w:rPr>
            </w:pPr>
            <w:r w:rsidRPr="00F740CD">
              <w:rPr>
                <w:rFonts w:hint="eastAsia"/>
                <w:sz w:val="18"/>
                <w:szCs w:val="18"/>
              </w:rPr>
              <w:t>3</w:t>
            </w:r>
          </w:p>
        </w:tc>
        <w:tc>
          <w:tcPr>
            <w:tcW w:w="1202" w:type="pct"/>
            <w:vAlign w:val="center"/>
          </w:tcPr>
          <w:p w:rsidR="00423FBB" w:rsidRPr="00F740CD" w:rsidRDefault="00423FBB" w:rsidP="00E50F6D">
            <w:pPr>
              <w:pStyle w:val="affffe"/>
              <w:jc w:val="left"/>
              <w:rPr>
                <w:sz w:val="18"/>
                <w:szCs w:val="18"/>
              </w:rPr>
            </w:pPr>
            <w:r w:rsidRPr="00F740CD">
              <w:rPr>
                <w:rFonts w:hint="eastAsia"/>
                <w:sz w:val="18"/>
                <w:szCs w:val="18"/>
              </w:rPr>
              <w:t>粪污水固形物去除率</w:t>
            </w:r>
          </w:p>
        </w:tc>
        <w:tc>
          <w:tcPr>
            <w:tcW w:w="431" w:type="pct"/>
            <w:vAlign w:val="center"/>
          </w:tcPr>
          <w:p w:rsidR="00423FBB" w:rsidRPr="00F740CD" w:rsidRDefault="00423FBB" w:rsidP="00E50F6D">
            <w:pPr>
              <w:pStyle w:val="aff4"/>
              <w:ind w:firstLineChars="0" w:firstLine="0"/>
              <w:jc w:val="center"/>
              <w:rPr>
                <w:rFonts w:hAnsi="宋体"/>
              </w:rPr>
            </w:pPr>
            <w:r w:rsidRPr="00F740CD">
              <w:rPr>
                <w:rFonts w:hAnsi="宋体" w:hint="eastAsia"/>
              </w:rPr>
              <w:t>/</w:t>
            </w:r>
          </w:p>
        </w:tc>
        <w:tc>
          <w:tcPr>
            <w:tcW w:w="2145" w:type="pct"/>
            <w:vAlign w:val="center"/>
          </w:tcPr>
          <w:p w:rsidR="00423FBB" w:rsidRPr="00F740CD" w:rsidRDefault="00423FBB" w:rsidP="00E50F6D">
            <w:pPr>
              <w:pStyle w:val="aff4"/>
              <w:ind w:firstLineChars="0" w:firstLine="0"/>
              <w:jc w:val="center"/>
              <w:rPr>
                <w:rFonts w:hAnsi="宋体"/>
                <w:sz w:val="18"/>
              </w:rPr>
            </w:pPr>
            <w:r w:rsidRPr="00F740CD">
              <w:rPr>
                <w:rFonts w:hAnsi="宋体" w:hint="eastAsia"/>
                <w:sz w:val="18"/>
              </w:rPr>
              <w:t>牛粪水≥50%；猪粪水≥45%；鸡粪水≥30%</w:t>
            </w:r>
          </w:p>
        </w:tc>
      </w:tr>
      <w:tr w:rsidR="00423FBB" w:rsidRPr="00F740CD" w:rsidTr="00240CB6">
        <w:trPr>
          <w:trHeight w:val="311"/>
          <w:jc w:val="center"/>
        </w:trPr>
        <w:tc>
          <w:tcPr>
            <w:tcW w:w="898" w:type="pct"/>
            <w:vMerge/>
            <w:vAlign w:val="center"/>
          </w:tcPr>
          <w:p w:rsidR="00423FBB" w:rsidRPr="00F740CD" w:rsidRDefault="00423FBB" w:rsidP="002C557C">
            <w:pPr>
              <w:pStyle w:val="affffe"/>
              <w:jc w:val="center"/>
              <w:rPr>
                <w:sz w:val="18"/>
                <w:szCs w:val="18"/>
              </w:rPr>
            </w:pPr>
          </w:p>
        </w:tc>
        <w:tc>
          <w:tcPr>
            <w:tcW w:w="324" w:type="pct"/>
            <w:vAlign w:val="center"/>
          </w:tcPr>
          <w:p w:rsidR="00423FBB" w:rsidRPr="00F740CD" w:rsidRDefault="00423FBB" w:rsidP="002C557C">
            <w:pPr>
              <w:pStyle w:val="affffe"/>
              <w:jc w:val="center"/>
              <w:rPr>
                <w:sz w:val="18"/>
                <w:szCs w:val="18"/>
              </w:rPr>
            </w:pPr>
            <w:r w:rsidRPr="00F740CD">
              <w:rPr>
                <w:rFonts w:hint="eastAsia"/>
                <w:sz w:val="18"/>
                <w:szCs w:val="18"/>
              </w:rPr>
              <w:t>4</w:t>
            </w:r>
          </w:p>
        </w:tc>
        <w:tc>
          <w:tcPr>
            <w:tcW w:w="1202" w:type="pct"/>
            <w:vAlign w:val="center"/>
          </w:tcPr>
          <w:p w:rsidR="00423FBB" w:rsidRPr="00F740CD" w:rsidRDefault="00423FBB" w:rsidP="00E50F6D">
            <w:pPr>
              <w:pStyle w:val="affffe"/>
              <w:jc w:val="left"/>
              <w:rPr>
                <w:sz w:val="18"/>
                <w:szCs w:val="18"/>
              </w:rPr>
            </w:pPr>
            <w:r w:rsidRPr="00F740CD">
              <w:rPr>
                <w:rFonts w:hint="eastAsia"/>
                <w:sz w:val="18"/>
                <w:szCs w:val="18"/>
              </w:rPr>
              <w:t>适用性用户意见</w:t>
            </w:r>
          </w:p>
        </w:tc>
        <w:tc>
          <w:tcPr>
            <w:tcW w:w="431" w:type="pct"/>
            <w:vAlign w:val="center"/>
          </w:tcPr>
          <w:p w:rsidR="00423FBB" w:rsidRPr="00F740CD" w:rsidRDefault="00423FBB" w:rsidP="00E50F6D">
            <w:pPr>
              <w:pStyle w:val="affffe"/>
              <w:jc w:val="center"/>
              <w:rPr>
                <w:sz w:val="18"/>
                <w:szCs w:val="18"/>
              </w:rPr>
            </w:pPr>
            <w:r w:rsidRPr="00F740CD">
              <w:rPr>
                <w:rFonts w:hint="eastAsia"/>
                <w:sz w:val="18"/>
                <w:szCs w:val="18"/>
              </w:rPr>
              <w:t>/</w:t>
            </w:r>
          </w:p>
        </w:tc>
        <w:tc>
          <w:tcPr>
            <w:tcW w:w="2145" w:type="pct"/>
            <w:vAlign w:val="center"/>
          </w:tcPr>
          <w:p w:rsidR="00423FBB" w:rsidRPr="00F740CD" w:rsidRDefault="00423FBB" w:rsidP="004E35BB">
            <w:pPr>
              <w:pStyle w:val="aff4"/>
              <w:ind w:firstLineChars="0" w:firstLine="0"/>
              <w:jc w:val="center"/>
              <w:rPr>
                <w:rFonts w:hAnsi="宋体"/>
                <w:sz w:val="18"/>
              </w:rPr>
            </w:pPr>
            <w:r w:rsidRPr="00F740CD">
              <w:rPr>
                <w:rFonts w:hAnsi="宋体" w:hint="eastAsia"/>
                <w:sz w:val="18"/>
              </w:rPr>
              <w:t>所有适用性调查项的评价结果为“好”和“中”的项数不低于适用性调查项总数的</w:t>
            </w:r>
            <w:r w:rsidRPr="00F740CD">
              <w:rPr>
                <w:rFonts w:hAnsi="宋体"/>
                <w:sz w:val="18"/>
              </w:rPr>
              <w:t>80%</w:t>
            </w:r>
          </w:p>
        </w:tc>
      </w:tr>
    </w:tbl>
    <w:p w:rsidR="00240CB6" w:rsidRDefault="00240CB6" w:rsidP="00240CB6">
      <w:pPr>
        <w:pStyle w:val="a8"/>
        <w:numPr>
          <w:ilvl w:val="0"/>
          <w:numId w:val="0"/>
        </w:numPr>
        <w:rPr>
          <w:color w:val="000000"/>
        </w:rPr>
      </w:pPr>
      <w:bookmarkStart w:id="162" w:name="_Toc520476282"/>
    </w:p>
    <w:p w:rsidR="00240CB6" w:rsidRPr="00F740CD" w:rsidRDefault="00240CB6" w:rsidP="00240CB6">
      <w:pPr>
        <w:pStyle w:val="a8"/>
        <w:numPr>
          <w:ilvl w:val="0"/>
          <w:numId w:val="0"/>
        </w:numPr>
        <w:rPr>
          <w:color w:val="000000"/>
        </w:rPr>
      </w:pPr>
      <w:r>
        <w:rPr>
          <w:rFonts w:hint="eastAsia"/>
          <w:color w:val="000000"/>
        </w:rPr>
        <w:t>表4</w:t>
      </w:r>
      <w:r>
        <w:rPr>
          <w:color w:val="000000"/>
        </w:rPr>
        <w:t xml:space="preserve">  </w:t>
      </w:r>
      <w:r w:rsidRPr="00F740CD">
        <w:rPr>
          <w:rFonts w:hint="eastAsia"/>
          <w:color w:val="000000"/>
        </w:rPr>
        <w:t>综合判定</w:t>
      </w:r>
      <w:r w:rsidRPr="002C1AE2">
        <w:rPr>
          <w:rFonts w:asciiTheme="minorEastAsia" w:eastAsiaTheme="minorEastAsia" w:hAnsiTheme="minorEastAsia" w:hint="eastAsia"/>
          <w:color w:val="000000"/>
        </w:rPr>
        <w:t>（续）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701"/>
        <w:gridCol w:w="615"/>
        <w:gridCol w:w="985"/>
        <w:gridCol w:w="1292"/>
        <w:gridCol w:w="816"/>
        <w:gridCol w:w="4060"/>
      </w:tblGrid>
      <w:tr w:rsidR="00240CB6" w:rsidRPr="00F740CD" w:rsidTr="00240CB6">
        <w:trPr>
          <w:trHeight w:val="284"/>
          <w:jc w:val="center"/>
        </w:trPr>
        <w:tc>
          <w:tcPr>
            <w:tcW w:w="898" w:type="pct"/>
            <w:vAlign w:val="center"/>
          </w:tcPr>
          <w:p w:rsidR="00240CB6" w:rsidRPr="00F740CD" w:rsidRDefault="00240CB6" w:rsidP="00D63A3D">
            <w:pPr>
              <w:pStyle w:val="affffe"/>
              <w:jc w:val="center"/>
              <w:rPr>
                <w:sz w:val="18"/>
                <w:szCs w:val="18"/>
              </w:rPr>
            </w:pPr>
            <w:r w:rsidRPr="00F740CD">
              <w:rPr>
                <w:rFonts w:hint="eastAsia"/>
                <w:sz w:val="18"/>
                <w:szCs w:val="18"/>
              </w:rPr>
              <w:t>一级指标</w:t>
            </w:r>
          </w:p>
        </w:tc>
        <w:tc>
          <w:tcPr>
            <w:tcW w:w="4102" w:type="pct"/>
            <w:gridSpan w:val="5"/>
            <w:vAlign w:val="center"/>
          </w:tcPr>
          <w:p w:rsidR="00240CB6" w:rsidRPr="00F740CD" w:rsidRDefault="00240CB6" w:rsidP="00D63A3D">
            <w:pPr>
              <w:pStyle w:val="affffe"/>
              <w:jc w:val="center"/>
              <w:rPr>
                <w:sz w:val="18"/>
                <w:szCs w:val="18"/>
              </w:rPr>
            </w:pPr>
            <w:r w:rsidRPr="00F740CD">
              <w:rPr>
                <w:rFonts w:hint="eastAsia"/>
                <w:sz w:val="18"/>
                <w:szCs w:val="18"/>
              </w:rPr>
              <w:t>二级指标</w:t>
            </w:r>
          </w:p>
        </w:tc>
      </w:tr>
      <w:tr w:rsidR="00240CB6" w:rsidRPr="00F740CD" w:rsidTr="00240CB6">
        <w:trPr>
          <w:trHeight w:val="284"/>
          <w:jc w:val="center"/>
        </w:trPr>
        <w:tc>
          <w:tcPr>
            <w:tcW w:w="898" w:type="pct"/>
            <w:vAlign w:val="center"/>
          </w:tcPr>
          <w:p w:rsidR="00240CB6" w:rsidRPr="00F740CD" w:rsidRDefault="00240CB6" w:rsidP="00D63A3D">
            <w:pPr>
              <w:pStyle w:val="affffe"/>
              <w:jc w:val="center"/>
              <w:rPr>
                <w:sz w:val="18"/>
                <w:szCs w:val="18"/>
              </w:rPr>
            </w:pPr>
            <w:r w:rsidRPr="00F740CD">
              <w:rPr>
                <w:rFonts w:hint="eastAsia"/>
                <w:sz w:val="18"/>
                <w:szCs w:val="18"/>
              </w:rPr>
              <w:t>项  目</w:t>
            </w:r>
          </w:p>
        </w:tc>
        <w:tc>
          <w:tcPr>
            <w:tcW w:w="325" w:type="pct"/>
            <w:vAlign w:val="center"/>
          </w:tcPr>
          <w:p w:rsidR="00240CB6" w:rsidRPr="00F740CD" w:rsidRDefault="00240CB6" w:rsidP="00D63A3D">
            <w:pPr>
              <w:pStyle w:val="affffe"/>
              <w:jc w:val="center"/>
              <w:rPr>
                <w:sz w:val="18"/>
                <w:szCs w:val="18"/>
              </w:rPr>
            </w:pPr>
            <w:r w:rsidRPr="00F740CD">
              <w:rPr>
                <w:rFonts w:hint="eastAsia"/>
                <w:sz w:val="18"/>
                <w:szCs w:val="18"/>
              </w:rPr>
              <w:t>序号</w:t>
            </w:r>
          </w:p>
        </w:tc>
        <w:tc>
          <w:tcPr>
            <w:tcW w:w="1202" w:type="pct"/>
            <w:gridSpan w:val="2"/>
            <w:vAlign w:val="center"/>
          </w:tcPr>
          <w:p w:rsidR="00240CB6" w:rsidRPr="00F740CD" w:rsidRDefault="00240CB6" w:rsidP="00D63A3D">
            <w:pPr>
              <w:pStyle w:val="affffe"/>
              <w:jc w:val="center"/>
              <w:rPr>
                <w:sz w:val="18"/>
                <w:szCs w:val="18"/>
              </w:rPr>
            </w:pPr>
            <w:r w:rsidRPr="00F740CD">
              <w:rPr>
                <w:rFonts w:hint="eastAsia"/>
                <w:sz w:val="18"/>
                <w:szCs w:val="18"/>
              </w:rPr>
              <w:t>项  目</w:t>
            </w:r>
          </w:p>
        </w:tc>
        <w:tc>
          <w:tcPr>
            <w:tcW w:w="431" w:type="pct"/>
            <w:vAlign w:val="center"/>
          </w:tcPr>
          <w:p w:rsidR="00240CB6" w:rsidRPr="00F740CD" w:rsidRDefault="00240CB6" w:rsidP="00D63A3D">
            <w:pPr>
              <w:pStyle w:val="affffe"/>
              <w:jc w:val="center"/>
              <w:rPr>
                <w:sz w:val="18"/>
                <w:szCs w:val="18"/>
              </w:rPr>
            </w:pPr>
            <w:r w:rsidRPr="00F740CD">
              <w:rPr>
                <w:rFonts w:hint="eastAsia"/>
                <w:sz w:val="18"/>
                <w:szCs w:val="18"/>
              </w:rPr>
              <w:t>单位</w:t>
            </w:r>
          </w:p>
        </w:tc>
        <w:tc>
          <w:tcPr>
            <w:tcW w:w="2144" w:type="pct"/>
            <w:vAlign w:val="center"/>
          </w:tcPr>
          <w:p w:rsidR="00240CB6" w:rsidRPr="00F740CD" w:rsidRDefault="00240CB6" w:rsidP="00D63A3D">
            <w:pPr>
              <w:pStyle w:val="affffe"/>
              <w:jc w:val="center"/>
              <w:rPr>
                <w:sz w:val="18"/>
                <w:szCs w:val="18"/>
              </w:rPr>
            </w:pPr>
            <w:r w:rsidRPr="00F740CD">
              <w:rPr>
                <w:rFonts w:hint="eastAsia"/>
                <w:sz w:val="18"/>
                <w:szCs w:val="18"/>
              </w:rPr>
              <w:t>要    求</w:t>
            </w:r>
          </w:p>
        </w:tc>
      </w:tr>
      <w:tr w:rsidR="00240CB6" w:rsidRPr="00F740CD" w:rsidTr="00240CB6">
        <w:trPr>
          <w:trHeight w:val="284"/>
          <w:jc w:val="center"/>
        </w:trPr>
        <w:tc>
          <w:tcPr>
            <w:tcW w:w="898" w:type="pct"/>
            <w:vMerge w:val="restart"/>
            <w:vAlign w:val="center"/>
          </w:tcPr>
          <w:p w:rsidR="00240CB6" w:rsidRPr="00F740CD" w:rsidRDefault="00240CB6" w:rsidP="00D63A3D">
            <w:pPr>
              <w:pStyle w:val="affffe"/>
              <w:jc w:val="center"/>
              <w:rPr>
                <w:sz w:val="18"/>
                <w:szCs w:val="18"/>
              </w:rPr>
            </w:pPr>
            <w:r w:rsidRPr="00F740CD">
              <w:rPr>
                <w:rFonts w:hint="eastAsia"/>
                <w:sz w:val="18"/>
                <w:szCs w:val="18"/>
              </w:rPr>
              <w:t>可靠性评价</w:t>
            </w:r>
          </w:p>
        </w:tc>
        <w:tc>
          <w:tcPr>
            <w:tcW w:w="325" w:type="pct"/>
            <w:vMerge w:val="restart"/>
            <w:vAlign w:val="center"/>
          </w:tcPr>
          <w:p w:rsidR="00240CB6" w:rsidRPr="00F740CD" w:rsidRDefault="00240CB6" w:rsidP="00D63A3D">
            <w:pPr>
              <w:pStyle w:val="affffe"/>
              <w:jc w:val="center"/>
              <w:rPr>
                <w:sz w:val="18"/>
                <w:szCs w:val="18"/>
              </w:rPr>
            </w:pPr>
            <w:r w:rsidRPr="00F740CD">
              <w:rPr>
                <w:rFonts w:hint="eastAsia"/>
                <w:sz w:val="18"/>
                <w:szCs w:val="18"/>
              </w:rPr>
              <w:t>1</w:t>
            </w:r>
          </w:p>
        </w:tc>
        <w:tc>
          <w:tcPr>
            <w:tcW w:w="520" w:type="pct"/>
            <w:vMerge w:val="restart"/>
            <w:vAlign w:val="center"/>
          </w:tcPr>
          <w:p w:rsidR="00240CB6" w:rsidRPr="00F740CD" w:rsidRDefault="00240CB6" w:rsidP="00D63A3D">
            <w:pPr>
              <w:pStyle w:val="affffe"/>
              <w:jc w:val="left"/>
              <w:rPr>
                <w:sz w:val="18"/>
                <w:szCs w:val="18"/>
              </w:rPr>
            </w:pPr>
            <w:r w:rsidRPr="00F740CD">
              <w:rPr>
                <w:rFonts w:hint="eastAsia"/>
                <w:sz w:val="18"/>
                <w:szCs w:val="18"/>
              </w:rPr>
              <w:t>生产查定</w:t>
            </w:r>
          </w:p>
        </w:tc>
        <w:tc>
          <w:tcPr>
            <w:tcW w:w="682" w:type="pct"/>
            <w:vAlign w:val="center"/>
          </w:tcPr>
          <w:p w:rsidR="00240CB6" w:rsidRPr="00F740CD" w:rsidRDefault="00240CB6" w:rsidP="00D63A3D">
            <w:pPr>
              <w:pStyle w:val="aff4"/>
              <w:ind w:firstLineChars="0" w:firstLine="0"/>
              <w:jc w:val="center"/>
              <w:rPr>
                <w:rFonts w:hAnsi="宋体"/>
                <w:sz w:val="18"/>
              </w:rPr>
            </w:pPr>
            <w:r w:rsidRPr="00F740CD">
              <w:rPr>
                <w:rFonts w:hAnsi="宋体" w:hint="eastAsia"/>
                <w:sz w:val="18"/>
              </w:rPr>
              <w:t>使用有效度</w:t>
            </w:r>
          </w:p>
        </w:tc>
        <w:tc>
          <w:tcPr>
            <w:tcW w:w="431" w:type="pct"/>
            <w:vAlign w:val="center"/>
          </w:tcPr>
          <w:p w:rsidR="00240CB6" w:rsidRPr="00F740CD" w:rsidRDefault="00240CB6" w:rsidP="00D63A3D">
            <w:pPr>
              <w:pStyle w:val="aff4"/>
              <w:ind w:firstLineChars="0" w:firstLine="0"/>
              <w:jc w:val="center"/>
              <w:rPr>
                <w:rFonts w:hAnsi="宋体"/>
                <w:sz w:val="18"/>
              </w:rPr>
            </w:pPr>
            <w:r w:rsidRPr="00F740CD">
              <w:rPr>
                <w:rFonts w:hAnsi="宋体" w:hint="eastAsia"/>
                <w:sz w:val="18"/>
              </w:rPr>
              <w:t>/</w:t>
            </w:r>
          </w:p>
        </w:tc>
        <w:tc>
          <w:tcPr>
            <w:tcW w:w="2144" w:type="pct"/>
            <w:vAlign w:val="center"/>
          </w:tcPr>
          <w:p w:rsidR="00240CB6" w:rsidRPr="00F740CD" w:rsidRDefault="00240CB6" w:rsidP="00D63A3D">
            <w:pPr>
              <w:pStyle w:val="aff4"/>
              <w:ind w:firstLineChars="0" w:firstLine="0"/>
              <w:jc w:val="center"/>
              <w:rPr>
                <w:rFonts w:hAnsi="宋体"/>
                <w:sz w:val="18"/>
              </w:rPr>
            </w:pPr>
            <w:r w:rsidRPr="00F740CD">
              <w:rPr>
                <w:rFonts w:hAnsi="宋体" w:hint="eastAsia"/>
                <w:sz w:val="18"/>
              </w:rPr>
              <w:t>≥98%</w:t>
            </w:r>
          </w:p>
        </w:tc>
      </w:tr>
      <w:tr w:rsidR="00240CB6" w:rsidRPr="00F740CD" w:rsidTr="00240CB6">
        <w:trPr>
          <w:trHeight w:val="284"/>
          <w:jc w:val="center"/>
        </w:trPr>
        <w:tc>
          <w:tcPr>
            <w:tcW w:w="898" w:type="pct"/>
            <w:vMerge/>
            <w:vAlign w:val="center"/>
          </w:tcPr>
          <w:p w:rsidR="00240CB6" w:rsidRPr="00F740CD" w:rsidRDefault="00240CB6" w:rsidP="00D63A3D">
            <w:pPr>
              <w:pStyle w:val="affffe"/>
              <w:jc w:val="center"/>
              <w:rPr>
                <w:sz w:val="18"/>
                <w:szCs w:val="18"/>
              </w:rPr>
            </w:pPr>
          </w:p>
        </w:tc>
        <w:tc>
          <w:tcPr>
            <w:tcW w:w="325" w:type="pct"/>
            <w:vMerge/>
            <w:vAlign w:val="center"/>
          </w:tcPr>
          <w:p w:rsidR="00240CB6" w:rsidRPr="00F740CD" w:rsidRDefault="00240CB6" w:rsidP="00D63A3D">
            <w:pPr>
              <w:pStyle w:val="affffe"/>
              <w:jc w:val="center"/>
              <w:rPr>
                <w:sz w:val="18"/>
                <w:szCs w:val="18"/>
              </w:rPr>
            </w:pPr>
          </w:p>
        </w:tc>
        <w:tc>
          <w:tcPr>
            <w:tcW w:w="520" w:type="pct"/>
            <w:vMerge/>
            <w:vAlign w:val="center"/>
          </w:tcPr>
          <w:p w:rsidR="00240CB6" w:rsidRPr="00F740CD" w:rsidRDefault="00240CB6" w:rsidP="00D63A3D">
            <w:pPr>
              <w:pStyle w:val="affffe"/>
              <w:jc w:val="left"/>
              <w:rPr>
                <w:sz w:val="18"/>
                <w:szCs w:val="18"/>
              </w:rPr>
            </w:pPr>
          </w:p>
        </w:tc>
        <w:tc>
          <w:tcPr>
            <w:tcW w:w="682" w:type="pct"/>
            <w:vAlign w:val="center"/>
          </w:tcPr>
          <w:p w:rsidR="00240CB6" w:rsidRPr="00F740CD" w:rsidRDefault="00240CB6" w:rsidP="00D63A3D">
            <w:pPr>
              <w:pStyle w:val="aff4"/>
              <w:ind w:firstLineChars="0" w:firstLine="0"/>
              <w:jc w:val="center"/>
              <w:rPr>
                <w:rFonts w:hAnsi="宋体"/>
                <w:sz w:val="18"/>
              </w:rPr>
            </w:pPr>
            <w:r w:rsidRPr="00F740CD">
              <w:rPr>
                <w:rFonts w:hAnsi="宋体" w:hint="eastAsia"/>
                <w:sz w:val="18"/>
              </w:rPr>
              <w:t>发生故障情况</w:t>
            </w:r>
          </w:p>
        </w:tc>
        <w:tc>
          <w:tcPr>
            <w:tcW w:w="431" w:type="pct"/>
            <w:vAlign w:val="center"/>
          </w:tcPr>
          <w:p w:rsidR="00240CB6" w:rsidRPr="00F740CD" w:rsidRDefault="00240CB6" w:rsidP="00D63A3D">
            <w:pPr>
              <w:pStyle w:val="aff4"/>
              <w:ind w:firstLineChars="0" w:firstLine="0"/>
              <w:jc w:val="center"/>
              <w:rPr>
                <w:rFonts w:hAnsi="宋体"/>
                <w:sz w:val="18"/>
              </w:rPr>
            </w:pPr>
            <w:r w:rsidRPr="00F740CD">
              <w:rPr>
                <w:rFonts w:hAnsi="宋体" w:hint="eastAsia"/>
                <w:sz w:val="18"/>
              </w:rPr>
              <w:t>/</w:t>
            </w:r>
          </w:p>
        </w:tc>
        <w:tc>
          <w:tcPr>
            <w:tcW w:w="2144" w:type="pct"/>
            <w:vAlign w:val="center"/>
          </w:tcPr>
          <w:p w:rsidR="00240CB6" w:rsidRPr="00F740CD" w:rsidRDefault="004E35BB" w:rsidP="004E35BB">
            <w:pPr>
              <w:pStyle w:val="aff4"/>
              <w:ind w:firstLineChars="0" w:firstLine="0"/>
              <w:jc w:val="left"/>
              <w:rPr>
                <w:rFonts w:hAnsi="宋体"/>
                <w:sz w:val="18"/>
              </w:rPr>
            </w:pPr>
            <w:r>
              <w:rPr>
                <w:rFonts w:hAnsi="宋体" w:hint="eastAsia"/>
                <w:sz w:val="18"/>
              </w:rPr>
              <w:t xml:space="preserve">    </w:t>
            </w:r>
            <w:r w:rsidR="00240CB6" w:rsidRPr="00F740CD">
              <w:rPr>
                <w:rFonts w:hAnsi="宋体" w:hint="eastAsia"/>
                <w:sz w:val="18"/>
              </w:rPr>
              <w:t>未发生因质量原因引起的致命故障和严重故障</w:t>
            </w:r>
          </w:p>
        </w:tc>
      </w:tr>
      <w:tr w:rsidR="00240CB6" w:rsidRPr="00F740CD" w:rsidTr="00240CB6">
        <w:trPr>
          <w:trHeight w:val="284"/>
          <w:jc w:val="center"/>
        </w:trPr>
        <w:tc>
          <w:tcPr>
            <w:tcW w:w="898" w:type="pct"/>
            <w:vMerge/>
            <w:vAlign w:val="center"/>
          </w:tcPr>
          <w:p w:rsidR="00240CB6" w:rsidRPr="00F740CD" w:rsidRDefault="00240CB6" w:rsidP="00D63A3D">
            <w:pPr>
              <w:pStyle w:val="affffe"/>
              <w:jc w:val="center"/>
              <w:rPr>
                <w:sz w:val="18"/>
                <w:szCs w:val="18"/>
              </w:rPr>
            </w:pPr>
          </w:p>
        </w:tc>
        <w:tc>
          <w:tcPr>
            <w:tcW w:w="325" w:type="pct"/>
            <w:vAlign w:val="center"/>
          </w:tcPr>
          <w:p w:rsidR="00240CB6" w:rsidRPr="00F740CD" w:rsidRDefault="00240CB6" w:rsidP="00D63A3D">
            <w:pPr>
              <w:pStyle w:val="affffe"/>
              <w:jc w:val="center"/>
              <w:rPr>
                <w:sz w:val="18"/>
                <w:szCs w:val="18"/>
              </w:rPr>
            </w:pPr>
            <w:r w:rsidRPr="00F740CD">
              <w:rPr>
                <w:rFonts w:hint="eastAsia"/>
                <w:sz w:val="18"/>
                <w:szCs w:val="18"/>
              </w:rPr>
              <w:t>2</w:t>
            </w:r>
          </w:p>
        </w:tc>
        <w:tc>
          <w:tcPr>
            <w:tcW w:w="520" w:type="pct"/>
            <w:vAlign w:val="center"/>
          </w:tcPr>
          <w:p w:rsidR="00240CB6" w:rsidRPr="00F740CD" w:rsidRDefault="00240CB6" w:rsidP="00D63A3D">
            <w:pPr>
              <w:pStyle w:val="affffe"/>
              <w:jc w:val="left"/>
              <w:rPr>
                <w:sz w:val="18"/>
                <w:szCs w:val="18"/>
              </w:rPr>
            </w:pPr>
            <w:r w:rsidRPr="00F740CD">
              <w:rPr>
                <w:rFonts w:hint="eastAsia"/>
                <w:sz w:val="18"/>
                <w:szCs w:val="18"/>
              </w:rPr>
              <w:t>可靠性用户调查</w:t>
            </w:r>
          </w:p>
        </w:tc>
        <w:tc>
          <w:tcPr>
            <w:tcW w:w="682" w:type="pct"/>
            <w:vAlign w:val="center"/>
          </w:tcPr>
          <w:p w:rsidR="00240CB6" w:rsidRPr="00F740CD" w:rsidRDefault="00240CB6" w:rsidP="00D63A3D">
            <w:pPr>
              <w:pStyle w:val="aff4"/>
              <w:ind w:firstLineChars="0" w:firstLine="0"/>
              <w:jc w:val="left"/>
              <w:rPr>
                <w:rFonts w:hAnsi="宋体"/>
                <w:sz w:val="18"/>
              </w:rPr>
            </w:pPr>
            <w:r w:rsidRPr="00F740CD">
              <w:rPr>
                <w:rFonts w:hAnsi="宋体" w:hint="eastAsia"/>
                <w:sz w:val="18"/>
              </w:rPr>
              <w:t>首次故障前平均工作时间</w:t>
            </w:r>
          </w:p>
        </w:tc>
        <w:tc>
          <w:tcPr>
            <w:tcW w:w="431" w:type="pct"/>
            <w:vAlign w:val="center"/>
          </w:tcPr>
          <w:p w:rsidR="00240CB6" w:rsidRPr="00F740CD" w:rsidRDefault="00240CB6" w:rsidP="00D63A3D">
            <w:pPr>
              <w:pStyle w:val="aff4"/>
              <w:ind w:firstLineChars="0" w:firstLine="0"/>
              <w:jc w:val="center"/>
              <w:rPr>
                <w:rFonts w:hAnsi="宋体"/>
                <w:sz w:val="18"/>
              </w:rPr>
            </w:pPr>
            <w:r w:rsidRPr="00F740CD">
              <w:rPr>
                <w:rFonts w:hAnsi="宋体" w:hint="eastAsia"/>
                <w:sz w:val="18"/>
              </w:rPr>
              <w:t>h</w:t>
            </w:r>
          </w:p>
        </w:tc>
        <w:tc>
          <w:tcPr>
            <w:tcW w:w="2144" w:type="pct"/>
            <w:vAlign w:val="center"/>
          </w:tcPr>
          <w:p w:rsidR="00240CB6" w:rsidRPr="00F740CD" w:rsidRDefault="004E35BB" w:rsidP="004E35BB">
            <w:pPr>
              <w:pStyle w:val="aff4"/>
              <w:ind w:firstLineChars="0" w:firstLine="0"/>
              <w:jc w:val="left"/>
              <w:rPr>
                <w:rFonts w:hAnsi="宋体"/>
                <w:sz w:val="18"/>
              </w:rPr>
            </w:pPr>
            <w:r>
              <w:rPr>
                <w:rFonts w:hAnsi="宋体" w:hint="eastAsia"/>
                <w:sz w:val="18"/>
              </w:rPr>
              <w:t xml:space="preserve">    </w:t>
            </w:r>
            <w:r w:rsidR="00240CB6" w:rsidRPr="00F740CD">
              <w:rPr>
                <w:rFonts w:hAnsi="宋体" w:hint="eastAsia"/>
                <w:sz w:val="18"/>
              </w:rPr>
              <w:t>首次故障前平均工作时间不小于100</w:t>
            </w:r>
            <w:r>
              <w:rPr>
                <w:rFonts w:hAnsi="宋体" w:hint="eastAsia"/>
                <w:sz w:val="18"/>
              </w:rPr>
              <w:t xml:space="preserve"> </w:t>
            </w:r>
            <w:r w:rsidR="00240CB6" w:rsidRPr="00F740CD">
              <w:rPr>
                <w:rFonts w:hAnsi="宋体" w:hint="eastAsia"/>
                <w:sz w:val="18"/>
              </w:rPr>
              <w:t>h（截止120</w:t>
            </w:r>
            <w:r>
              <w:rPr>
                <w:rFonts w:hAnsi="宋体" w:hint="eastAsia"/>
                <w:sz w:val="18"/>
              </w:rPr>
              <w:t xml:space="preserve"> </w:t>
            </w:r>
            <w:r w:rsidR="00240CB6" w:rsidRPr="00F740CD">
              <w:rPr>
                <w:rFonts w:hAnsi="宋体" w:hint="eastAsia"/>
                <w:sz w:val="18"/>
              </w:rPr>
              <w:t>h），且未发生严重、致命故障</w:t>
            </w:r>
          </w:p>
        </w:tc>
      </w:tr>
    </w:tbl>
    <w:p w:rsidR="00386195" w:rsidRPr="00F740CD" w:rsidRDefault="00AF5B35" w:rsidP="002C1AE2">
      <w:pPr>
        <w:pStyle w:val="af1"/>
        <w:spacing w:beforeLines="100" w:before="312" w:afterLines="100" w:after="312"/>
      </w:pPr>
      <w:r w:rsidRPr="00F740CD">
        <w:rPr>
          <w:rFonts w:hint="eastAsia"/>
        </w:rPr>
        <w:t>产品变更</w:t>
      </w:r>
      <w:bookmarkEnd w:id="162"/>
    </w:p>
    <w:p w:rsidR="00132598" w:rsidRPr="00F740CD" w:rsidRDefault="00132598" w:rsidP="008A1D60">
      <w:pPr>
        <w:pStyle w:val="a"/>
        <w:numPr>
          <w:ilvl w:val="2"/>
          <w:numId w:val="1"/>
        </w:numPr>
        <w:spacing w:line="290" w:lineRule="exact"/>
        <w:ind w:left="0"/>
        <w:rPr>
          <w:rFonts w:ascii="宋体" w:eastAsia="宋体"/>
        </w:rPr>
      </w:pPr>
      <w:bookmarkStart w:id="163" w:name="_Toc448878878"/>
      <w:bookmarkStart w:id="164" w:name="_Toc448930926"/>
      <w:bookmarkStart w:id="165" w:name="_Toc452363130"/>
      <w:bookmarkStart w:id="166" w:name="_Toc453765814"/>
      <w:bookmarkStart w:id="167" w:name="_Toc454396762"/>
      <w:bookmarkStart w:id="168" w:name="_Toc454442771"/>
      <w:bookmarkStart w:id="169" w:name="_Toc454877810"/>
      <w:bookmarkStart w:id="170" w:name="_Toc454889583"/>
      <w:bookmarkStart w:id="171" w:name="_Toc518921979"/>
      <w:bookmarkStart w:id="172" w:name="_Toc519667786"/>
      <w:bookmarkStart w:id="173" w:name="_Toc520476283"/>
      <w:r w:rsidRPr="00F740CD">
        <w:rPr>
          <w:rFonts w:ascii="宋体" w:eastAsia="宋体" w:hint="eastAsia"/>
        </w:rPr>
        <w:t>通过推广鉴定的产品，</w:t>
      </w:r>
      <w:r w:rsidR="00190421" w:rsidRPr="00F740CD">
        <w:rPr>
          <w:rFonts w:ascii="宋体" w:eastAsia="宋体" w:hAnsi="宋体" w:hint="eastAsia"/>
        </w:rPr>
        <w:t>在证书有效期内其产品结构和特征参数的变化情形、变化幅度和</w:t>
      </w:r>
      <w:proofErr w:type="gramStart"/>
      <w:r w:rsidR="00190421" w:rsidRPr="00F740CD">
        <w:rPr>
          <w:rFonts w:ascii="宋体" w:eastAsia="宋体" w:hAnsi="宋体" w:hint="eastAsia"/>
        </w:rPr>
        <w:t>要</w:t>
      </w:r>
      <w:proofErr w:type="gramEnd"/>
      <w:r w:rsidR="00190421" w:rsidRPr="00F740CD">
        <w:rPr>
          <w:rFonts w:ascii="宋体" w:eastAsia="宋体" w:hAnsi="宋体" w:hint="eastAsia"/>
        </w:rPr>
        <w:t>求见</w:t>
      </w:r>
      <w:r w:rsidRPr="00F740CD">
        <w:rPr>
          <w:rFonts w:ascii="宋体" w:eastAsia="宋体" w:hint="eastAsia"/>
        </w:rPr>
        <w:t>表</w:t>
      </w:r>
      <w:r w:rsidR="00316A34" w:rsidRPr="00F740CD">
        <w:rPr>
          <w:rFonts w:ascii="宋体" w:eastAsia="宋体" w:hint="eastAsia"/>
        </w:rPr>
        <w:t>5</w:t>
      </w:r>
      <w:r w:rsidRPr="00F740CD">
        <w:rPr>
          <w:rFonts w:ascii="宋体" w:eastAsia="宋体" w:hint="eastAsia"/>
        </w:rPr>
        <w:t>。</w:t>
      </w:r>
      <w:bookmarkEnd w:id="163"/>
      <w:bookmarkEnd w:id="164"/>
      <w:bookmarkEnd w:id="165"/>
      <w:bookmarkEnd w:id="166"/>
      <w:bookmarkEnd w:id="167"/>
      <w:bookmarkEnd w:id="168"/>
      <w:bookmarkEnd w:id="169"/>
      <w:bookmarkEnd w:id="170"/>
      <w:bookmarkEnd w:id="171"/>
      <w:bookmarkEnd w:id="172"/>
      <w:bookmarkEnd w:id="173"/>
    </w:p>
    <w:p w:rsidR="00132598" w:rsidRPr="00F740CD" w:rsidRDefault="00132598" w:rsidP="00132598">
      <w:pPr>
        <w:pStyle w:val="a8"/>
        <w:rPr>
          <w:color w:val="000000"/>
        </w:rPr>
      </w:pPr>
      <w:r w:rsidRPr="00F740CD">
        <w:rPr>
          <w:rFonts w:hint="eastAsia"/>
          <w:color w:val="000000"/>
        </w:rPr>
        <w:t>产品结构和特征参数</w:t>
      </w:r>
      <w:r w:rsidR="00E50927" w:rsidRPr="00F740CD">
        <w:rPr>
          <w:rFonts w:hint="eastAsia"/>
          <w:color w:val="000000"/>
        </w:rPr>
        <w:t>的</w:t>
      </w:r>
      <w:r w:rsidRPr="00F740CD">
        <w:rPr>
          <w:rFonts w:hint="eastAsia"/>
          <w:color w:val="000000"/>
        </w:rPr>
        <w:t>变化</w:t>
      </w:r>
      <w:r w:rsidR="0046487A" w:rsidRPr="00F740CD">
        <w:rPr>
          <w:rFonts w:hint="eastAsia"/>
          <w:color w:val="000000"/>
        </w:rPr>
        <w:t>情形、变化幅度</w:t>
      </w:r>
      <w:r w:rsidR="00E50927" w:rsidRPr="00F740CD">
        <w:rPr>
          <w:rFonts w:hint="eastAsia"/>
          <w:color w:val="000000"/>
        </w:rPr>
        <w:t>和</w:t>
      </w:r>
      <w:r w:rsidRPr="00F740CD">
        <w:rPr>
          <w:rFonts w:hint="eastAsia"/>
          <w:color w:val="000000"/>
        </w:rPr>
        <w:t>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
        <w:gridCol w:w="3040"/>
        <w:gridCol w:w="1470"/>
        <w:gridCol w:w="2310"/>
        <w:gridCol w:w="1933"/>
      </w:tblGrid>
      <w:tr w:rsidR="008C0D5E" w:rsidRPr="00F740CD" w:rsidTr="007426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8C0D5E" w:rsidRPr="00F740CD" w:rsidRDefault="008C0D5E" w:rsidP="008C0D5E">
            <w:pPr>
              <w:pStyle w:val="aff4"/>
              <w:ind w:firstLineChars="0" w:firstLine="0"/>
              <w:jc w:val="center"/>
              <w:rPr>
                <w:sz w:val="18"/>
              </w:rPr>
            </w:pPr>
            <w:r w:rsidRPr="00F740CD">
              <w:rPr>
                <w:rFonts w:hint="eastAsia"/>
                <w:sz w:val="18"/>
              </w:rPr>
              <w:t>序号</w:t>
            </w:r>
          </w:p>
        </w:tc>
        <w:tc>
          <w:tcPr>
            <w:tcW w:w="1588" w:type="pct"/>
            <w:tcBorders>
              <w:top w:val="single" w:sz="4" w:space="0" w:color="auto"/>
              <w:left w:val="single" w:sz="4" w:space="0" w:color="auto"/>
              <w:right w:val="single" w:sz="4" w:space="0" w:color="auto"/>
            </w:tcBorders>
            <w:shd w:val="clear" w:color="auto" w:fill="auto"/>
            <w:vAlign w:val="center"/>
          </w:tcPr>
          <w:p w:rsidR="008C0D5E" w:rsidRPr="00F740CD" w:rsidRDefault="008C0D5E" w:rsidP="008C0D5E">
            <w:pPr>
              <w:pStyle w:val="aff4"/>
              <w:ind w:firstLineChars="0" w:firstLine="0"/>
              <w:jc w:val="center"/>
              <w:rPr>
                <w:sz w:val="18"/>
              </w:rPr>
            </w:pPr>
            <w:r w:rsidRPr="00F740CD">
              <w:rPr>
                <w:rFonts w:hint="eastAsia"/>
                <w:sz w:val="18"/>
              </w:rPr>
              <w:t>项目</w:t>
            </w:r>
          </w:p>
        </w:tc>
        <w:tc>
          <w:tcPr>
            <w:tcW w:w="768" w:type="pct"/>
            <w:tcBorders>
              <w:top w:val="single" w:sz="4" w:space="0" w:color="auto"/>
              <w:left w:val="single" w:sz="4" w:space="0" w:color="auto"/>
              <w:bottom w:val="single" w:sz="4" w:space="0" w:color="auto"/>
              <w:right w:val="single" w:sz="4" w:space="0" w:color="auto"/>
            </w:tcBorders>
            <w:vAlign w:val="center"/>
          </w:tcPr>
          <w:p w:rsidR="008C0D5E" w:rsidRPr="00F740CD" w:rsidRDefault="008C0D5E" w:rsidP="008C0D5E">
            <w:pPr>
              <w:pStyle w:val="aff4"/>
              <w:ind w:firstLineChars="0" w:firstLine="0"/>
              <w:jc w:val="center"/>
              <w:rPr>
                <w:sz w:val="18"/>
              </w:rPr>
            </w:pPr>
            <w:r w:rsidRPr="00F740CD">
              <w:rPr>
                <w:rFonts w:hint="eastAsia"/>
                <w:sz w:val="18"/>
              </w:rPr>
              <w:t>变化情形</w:t>
            </w:r>
          </w:p>
        </w:tc>
        <w:tc>
          <w:tcPr>
            <w:tcW w:w="1207" w:type="pct"/>
            <w:tcBorders>
              <w:top w:val="single" w:sz="4" w:space="0" w:color="auto"/>
              <w:left w:val="single" w:sz="4" w:space="0" w:color="auto"/>
              <w:bottom w:val="single" w:sz="4" w:space="0" w:color="auto"/>
              <w:right w:val="single" w:sz="4" w:space="0" w:color="auto"/>
            </w:tcBorders>
            <w:vAlign w:val="center"/>
          </w:tcPr>
          <w:p w:rsidR="008C0D5E" w:rsidRPr="00F740CD" w:rsidRDefault="008C0D5E" w:rsidP="008C0D5E">
            <w:pPr>
              <w:pStyle w:val="aff4"/>
              <w:ind w:firstLineChars="0" w:firstLine="0"/>
              <w:jc w:val="center"/>
              <w:rPr>
                <w:sz w:val="18"/>
              </w:rPr>
            </w:pPr>
            <w:r w:rsidRPr="00F740CD">
              <w:rPr>
                <w:rFonts w:hint="eastAsia"/>
                <w:sz w:val="18"/>
              </w:rPr>
              <w:t>变化幅度和要求</w:t>
            </w:r>
          </w:p>
        </w:tc>
        <w:tc>
          <w:tcPr>
            <w:tcW w:w="1010" w:type="pct"/>
            <w:tcBorders>
              <w:top w:val="single" w:sz="4" w:space="0" w:color="auto"/>
              <w:left w:val="single" w:sz="4" w:space="0" w:color="auto"/>
              <w:bottom w:val="single" w:sz="4" w:space="0" w:color="auto"/>
              <w:right w:val="single" w:sz="4" w:space="0" w:color="auto"/>
            </w:tcBorders>
            <w:vAlign w:val="center"/>
          </w:tcPr>
          <w:p w:rsidR="008C0D5E" w:rsidRPr="00F740CD" w:rsidRDefault="008C0D5E" w:rsidP="008C0D5E">
            <w:pPr>
              <w:pStyle w:val="aff4"/>
              <w:ind w:firstLineChars="0" w:firstLine="0"/>
              <w:jc w:val="center"/>
              <w:rPr>
                <w:sz w:val="18"/>
              </w:rPr>
            </w:pPr>
            <w:r w:rsidRPr="00F740CD">
              <w:rPr>
                <w:rFonts w:hint="eastAsia"/>
                <w:sz w:val="18"/>
              </w:rPr>
              <w:t>检查方法</w:t>
            </w:r>
          </w:p>
        </w:tc>
      </w:tr>
      <w:tr w:rsidR="0062418B" w:rsidRPr="00F740CD" w:rsidTr="007426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2418B" w:rsidRPr="00F740CD" w:rsidRDefault="0062418B" w:rsidP="008C0D5E">
            <w:pPr>
              <w:pStyle w:val="aff4"/>
              <w:ind w:firstLineChars="0" w:firstLine="0"/>
              <w:jc w:val="center"/>
              <w:rPr>
                <w:sz w:val="18"/>
              </w:rPr>
            </w:pPr>
            <w:r w:rsidRPr="00F740CD">
              <w:rPr>
                <w:rFonts w:hint="eastAsia"/>
                <w:sz w:val="18"/>
              </w:rPr>
              <w:t>1</w:t>
            </w:r>
          </w:p>
        </w:tc>
        <w:tc>
          <w:tcPr>
            <w:tcW w:w="1588" w:type="pct"/>
            <w:tcBorders>
              <w:top w:val="single" w:sz="4" w:space="0" w:color="auto"/>
              <w:left w:val="single" w:sz="4" w:space="0" w:color="auto"/>
              <w:bottom w:val="single" w:sz="4" w:space="0" w:color="auto"/>
              <w:right w:val="single" w:sz="4" w:space="0" w:color="auto"/>
            </w:tcBorders>
            <w:shd w:val="clear" w:color="auto" w:fill="auto"/>
            <w:vAlign w:val="center"/>
          </w:tcPr>
          <w:p w:rsidR="0062418B" w:rsidRPr="00F740CD" w:rsidRDefault="0062418B" w:rsidP="008C0D5E">
            <w:pPr>
              <w:jc w:val="center"/>
              <w:rPr>
                <w:rFonts w:ascii="宋体" w:hAnsi="宋体"/>
                <w:sz w:val="18"/>
                <w:szCs w:val="18"/>
              </w:rPr>
            </w:pPr>
            <w:r w:rsidRPr="00F740CD">
              <w:rPr>
                <w:rFonts w:ascii="宋体" w:hAnsi="宋体" w:hint="eastAsia"/>
                <w:sz w:val="18"/>
                <w:szCs w:val="18"/>
              </w:rPr>
              <w:t>型号名称</w:t>
            </w:r>
          </w:p>
        </w:tc>
        <w:tc>
          <w:tcPr>
            <w:tcW w:w="768" w:type="pct"/>
            <w:tcBorders>
              <w:top w:val="single" w:sz="4" w:space="0" w:color="auto"/>
              <w:left w:val="single" w:sz="4" w:space="0" w:color="auto"/>
              <w:bottom w:val="single" w:sz="4" w:space="0" w:color="auto"/>
              <w:right w:val="single" w:sz="4" w:space="0" w:color="auto"/>
            </w:tcBorders>
            <w:vAlign w:val="center"/>
          </w:tcPr>
          <w:p w:rsidR="0062418B" w:rsidRPr="00F740CD" w:rsidRDefault="0062418B" w:rsidP="007533F9">
            <w:pPr>
              <w:pStyle w:val="aff4"/>
              <w:ind w:firstLineChars="0" w:firstLine="0"/>
              <w:jc w:val="center"/>
              <w:rPr>
                <w:sz w:val="18"/>
              </w:rPr>
            </w:pPr>
            <w:r w:rsidRPr="00F740CD">
              <w:rPr>
                <w:rFonts w:hint="eastAsia"/>
                <w:sz w:val="18"/>
              </w:rPr>
              <w:t>不允许变化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2418B" w:rsidRPr="00F740CD" w:rsidRDefault="0062418B" w:rsidP="007533F9">
            <w:pPr>
              <w:pStyle w:val="aff4"/>
              <w:ind w:firstLineChars="0" w:firstLine="0"/>
              <w:jc w:val="center"/>
              <w:rPr>
                <w:sz w:val="18"/>
              </w:rPr>
            </w:pPr>
            <w:r w:rsidRPr="00F740CD">
              <w:rPr>
                <w:sz w:val="18"/>
              </w:rPr>
              <w:t>/</w:t>
            </w:r>
          </w:p>
        </w:tc>
        <w:tc>
          <w:tcPr>
            <w:tcW w:w="1010" w:type="pct"/>
            <w:tcBorders>
              <w:top w:val="single" w:sz="4" w:space="0" w:color="auto"/>
              <w:left w:val="single" w:sz="4" w:space="0" w:color="auto"/>
              <w:bottom w:val="single" w:sz="4" w:space="0" w:color="auto"/>
              <w:right w:val="single" w:sz="4" w:space="0" w:color="auto"/>
            </w:tcBorders>
            <w:vAlign w:val="center"/>
          </w:tcPr>
          <w:p w:rsidR="0062418B" w:rsidRPr="00F740CD" w:rsidRDefault="005A7198" w:rsidP="007533F9">
            <w:pPr>
              <w:jc w:val="center"/>
              <w:rPr>
                <w:rFonts w:ascii="宋体" w:hAnsi="宋体"/>
                <w:spacing w:val="-10"/>
                <w:sz w:val="18"/>
                <w:szCs w:val="18"/>
              </w:rPr>
            </w:pPr>
            <w:r w:rsidRPr="00F740CD">
              <w:rPr>
                <w:rFonts w:ascii="宋体" w:hAnsi="宋体"/>
                <w:sz w:val="18"/>
              </w:rPr>
              <w:t>/</w:t>
            </w:r>
          </w:p>
        </w:tc>
      </w:tr>
      <w:tr w:rsidR="0062418B" w:rsidRPr="00F740CD" w:rsidTr="007426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2418B" w:rsidRPr="00F740CD" w:rsidRDefault="0062418B" w:rsidP="008C0D5E">
            <w:pPr>
              <w:pStyle w:val="aff4"/>
              <w:ind w:firstLineChars="0" w:firstLine="0"/>
              <w:jc w:val="center"/>
              <w:rPr>
                <w:sz w:val="18"/>
              </w:rPr>
            </w:pPr>
            <w:r w:rsidRPr="00F740CD">
              <w:rPr>
                <w:rFonts w:hint="eastAsia"/>
                <w:sz w:val="18"/>
              </w:rPr>
              <w:t>2</w:t>
            </w:r>
          </w:p>
        </w:tc>
        <w:tc>
          <w:tcPr>
            <w:tcW w:w="1588" w:type="pct"/>
            <w:tcBorders>
              <w:top w:val="single" w:sz="4" w:space="0" w:color="auto"/>
              <w:left w:val="single" w:sz="4" w:space="0" w:color="auto"/>
              <w:bottom w:val="single" w:sz="4" w:space="0" w:color="auto"/>
              <w:right w:val="single" w:sz="4" w:space="0" w:color="auto"/>
            </w:tcBorders>
            <w:shd w:val="clear" w:color="auto" w:fill="auto"/>
            <w:vAlign w:val="center"/>
          </w:tcPr>
          <w:p w:rsidR="0062418B" w:rsidRPr="00F740CD" w:rsidRDefault="0062418B" w:rsidP="008C0D5E">
            <w:pPr>
              <w:pStyle w:val="aff4"/>
              <w:ind w:leftChars="-165" w:left="-346" w:firstLine="360"/>
              <w:jc w:val="center"/>
              <w:rPr>
                <w:sz w:val="18"/>
              </w:rPr>
            </w:pPr>
            <w:r w:rsidRPr="00F740CD">
              <w:rPr>
                <w:rFonts w:hint="eastAsia"/>
                <w:sz w:val="18"/>
              </w:rPr>
              <w:t>结构型式</w:t>
            </w:r>
          </w:p>
        </w:tc>
        <w:tc>
          <w:tcPr>
            <w:tcW w:w="768" w:type="pct"/>
            <w:tcBorders>
              <w:top w:val="single" w:sz="4" w:space="0" w:color="auto"/>
              <w:left w:val="single" w:sz="4" w:space="0" w:color="auto"/>
              <w:bottom w:val="single" w:sz="4" w:space="0" w:color="auto"/>
              <w:right w:val="single" w:sz="4" w:space="0" w:color="auto"/>
            </w:tcBorders>
            <w:vAlign w:val="center"/>
          </w:tcPr>
          <w:p w:rsidR="0062418B" w:rsidRPr="00F740CD" w:rsidRDefault="0062418B" w:rsidP="007533F9">
            <w:pPr>
              <w:jc w:val="center"/>
              <w:rPr>
                <w:rFonts w:ascii="宋体"/>
                <w:kern w:val="0"/>
                <w:sz w:val="18"/>
                <w:szCs w:val="20"/>
              </w:rPr>
            </w:pPr>
            <w:r w:rsidRPr="00F740CD">
              <w:rPr>
                <w:rFonts w:ascii="宋体" w:hint="eastAsia"/>
                <w:kern w:val="0"/>
                <w:sz w:val="18"/>
                <w:szCs w:val="20"/>
              </w:rPr>
              <w:t>不允许变化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2418B" w:rsidRPr="00F740CD" w:rsidRDefault="0062418B" w:rsidP="007533F9">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2418B" w:rsidRPr="00F740CD" w:rsidRDefault="005A7198" w:rsidP="007533F9">
            <w:pPr>
              <w:pStyle w:val="aff4"/>
              <w:ind w:firstLineChars="0" w:firstLine="0"/>
              <w:jc w:val="center"/>
              <w:rPr>
                <w:sz w:val="18"/>
              </w:rPr>
            </w:pPr>
            <w:r w:rsidRPr="00F740CD">
              <w:rPr>
                <w:sz w:val="18"/>
              </w:rPr>
              <w:t>/</w:t>
            </w:r>
          </w:p>
        </w:tc>
      </w:tr>
      <w:tr w:rsidR="00670B54" w:rsidRPr="00F740CD" w:rsidTr="007426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70B54" w:rsidRPr="00F740CD" w:rsidRDefault="00670B54" w:rsidP="008C0D5E">
            <w:pPr>
              <w:pStyle w:val="aff4"/>
              <w:ind w:firstLineChars="0" w:firstLine="0"/>
              <w:jc w:val="center"/>
              <w:rPr>
                <w:sz w:val="18"/>
              </w:rPr>
            </w:pPr>
            <w:r w:rsidRPr="00F740CD">
              <w:rPr>
                <w:rFonts w:hint="eastAsia"/>
                <w:sz w:val="18"/>
              </w:rPr>
              <w:t>3</w:t>
            </w:r>
          </w:p>
        </w:tc>
        <w:tc>
          <w:tcPr>
            <w:tcW w:w="1588" w:type="pct"/>
            <w:tcBorders>
              <w:top w:val="single" w:sz="4" w:space="0" w:color="auto"/>
              <w:left w:val="single" w:sz="4" w:space="0" w:color="auto"/>
              <w:right w:val="single" w:sz="4" w:space="0" w:color="auto"/>
            </w:tcBorders>
            <w:shd w:val="clear" w:color="auto" w:fill="auto"/>
            <w:vAlign w:val="center"/>
          </w:tcPr>
          <w:p w:rsidR="00670B54" w:rsidRPr="00F740CD" w:rsidRDefault="00670B54" w:rsidP="00670B54">
            <w:pPr>
              <w:pStyle w:val="aff4"/>
              <w:ind w:leftChars="-165" w:left="-346" w:firstLine="360"/>
              <w:jc w:val="center"/>
              <w:rPr>
                <w:sz w:val="18"/>
              </w:rPr>
            </w:pPr>
            <w:r w:rsidRPr="00F740CD">
              <w:rPr>
                <w:rFonts w:hint="eastAsia"/>
                <w:sz w:val="18"/>
              </w:rPr>
              <w:t>斜筛片数</w:t>
            </w:r>
          </w:p>
        </w:tc>
        <w:tc>
          <w:tcPr>
            <w:tcW w:w="768" w:type="pct"/>
            <w:tcBorders>
              <w:top w:val="single" w:sz="4" w:space="0" w:color="auto"/>
              <w:left w:val="single" w:sz="4" w:space="0" w:color="auto"/>
              <w:bottom w:val="single" w:sz="4" w:space="0" w:color="auto"/>
              <w:right w:val="single" w:sz="4" w:space="0" w:color="auto"/>
            </w:tcBorders>
            <w:vAlign w:val="center"/>
          </w:tcPr>
          <w:p w:rsidR="00670B54" w:rsidRPr="00F740CD" w:rsidRDefault="00670B54" w:rsidP="007533F9">
            <w:pPr>
              <w:jc w:val="center"/>
              <w:rPr>
                <w:rFonts w:ascii="宋体"/>
                <w:kern w:val="0"/>
                <w:sz w:val="18"/>
                <w:szCs w:val="20"/>
              </w:rPr>
            </w:pPr>
            <w:r w:rsidRPr="00F740CD">
              <w:rPr>
                <w:rFonts w:ascii="宋体" w:hint="eastAsia"/>
                <w:kern w:val="0"/>
                <w:sz w:val="18"/>
                <w:szCs w:val="20"/>
              </w:rPr>
              <w:t>不允许变化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70B54" w:rsidRPr="00F740CD" w:rsidRDefault="00670B54" w:rsidP="007533F9">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70B54" w:rsidRPr="00F740CD" w:rsidRDefault="00670B54" w:rsidP="007533F9">
            <w:pPr>
              <w:pStyle w:val="aff4"/>
              <w:ind w:firstLineChars="0" w:firstLine="0"/>
              <w:jc w:val="center"/>
              <w:rPr>
                <w:sz w:val="18"/>
              </w:rPr>
            </w:pPr>
            <w:r w:rsidRPr="00F740CD">
              <w:rPr>
                <w:sz w:val="18"/>
              </w:rPr>
              <w:t>/</w:t>
            </w:r>
          </w:p>
        </w:tc>
      </w:tr>
      <w:tr w:rsidR="008A0E76"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pStyle w:val="aff4"/>
              <w:ind w:firstLineChars="0" w:firstLine="0"/>
              <w:jc w:val="center"/>
              <w:rPr>
                <w:sz w:val="18"/>
              </w:rPr>
            </w:pPr>
            <w:bookmarkStart w:id="174" w:name="_Toc454889584"/>
            <w:bookmarkStart w:id="175" w:name="_Toc518921980"/>
            <w:bookmarkStart w:id="176" w:name="_Toc519667787"/>
            <w:bookmarkStart w:id="177" w:name="_Toc520476284"/>
            <w:r w:rsidRPr="00F740CD">
              <w:rPr>
                <w:rFonts w:hint="eastAsia"/>
                <w:sz w:val="18"/>
              </w:rPr>
              <w:t>4</w:t>
            </w:r>
          </w:p>
        </w:tc>
        <w:tc>
          <w:tcPr>
            <w:tcW w:w="1588" w:type="pct"/>
            <w:tcBorders>
              <w:left w:val="single" w:sz="4" w:space="0" w:color="auto"/>
              <w:right w:val="single" w:sz="4" w:space="0" w:color="auto"/>
            </w:tcBorders>
            <w:shd w:val="clear" w:color="auto" w:fill="auto"/>
            <w:vAlign w:val="center"/>
          </w:tcPr>
          <w:p w:rsidR="008A0E76" w:rsidRPr="00F740CD" w:rsidRDefault="008A0E76" w:rsidP="008919D6">
            <w:pPr>
              <w:pStyle w:val="aff4"/>
              <w:ind w:leftChars="-165" w:left="-346" w:firstLine="360"/>
              <w:jc w:val="center"/>
              <w:rPr>
                <w:sz w:val="18"/>
              </w:rPr>
            </w:pPr>
            <w:r w:rsidRPr="00F740CD">
              <w:rPr>
                <w:rFonts w:hint="eastAsia"/>
                <w:sz w:val="18"/>
              </w:rPr>
              <w:t>斜筛面积</w:t>
            </w:r>
          </w:p>
        </w:tc>
        <w:tc>
          <w:tcPr>
            <w:tcW w:w="768"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pStyle w:val="aff4"/>
              <w:ind w:firstLineChars="0" w:firstLine="0"/>
              <w:jc w:val="center"/>
              <w:rPr>
                <w:sz w:val="18"/>
              </w:rPr>
            </w:pPr>
            <w:r w:rsidRPr="00F740CD">
              <w:rPr>
                <w:rFonts w:hint="eastAsia"/>
                <w:sz w:val="18"/>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pStyle w:val="aff4"/>
              <w:ind w:firstLineChars="0" w:firstLine="0"/>
              <w:jc w:val="center"/>
              <w:rPr>
                <w:sz w:val="18"/>
              </w:rPr>
            </w:pPr>
            <w:r w:rsidRPr="00F740CD">
              <w:rPr>
                <w:rFonts w:hint="eastAsia"/>
                <w:sz w:val="18"/>
              </w:rPr>
              <w:t>/</w:t>
            </w:r>
          </w:p>
        </w:tc>
      </w:tr>
      <w:tr w:rsidR="008A0E76"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pStyle w:val="aff4"/>
              <w:ind w:firstLineChars="0" w:firstLine="0"/>
              <w:jc w:val="center"/>
              <w:rPr>
                <w:sz w:val="18"/>
              </w:rPr>
            </w:pPr>
            <w:r w:rsidRPr="00F740CD">
              <w:rPr>
                <w:rFonts w:hint="eastAsia"/>
                <w:sz w:val="18"/>
              </w:rPr>
              <w:t>5</w:t>
            </w:r>
          </w:p>
        </w:tc>
        <w:tc>
          <w:tcPr>
            <w:tcW w:w="1588" w:type="pct"/>
            <w:tcBorders>
              <w:left w:val="single" w:sz="4" w:space="0" w:color="auto"/>
              <w:bottom w:val="single" w:sz="4" w:space="0" w:color="auto"/>
              <w:right w:val="single" w:sz="4" w:space="0" w:color="auto"/>
            </w:tcBorders>
            <w:shd w:val="clear" w:color="auto" w:fill="auto"/>
            <w:vAlign w:val="center"/>
          </w:tcPr>
          <w:p w:rsidR="008A0E76" w:rsidRPr="00F740CD" w:rsidRDefault="008A0E76" w:rsidP="008919D6">
            <w:pPr>
              <w:pStyle w:val="aff4"/>
              <w:ind w:leftChars="-165" w:left="-346" w:firstLine="360"/>
              <w:jc w:val="center"/>
              <w:rPr>
                <w:sz w:val="18"/>
              </w:rPr>
            </w:pPr>
            <w:r w:rsidRPr="00F740CD">
              <w:rPr>
                <w:rFonts w:hint="eastAsia"/>
                <w:sz w:val="18"/>
              </w:rPr>
              <w:t>斜筛宽度</w:t>
            </w:r>
          </w:p>
        </w:tc>
        <w:tc>
          <w:tcPr>
            <w:tcW w:w="768"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pStyle w:val="aff4"/>
              <w:ind w:firstLineChars="0" w:firstLine="0"/>
              <w:jc w:val="center"/>
              <w:rPr>
                <w:sz w:val="18"/>
              </w:rPr>
            </w:pPr>
            <w:r w:rsidRPr="00F740CD">
              <w:rPr>
                <w:rFonts w:hint="eastAsia"/>
                <w:sz w:val="18"/>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pStyle w:val="aff4"/>
              <w:ind w:firstLineChars="0" w:firstLine="0"/>
              <w:jc w:val="center"/>
              <w:rPr>
                <w:sz w:val="18"/>
              </w:rPr>
            </w:pPr>
            <w:r w:rsidRPr="00F740CD">
              <w:rPr>
                <w:rFonts w:hint="eastAsia"/>
                <w:sz w:val="18"/>
              </w:rPr>
              <w:t>/</w:t>
            </w:r>
          </w:p>
        </w:tc>
      </w:tr>
      <w:tr w:rsidR="008A0E76"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pStyle w:val="aff4"/>
              <w:ind w:firstLineChars="0" w:firstLine="0"/>
              <w:jc w:val="center"/>
              <w:rPr>
                <w:sz w:val="18"/>
              </w:rPr>
            </w:pPr>
            <w:r w:rsidRPr="00F740CD">
              <w:rPr>
                <w:rFonts w:hint="eastAsia"/>
                <w:sz w:val="18"/>
              </w:rPr>
              <w:t>6</w:t>
            </w:r>
          </w:p>
        </w:tc>
        <w:tc>
          <w:tcPr>
            <w:tcW w:w="1588" w:type="pct"/>
            <w:tcBorders>
              <w:top w:val="single" w:sz="4" w:space="0" w:color="auto"/>
              <w:left w:val="single" w:sz="4" w:space="0" w:color="auto"/>
              <w:right w:val="single" w:sz="4" w:space="0" w:color="auto"/>
            </w:tcBorders>
            <w:shd w:val="clear" w:color="auto" w:fill="auto"/>
            <w:vAlign w:val="center"/>
          </w:tcPr>
          <w:p w:rsidR="008A0E76" w:rsidRPr="00F740CD" w:rsidRDefault="008A0E76" w:rsidP="008919D6">
            <w:pPr>
              <w:pStyle w:val="aff4"/>
              <w:ind w:leftChars="-165" w:left="-346" w:firstLine="360"/>
              <w:jc w:val="center"/>
              <w:rPr>
                <w:sz w:val="18"/>
              </w:rPr>
            </w:pPr>
            <w:r w:rsidRPr="00F740CD">
              <w:rPr>
                <w:rFonts w:hint="eastAsia"/>
                <w:sz w:val="18"/>
              </w:rPr>
              <w:t>筛筒直径</w:t>
            </w:r>
          </w:p>
        </w:tc>
        <w:tc>
          <w:tcPr>
            <w:tcW w:w="768"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jc w:val="center"/>
              <w:rPr>
                <w:rFonts w:ascii="宋体"/>
                <w:kern w:val="0"/>
                <w:sz w:val="18"/>
                <w:szCs w:val="20"/>
              </w:rPr>
            </w:pPr>
            <w:r w:rsidRPr="00F740CD">
              <w:rPr>
                <w:rFonts w:ascii="宋体" w:hint="eastAsia"/>
                <w:kern w:val="0"/>
                <w:sz w:val="18"/>
                <w:szCs w:val="20"/>
              </w:rPr>
              <w:t>不允许变化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pStyle w:val="aff4"/>
              <w:ind w:firstLineChars="0" w:firstLine="0"/>
              <w:jc w:val="center"/>
              <w:rPr>
                <w:sz w:val="18"/>
              </w:rPr>
            </w:pPr>
            <w:r w:rsidRPr="00F740CD">
              <w:rPr>
                <w:sz w:val="18"/>
              </w:rPr>
              <w:t>/</w:t>
            </w:r>
          </w:p>
        </w:tc>
      </w:tr>
      <w:tr w:rsidR="008A0E76"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pStyle w:val="aff4"/>
              <w:ind w:firstLineChars="0" w:firstLine="0"/>
              <w:jc w:val="center"/>
              <w:rPr>
                <w:sz w:val="18"/>
              </w:rPr>
            </w:pPr>
            <w:r w:rsidRPr="00F740CD">
              <w:rPr>
                <w:rFonts w:hint="eastAsia"/>
                <w:sz w:val="18"/>
              </w:rPr>
              <w:t>7</w:t>
            </w:r>
          </w:p>
        </w:tc>
        <w:tc>
          <w:tcPr>
            <w:tcW w:w="1588" w:type="pct"/>
            <w:tcBorders>
              <w:left w:val="single" w:sz="4" w:space="0" w:color="auto"/>
              <w:right w:val="single" w:sz="4" w:space="0" w:color="auto"/>
            </w:tcBorders>
            <w:shd w:val="clear" w:color="auto" w:fill="auto"/>
            <w:vAlign w:val="center"/>
          </w:tcPr>
          <w:p w:rsidR="008A0E76" w:rsidRPr="00F740CD" w:rsidRDefault="008A0E76" w:rsidP="008919D6">
            <w:pPr>
              <w:pStyle w:val="aff4"/>
              <w:ind w:leftChars="-165" w:left="-346" w:firstLine="360"/>
              <w:jc w:val="center"/>
              <w:rPr>
                <w:sz w:val="18"/>
              </w:rPr>
            </w:pPr>
            <w:r w:rsidRPr="00F740CD">
              <w:rPr>
                <w:rFonts w:hint="eastAsia"/>
                <w:sz w:val="18"/>
              </w:rPr>
              <w:t>筛筒长度</w:t>
            </w:r>
          </w:p>
        </w:tc>
        <w:tc>
          <w:tcPr>
            <w:tcW w:w="768"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jc w:val="center"/>
              <w:rPr>
                <w:rFonts w:ascii="宋体"/>
                <w:kern w:val="0"/>
                <w:sz w:val="18"/>
                <w:szCs w:val="20"/>
              </w:rPr>
            </w:pPr>
            <w:r w:rsidRPr="00F740CD">
              <w:rPr>
                <w:rFonts w:ascii="宋体" w:hint="eastAsia"/>
                <w:kern w:val="0"/>
                <w:sz w:val="18"/>
                <w:szCs w:val="20"/>
              </w:rPr>
              <w:t>不允许变化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8A0E76" w:rsidRPr="00F740CD" w:rsidRDefault="008A0E76" w:rsidP="008919D6">
            <w:pPr>
              <w:pStyle w:val="aff4"/>
              <w:ind w:firstLineChars="0" w:firstLine="0"/>
              <w:jc w:val="center"/>
              <w:rPr>
                <w:sz w:val="18"/>
              </w:rPr>
            </w:pPr>
            <w:r w:rsidRPr="00F740CD">
              <w:rPr>
                <w:sz w:val="18"/>
              </w:rPr>
              <w:t>/</w:t>
            </w:r>
          </w:p>
        </w:tc>
      </w:tr>
      <w:tr w:rsidR="006B1790"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683CD2">
            <w:pPr>
              <w:pStyle w:val="aff4"/>
              <w:ind w:firstLineChars="0" w:firstLine="0"/>
              <w:jc w:val="center"/>
              <w:rPr>
                <w:sz w:val="18"/>
              </w:rPr>
            </w:pPr>
            <w:r w:rsidRPr="00F740CD">
              <w:rPr>
                <w:rFonts w:hint="eastAsia"/>
                <w:sz w:val="18"/>
              </w:rPr>
              <w:t>8</w:t>
            </w:r>
          </w:p>
        </w:tc>
        <w:tc>
          <w:tcPr>
            <w:tcW w:w="1588" w:type="pct"/>
            <w:tcBorders>
              <w:left w:val="single" w:sz="4" w:space="0" w:color="auto"/>
              <w:right w:val="single" w:sz="4" w:space="0" w:color="auto"/>
            </w:tcBorders>
            <w:shd w:val="clear" w:color="auto" w:fill="auto"/>
            <w:vAlign w:val="center"/>
          </w:tcPr>
          <w:p w:rsidR="006B1790" w:rsidRPr="00F740CD" w:rsidRDefault="006B1790" w:rsidP="008919D6">
            <w:pPr>
              <w:pStyle w:val="aff4"/>
              <w:ind w:leftChars="-165" w:left="-346" w:firstLine="360"/>
              <w:jc w:val="center"/>
              <w:rPr>
                <w:sz w:val="18"/>
              </w:rPr>
            </w:pPr>
            <w:r w:rsidRPr="00F740CD">
              <w:rPr>
                <w:rFonts w:hint="eastAsia"/>
                <w:sz w:val="18"/>
              </w:rPr>
              <w:t>筛筒筛网面积</w:t>
            </w:r>
          </w:p>
        </w:tc>
        <w:tc>
          <w:tcPr>
            <w:tcW w:w="768"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FE2C3F">
            <w:pPr>
              <w:jc w:val="center"/>
              <w:rPr>
                <w:rFonts w:ascii="宋体"/>
                <w:kern w:val="0"/>
                <w:sz w:val="18"/>
                <w:szCs w:val="20"/>
              </w:rPr>
            </w:pPr>
            <w:r w:rsidRPr="00F740CD">
              <w:rPr>
                <w:rFonts w:ascii="宋体" w:hint="eastAsia"/>
                <w:kern w:val="0"/>
                <w:sz w:val="18"/>
                <w:szCs w:val="20"/>
              </w:rPr>
              <w:t>不允许变化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FE2C3F">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FE2C3F">
            <w:pPr>
              <w:pStyle w:val="aff4"/>
              <w:ind w:firstLineChars="0" w:firstLine="0"/>
              <w:jc w:val="center"/>
              <w:rPr>
                <w:sz w:val="18"/>
              </w:rPr>
            </w:pPr>
            <w:r w:rsidRPr="00F740CD">
              <w:rPr>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9</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rPr>
            </w:pPr>
            <w:r w:rsidRPr="00F740CD">
              <w:rPr>
                <w:rFonts w:hint="eastAsia"/>
                <w:sz w:val="18"/>
              </w:rPr>
              <w:t>辊轮级数</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不允许变化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10</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rPr>
            </w:pPr>
            <w:r w:rsidRPr="00F740CD">
              <w:rPr>
                <w:rFonts w:hint="eastAsia"/>
                <w:sz w:val="18"/>
              </w:rPr>
              <w:t>辊轮直径</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不允许变化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11</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rPr>
            </w:pPr>
            <w:r w:rsidRPr="00F740CD">
              <w:rPr>
                <w:rFonts w:hint="eastAsia"/>
                <w:sz w:val="18"/>
              </w:rPr>
              <w:t>辊轮长度</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不允许变化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12</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rPr>
            </w:pPr>
            <w:r w:rsidRPr="00F740CD">
              <w:rPr>
                <w:rFonts w:hint="eastAsia"/>
                <w:sz w:val="18"/>
              </w:rPr>
              <w:t>挤压电机的数量</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13</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rPr>
            </w:pPr>
            <w:r w:rsidRPr="00F740CD">
              <w:rPr>
                <w:rFonts w:hint="eastAsia"/>
                <w:sz w:val="18"/>
              </w:rPr>
              <w:t>挤压电机总功率</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14</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rPr>
            </w:pPr>
            <w:r w:rsidRPr="00F740CD">
              <w:rPr>
                <w:rFonts w:hint="eastAsia"/>
                <w:sz w:val="18"/>
              </w:rPr>
              <w:t>振动电机数量</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15</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rPr>
            </w:pPr>
            <w:r w:rsidRPr="00F740CD">
              <w:rPr>
                <w:rFonts w:hint="eastAsia"/>
                <w:sz w:val="18"/>
              </w:rPr>
              <w:t>振动电机总功率</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16</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szCs w:val="18"/>
              </w:rPr>
            </w:pPr>
            <w:r w:rsidRPr="00F740CD">
              <w:rPr>
                <w:rFonts w:hint="eastAsia"/>
                <w:sz w:val="18"/>
                <w:szCs w:val="18"/>
              </w:rPr>
              <w:t>离心电机数量</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17</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rPr>
            </w:pPr>
            <w:r w:rsidRPr="00F740CD">
              <w:rPr>
                <w:rFonts w:hint="eastAsia"/>
                <w:sz w:val="18"/>
              </w:rPr>
              <w:t>离心电机总功率</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18</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szCs w:val="18"/>
              </w:rPr>
            </w:pPr>
            <w:r w:rsidRPr="00F740CD">
              <w:rPr>
                <w:rFonts w:hint="eastAsia"/>
                <w:sz w:val="18"/>
                <w:szCs w:val="18"/>
              </w:rPr>
              <w:t>辊压电机数量</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19</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szCs w:val="18"/>
              </w:rPr>
            </w:pPr>
            <w:r w:rsidRPr="00F740CD">
              <w:rPr>
                <w:rFonts w:hint="eastAsia"/>
                <w:sz w:val="18"/>
                <w:szCs w:val="18"/>
              </w:rPr>
              <w:t>辊压电机总功率</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20</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szCs w:val="18"/>
              </w:rPr>
            </w:pPr>
            <w:r w:rsidRPr="00F740CD">
              <w:rPr>
                <w:rFonts w:hint="eastAsia"/>
                <w:sz w:val="18"/>
                <w:szCs w:val="18"/>
              </w:rPr>
              <w:t>输送带电机数量</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21</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szCs w:val="18"/>
              </w:rPr>
            </w:pPr>
            <w:r w:rsidRPr="00F740CD">
              <w:rPr>
                <w:rFonts w:hint="eastAsia"/>
                <w:sz w:val="18"/>
                <w:szCs w:val="18"/>
              </w:rPr>
              <w:t>输送带电机</w:t>
            </w:r>
            <w:r w:rsidRPr="00F740CD">
              <w:rPr>
                <w:rFonts w:hint="eastAsia"/>
                <w:sz w:val="18"/>
              </w:rPr>
              <w:t>总功率</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22</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szCs w:val="18"/>
              </w:rPr>
            </w:pPr>
            <w:r w:rsidRPr="00F740CD">
              <w:rPr>
                <w:rFonts w:hint="eastAsia"/>
                <w:sz w:val="18"/>
                <w:szCs w:val="18"/>
              </w:rPr>
              <w:t>清洗电机数量</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23</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szCs w:val="18"/>
              </w:rPr>
            </w:pPr>
            <w:r w:rsidRPr="00F740CD">
              <w:rPr>
                <w:rFonts w:hint="eastAsia"/>
                <w:sz w:val="18"/>
                <w:szCs w:val="18"/>
              </w:rPr>
              <w:t>清洗电机</w:t>
            </w:r>
            <w:r w:rsidRPr="00F740CD">
              <w:rPr>
                <w:rFonts w:hint="eastAsia"/>
                <w:sz w:val="18"/>
              </w:rPr>
              <w:t>总功率</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83CD2"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683CD2">
            <w:pPr>
              <w:pStyle w:val="aff4"/>
              <w:ind w:firstLineChars="0" w:firstLine="0"/>
              <w:jc w:val="center"/>
              <w:rPr>
                <w:sz w:val="18"/>
              </w:rPr>
            </w:pPr>
            <w:r w:rsidRPr="00F740CD">
              <w:rPr>
                <w:rFonts w:hint="eastAsia"/>
                <w:sz w:val="18"/>
              </w:rPr>
              <w:t>24</w:t>
            </w:r>
          </w:p>
        </w:tc>
        <w:tc>
          <w:tcPr>
            <w:tcW w:w="1588" w:type="pct"/>
            <w:tcBorders>
              <w:left w:val="single" w:sz="4" w:space="0" w:color="auto"/>
              <w:right w:val="single" w:sz="4" w:space="0" w:color="auto"/>
            </w:tcBorders>
            <w:shd w:val="clear" w:color="auto" w:fill="auto"/>
            <w:vAlign w:val="center"/>
          </w:tcPr>
          <w:p w:rsidR="00683CD2" w:rsidRPr="00F740CD" w:rsidRDefault="00683CD2" w:rsidP="008919D6">
            <w:pPr>
              <w:pStyle w:val="aff4"/>
              <w:ind w:leftChars="-165" w:left="-346" w:firstLine="360"/>
              <w:jc w:val="center"/>
              <w:rPr>
                <w:sz w:val="18"/>
                <w:szCs w:val="18"/>
              </w:rPr>
            </w:pPr>
            <w:r w:rsidRPr="00F740CD">
              <w:rPr>
                <w:rFonts w:hint="eastAsia"/>
                <w:sz w:val="18"/>
                <w:szCs w:val="18"/>
              </w:rPr>
              <w:t>清洗水泵数量</w:t>
            </w:r>
          </w:p>
        </w:tc>
        <w:tc>
          <w:tcPr>
            <w:tcW w:w="768"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jc w:val="center"/>
              <w:rPr>
                <w:rFonts w:ascii="宋体"/>
                <w:kern w:val="0"/>
                <w:sz w:val="18"/>
                <w:szCs w:val="20"/>
              </w:rPr>
            </w:pPr>
            <w:r w:rsidRPr="00F740CD">
              <w:rPr>
                <w:rFonts w:ascii="宋体"/>
                <w:kern w:val="0"/>
                <w:sz w:val="18"/>
                <w:szCs w:val="20"/>
              </w:rPr>
              <w:t>/</w:t>
            </w:r>
          </w:p>
        </w:tc>
        <w:tc>
          <w:tcPr>
            <w:tcW w:w="1010" w:type="pct"/>
            <w:tcBorders>
              <w:top w:val="single" w:sz="4" w:space="0" w:color="auto"/>
              <w:left w:val="single" w:sz="4" w:space="0" w:color="auto"/>
              <w:bottom w:val="single" w:sz="4" w:space="0" w:color="auto"/>
              <w:right w:val="single" w:sz="4" w:space="0" w:color="auto"/>
            </w:tcBorders>
            <w:vAlign w:val="center"/>
          </w:tcPr>
          <w:p w:rsidR="00683CD2" w:rsidRPr="00F740CD" w:rsidRDefault="00683CD2" w:rsidP="008919D6">
            <w:pPr>
              <w:pStyle w:val="aff4"/>
              <w:ind w:firstLineChars="0" w:firstLine="0"/>
              <w:jc w:val="center"/>
              <w:rPr>
                <w:sz w:val="18"/>
              </w:rPr>
            </w:pPr>
            <w:r w:rsidRPr="00F740CD">
              <w:rPr>
                <w:rFonts w:hint="eastAsia"/>
                <w:sz w:val="18"/>
              </w:rPr>
              <w:t>/</w:t>
            </w:r>
          </w:p>
        </w:tc>
      </w:tr>
      <w:tr w:rsidR="006B1790"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FE2C3F">
            <w:pPr>
              <w:pStyle w:val="aff4"/>
              <w:ind w:firstLineChars="0" w:firstLine="0"/>
              <w:jc w:val="center"/>
              <w:rPr>
                <w:sz w:val="18"/>
              </w:rPr>
            </w:pPr>
            <w:r w:rsidRPr="00F740CD">
              <w:rPr>
                <w:rFonts w:hint="eastAsia"/>
                <w:sz w:val="18"/>
              </w:rPr>
              <w:t>25</w:t>
            </w:r>
          </w:p>
        </w:tc>
        <w:tc>
          <w:tcPr>
            <w:tcW w:w="1588" w:type="pct"/>
            <w:tcBorders>
              <w:left w:val="single" w:sz="4" w:space="0" w:color="auto"/>
              <w:right w:val="single" w:sz="4" w:space="0" w:color="auto"/>
            </w:tcBorders>
            <w:shd w:val="clear" w:color="auto" w:fill="auto"/>
            <w:vAlign w:val="center"/>
          </w:tcPr>
          <w:p w:rsidR="006B1790" w:rsidRPr="00F740CD" w:rsidRDefault="006B1790" w:rsidP="008919D6">
            <w:pPr>
              <w:pStyle w:val="aff4"/>
              <w:ind w:leftChars="-165" w:left="-346" w:firstLine="360"/>
              <w:jc w:val="center"/>
              <w:rPr>
                <w:sz w:val="18"/>
                <w:szCs w:val="18"/>
              </w:rPr>
            </w:pPr>
            <w:r w:rsidRPr="00F740CD">
              <w:rPr>
                <w:rFonts w:hint="eastAsia"/>
                <w:sz w:val="18"/>
                <w:szCs w:val="18"/>
              </w:rPr>
              <w:t>清洗水泵总功率</w:t>
            </w:r>
          </w:p>
        </w:tc>
        <w:tc>
          <w:tcPr>
            <w:tcW w:w="768"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pStyle w:val="aff4"/>
              <w:ind w:firstLineChars="0" w:firstLine="0"/>
              <w:jc w:val="center"/>
              <w:rPr>
                <w:sz w:val="18"/>
              </w:rPr>
            </w:pPr>
            <w:r w:rsidRPr="00F740CD">
              <w:rPr>
                <w:rFonts w:hint="eastAsia"/>
                <w:sz w:val="18"/>
              </w:rPr>
              <w:t>/</w:t>
            </w:r>
          </w:p>
        </w:tc>
      </w:tr>
      <w:tr w:rsidR="006B1790"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FE2C3F">
            <w:pPr>
              <w:pStyle w:val="aff4"/>
              <w:ind w:firstLineChars="0" w:firstLine="0"/>
              <w:jc w:val="center"/>
              <w:rPr>
                <w:sz w:val="18"/>
              </w:rPr>
            </w:pPr>
            <w:r w:rsidRPr="00F740CD">
              <w:rPr>
                <w:rFonts w:hint="eastAsia"/>
                <w:sz w:val="18"/>
              </w:rPr>
              <w:t>26</w:t>
            </w:r>
          </w:p>
        </w:tc>
        <w:tc>
          <w:tcPr>
            <w:tcW w:w="1588" w:type="pct"/>
            <w:tcBorders>
              <w:left w:val="single" w:sz="4" w:space="0" w:color="auto"/>
              <w:right w:val="single" w:sz="4" w:space="0" w:color="auto"/>
            </w:tcBorders>
            <w:shd w:val="clear" w:color="auto" w:fill="auto"/>
            <w:vAlign w:val="center"/>
          </w:tcPr>
          <w:p w:rsidR="006B1790" w:rsidRPr="00F740CD" w:rsidRDefault="006B1790" w:rsidP="008919D6">
            <w:pPr>
              <w:pStyle w:val="aff4"/>
              <w:ind w:leftChars="-165" w:left="-346" w:firstLine="360"/>
              <w:jc w:val="center"/>
              <w:rPr>
                <w:sz w:val="18"/>
                <w:szCs w:val="18"/>
              </w:rPr>
            </w:pPr>
            <w:r w:rsidRPr="00F740CD">
              <w:rPr>
                <w:rFonts w:hint="eastAsia"/>
                <w:sz w:val="18"/>
                <w:szCs w:val="18"/>
              </w:rPr>
              <w:t>总功率</w:t>
            </w:r>
          </w:p>
        </w:tc>
        <w:tc>
          <w:tcPr>
            <w:tcW w:w="768"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pStyle w:val="aff4"/>
              <w:ind w:firstLineChars="0" w:firstLine="0"/>
              <w:jc w:val="center"/>
              <w:rPr>
                <w:sz w:val="18"/>
              </w:rPr>
            </w:pPr>
            <w:r w:rsidRPr="00F740CD">
              <w:rPr>
                <w:rFonts w:hint="eastAsia"/>
                <w:sz w:val="18"/>
              </w:rPr>
              <w:t>/</w:t>
            </w:r>
          </w:p>
        </w:tc>
      </w:tr>
      <w:tr w:rsidR="006B1790" w:rsidRPr="00F740CD" w:rsidTr="008919D6">
        <w:trPr>
          <w:trHeight w:val="284"/>
        </w:trPr>
        <w:tc>
          <w:tcPr>
            <w:tcW w:w="427"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pStyle w:val="aff4"/>
              <w:ind w:firstLineChars="0" w:firstLine="0"/>
              <w:jc w:val="center"/>
              <w:rPr>
                <w:sz w:val="18"/>
              </w:rPr>
            </w:pPr>
            <w:r w:rsidRPr="00F740CD">
              <w:rPr>
                <w:rFonts w:hint="eastAsia"/>
                <w:sz w:val="18"/>
              </w:rPr>
              <w:t>27</w:t>
            </w:r>
          </w:p>
        </w:tc>
        <w:tc>
          <w:tcPr>
            <w:tcW w:w="1588" w:type="pct"/>
            <w:tcBorders>
              <w:left w:val="single" w:sz="4" w:space="0" w:color="auto"/>
              <w:right w:val="single" w:sz="4" w:space="0" w:color="auto"/>
            </w:tcBorders>
            <w:shd w:val="clear" w:color="auto" w:fill="auto"/>
            <w:vAlign w:val="center"/>
          </w:tcPr>
          <w:p w:rsidR="006B1790" w:rsidRPr="00F740CD" w:rsidRDefault="006B1790" w:rsidP="008919D6">
            <w:pPr>
              <w:pStyle w:val="aff4"/>
              <w:ind w:leftChars="-165" w:left="-346" w:firstLine="360"/>
              <w:jc w:val="center"/>
              <w:rPr>
                <w:sz w:val="18"/>
              </w:rPr>
            </w:pPr>
            <w:r w:rsidRPr="00F740CD">
              <w:rPr>
                <w:rFonts w:hint="eastAsia"/>
                <w:sz w:val="18"/>
              </w:rPr>
              <w:t>外形尺寸</w:t>
            </w:r>
            <w:r w:rsidRPr="00F740CD">
              <w:rPr>
                <w:rFonts w:hAnsi="宋体" w:hint="eastAsia"/>
                <w:spacing w:val="-10"/>
                <w:sz w:val="18"/>
                <w:szCs w:val="18"/>
              </w:rPr>
              <w:t>(长×宽×高)</w:t>
            </w:r>
          </w:p>
        </w:tc>
        <w:tc>
          <w:tcPr>
            <w:tcW w:w="768"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jc w:val="center"/>
              <w:rPr>
                <w:rFonts w:ascii="宋体"/>
                <w:kern w:val="0"/>
                <w:sz w:val="18"/>
                <w:szCs w:val="20"/>
              </w:rPr>
            </w:pPr>
            <w:r w:rsidRPr="00F740CD">
              <w:rPr>
                <w:rFonts w:ascii="宋体" w:hint="eastAsia"/>
                <w:kern w:val="0"/>
                <w:sz w:val="18"/>
                <w:szCs w:val="20"/>
              </w:rPr>
              <w:t>允许变化</w:t>
            </w:r>
          </w:p>
        </w:tc>
        <w:tc>
          <w:tcPr>
            <w:tcW w:w="1207"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jc w:val="center"/>
              <w:rPr>
                <w:rFonts w:ascii="宋体"/>
                <w:kern w:val="0"/>
                <w:sz w:val="18"/>
                <w:szCs w:val="20"/>
              </w:rPr>
            </w:pPr>
            <w:r w:rsidRPr="00F740CD">
              <w:rPr>
                <w:rFonts w:ascii="宋体" w:hint="eastAsia"/>
                <w:kern w:val="0"/>
                <w:sz w:val="18"/>
                <w:szCs w:val="20"/>
              </w:rPr>
              <w:t>变化幅度≤10%</w:t>
            </w:r>
          </w:p>
        </w:tc>
        <w:tc>
          <w:tcPr>
            <w:tcW w:w="1010" w:type="pct"/>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pStyle w:val="aff4"/>
              <w:ind w:firstLineChars="0" w:firstLine="0"/>
              <w:jc w:val="center"/>
              <w:rPr>
                <w:sz w:val="18"/>
              </w:rPr>
            </w:pPr>
            <w:r w:rsidRPr="00F740CD">
              <w:rPr>
                <w:rFonts w:hint="eastAsia"/>
                <w:sz w:val="18"/>
              </w:rPr>
              <w:t>/</w:t>
            </w:r>
          </w:p>
        </w:tc>
      </w:tr>
      <w:tr w:rsidR="006B1790" w:rsidRPr="00F740CD" w:rsidTr="008919D6">
        <w:trPr>
          <w:trHeight w:val="284"/>
        </w:trPr>
        <w:tc>
          <w:tcPr>
            <w:tcW w:w="5000" w:type="pct"/>
            <w:gridSpan w:val="5"/>
            <w:tcBorders>
              <w:top w:val="single" w:sz="4" w:space="0" w:color="auto"/>
              <w:left w:val="single" w:sz="4" w:space="0" w:color="auto"/>
              <w:bottom w:val="single" w:sz="4" w:space="0" w:color="auto"/>
              <w:right w:val="single" w:sz="4" w:space="0" w:color="auto"/>
            </w:tcBorders>
            <w:vAlign w:val="center"/>
          </w:tcPr>
          <w:p w:rsidR="006B1790" w:rsidRPr="00F740CD" w:rsidRDefault="006B1790" w:rsidP="008919D6">
            <w:pPr>
              <w:jc w:val="left"/>
              <w:rPr>
                <w:rFonts w:asciiTheme="minorEastAsia" w:eastAsiaTheme="minorEastAsia" w:hAnsiTheme="minorEastAsia"/>
                <w:sz w:val="18"/>
              </w:rPr>
            </w:pPr>
            <w:r w:rsidRPr="00F740CD">
              <w:rPr>
                <w:rFonts w:ascii="黑体" w:eastAsia="黑体" w:hAnsi="黑体" w:hint="eastAsia"/>
                <w:kern w:val="0"/>
                <w:sz w:val="18"/>
                <w:szCs w:val="20"/>
              </w:rPr>
              <w:t>注：</w:t>
            </w:r>
            <w:r w:rsidRPr="00F740CD">
              <w:rPr>
                <w:rFonts w:ascii="宋体" w:hint="eastAsia"/>
                <w:kern w:val="0"/>
                <w:sz w:val="18"/>
                <w:szCs w:val="20"/>
              </w:rPr>
              <w:t>对于单片斜筛面积大于0.8</w:t>
            </w:r>
            <w:r w:rsidR="004E35BB">
              <w:rPr>
                <w:rFonts w:ascii="宋体" w:hint="eastAsia"/>
                <w:kern w:val="0"/>
                <w:sz w:val="18"/>
                <w:szCs w:val="20"/>
              </w:rPr>
              <w:t xml:space="preserve"> </w:t>
            </w:r>
            <w:r w:rsidRPr="00F740CD">
              <w:rPr>
                <w:rFonts w:ascii="宋体" w:hint="eastAsia"/>
                <w:kern w:val="0"/>
                <w:sz w:val="18"/>
                <w:szCs w:val="20"/>
              </w:rPr>
              <w:t>m</w:t>
            </w:r>
            <w:r w:rsidRPr="00F740CD">
              <w:rPr>
                <w:rFonts w:ascii="宋体" w:hint="eastAsia"/>
                <w:kern w:val="0"/>
                <w:sz w:val="18"/>
                <w:szCs w:val="20"/>
                <w:vertAlign w:val="superscript"/>
              </w:rPr>
              <w:t>2</w:t>
            </w:r>
            <w:r w:rsidRPr="00F740CD">
              <w:rPr>
                <w:rFonts w:ascii="宋体" w:hint="eastAsia"/>
                <w:kern w:val="0"/>
                <w:sz w:val="18"/>
                <w:szCs w:val="20"/>
              </w:rPr>
              <w:t>的固液分离机不适用第4</w:t>
            </w:r>
            <w:r w:rsidR="004E35BB" w:rsidRPr="00F740CD">
              <w:rPr>
                <w:rFonts w:ascii="宋体" w:hint="eastAsia"/>
                <w:kern w:val="0"/>
                <w:sz w:val="18"/>
                <w:szCs w:val="20"/>
              </w:rPr>
              <w:t>项</w:t>
            </w:r>
            <w:r w:rsidRPr="00F740CD">
              <w:rPr>
                <w:rFonts w:ascii="宋体" w:hint="eastAsia"/>
                <w:kern w:val="0"/>
                <w:sz w:val="18"/>
                <w:szCs w:val="20"/>
              </w:rPr>
              <w:t>和第26项。</w:t>
            </w:r>
          </w:p>
        </w:tc>
      </w:tr>
    </w:tbl>
    <w:p w:rsidR="005D4295" w:rsidRPr="00F740CD" w:rsidRDefault="005D4295" w:rsidP="005D4295">
      <w:pPr>
        <w:pStyle w:val="a"/>
        <w:numPr>
          <w:ilvl w:val="2"/>
          <w:numId w:val="1"/>
        </w:numPr>
        <w:spacing w:line="290" w:lineRule="exact"/>
        <w:ind w:left="0"/>
        <w:rPr>
          <w:rFonts w:ascii="宋体" w:eastAsia="宋体"/>
        </w:rPr>
      </w:pPr>
      <w:r w:rsidRPr="00F740CD">
        <w:rPr>
          <w:rFonts w:ascii="宋体" w:eastAsia="宋体" w:hint="eastAsia"/>
        </w:rPr>
        <w:t>产品结构和特征参数的变更符合表</w:t>
      </w:r>
      <w:r w:rsidR="00316A34" w:rsidRPr="00F740CD">
        <w:rPr>
          <w:rFonts w:ascii="宋体" w:eastAsia="宋体" w:hint="eastAsia"/>
        </w:rPr>
        <w:t>5</w:t>
      </w:r>
      <w:r w:rsidRPr="00F740CD">
        <w:rPr>
          <w:rFonts w:ascii="宋体" w:eastAsia="宋体" w:hint="eastAsia"/>
        </w:rPr>
        <w:t>要求的，企业自主变更并保存变更批准文件。</w:t>
      </w:r>
      <w:bookmarkEnd w:id="174"/>
      <w:bookmarkEnd w:id="175"/>
      <w:bookmarkEnd w:id="176"/>
      <w:bookmarkEnd w:id="177"/>
    </w:p>
    <w:p w:rsidR="006B1790" w:rsidRPr="00F740CD" w:rsidRDefault="006B1790" w:rsidP="006B1790">
      <w:pPr>
        <w:pStyle w:val="a"/>
        <w:numPr>
          <w:ilvl w:val="2"/>
          <w:numId w:val="1"/>
        </w:numPr>
        <w:ind w:left="0"/>
        <w:outlineLvl w:val="9"/>
        <w:rPr>
          <w:rFonts w:ascii="宋体" w:eastAsia="宋体" w:hAnsi="宋体"/>
        </w:rPr>
      </w:pPr>
      <w:bookmarkStart w:id="178" w:name="_Toc48296746"/>
      <w:bookmarkStart w:id="179" w:name="_Toc48307281"/>
      <w:bookmarkStart w:id="180" w:name="_Toc48296772"/>
      <w:bookmarkStart w:id="181" w:name="_Toc528940223"/>
      <w:bookmarkStart w:id="182" w:name="_Toc48296491"/>
      <w:r w:rsidRPr="00F740CD">
        <w:rPr>
          <w:rFonts w:ascii="宋体" w:eastAsia="宋体" w:hAnsi="宋体" w:hint="eastAsia"/>
        </w:rPr>
        <w:t>未列入表</w:t>
      </w:r>
      <w:r w:rsidRPr="00F740CD">
        <w:rPr>
          <w:rFonts w:ascii="宋体" w:eastAsia="宋体" w:hAnsi="宋体"/>
        </w:rPr>
        <w:t>5</w:t>
      </w:r>
      <w:r w:rsidRPr="00F740CD">
        <w:rPr>
          <w:rFonts w:ascii="宋体" w:eastAsia="宋体" w:hAnsi="宋体" w:hint="eastAsia"/>
        </w:rPr>
        <w:t>中的产品结构和特征参数，企业自主变更。</w:t>
      </w:r>
      <w:bookmarkEnd w:id="178"/>
      <w:bookmarkEnd w:id="179"/>
      <w:bookmarkEnd w:id="180"/>
      <w:bookmarkEnd w:id="181"/>
      <w:bookmarkEnd w:id="182"/>
    </w:p>
    <w:p w:rsidR="000D0357" w:rsidRPr="00F740CD" w:rsidRDefault="00DD1441" w:rsidP="007426D6">
      <w:pPr>
        <w:pStyle w:val="a"/>
        <w:numPr>
          <w:ilvl w:val="2"/>
          <w:numId w:val="1"/>
        </w:numPr>
        <w:spacing w:line="290" w:lineRule="exact"/>
        <w:ind w:left="0"/>
        <w:rPr>
          <w:rFonts w:ascii="宋体" w:eastAsia="宋体"/>
        </w:rPr>
      </w:pPr>
      <w:bookmarkStart w:id="183" w:name="_Toc452477766"/>
      <w:bookmarkStart w:id="184" w:name="_Toc452560567"/>
      <w:bookmarkStart w:id="185" w:name="_Toc453765815"/>
      <w:bookmarkStart w:id="186" w:name="_Toc454396763"/>
      <w:bookmarkStart w:id="187" w:name="_Toc454442772"/>
      <w:bookmarkStart w:id="188" w:name="_Toc454877811"/>
      <w:bookmarkStart w:id="189" w:name="_Toc454889585"/>
      <w:bookmarkStart w:id="190" w:name="_Toc518921981"/>
      <w:bookmarkStart w:id="191" w:name="_Toc519667788"/>
      <w:bookmarkStart w:id="192" w:name="_Toc520476285"/>
      <w:r w:rsidRPr="00F740CD">
        <w:rPr>
          <w:rFonts w:ascii="宋体" w:eastAsia="宋体" w:hint="eastAsia"/>
        </w:rPr>
        <w:t>因执行国家法律法规提出的新要求或强制性标准新要求而造成产品结构和特征参数变化，与表</w:t>
      </w:r>
      <w:r w:rsidR="00316A34" w:rsidRPr="00F740CD">
        <w:rPr>
          <w:rFonts w:ascii="宋体" w:eastAsia="宋体" w:hint="eastAsia"/>
        </w:rPr>
        <w:t>5</w:t>
      </w:r>
      <w:r w:rsidRPr="00F740CD">
        <w:rPr>
          <w:rFonts w:ascii="宋体" w:eastAsia="宋体" w:hint="eastAsia"/>
        </w:rPr>
        <w:t>要求不一致的，应申报变更确认。</w:t>
      </w:r>
      <w:bookmarkEnd w:id="183"/>
      <w:bookmarkEnd w:id="184"/>
      <w:bookmarkEnd w:id="185"/>
      <w:bookmarkEnd w:id="186"/>
      <w:bookmarkEnd w:id="187"/>
      <w:bookmarkEnd w:id="188"/>
      <w:bookmarkEnd w:id="189"/>
      <w:bookmarkEnd w:id="190"/>
      <w:bookmarkEnd w:id="191"/>
      <w:bookmarkEnd w:id="192"/>
    </w:p>
    <w:p w:rsidR="0068006C" w:rsidRPr="00F740CD" w:rsidRDefault="0068006C">
      <w:pPr>
        <w:pStyle w:val="a9"/>
        <w:numPr>
          <w:ilvl w:val="0"/>
          <w:numId w:val="0"/>
        </w:numPr>
        <w:spacing w:before="0" w:after="0"/>
        <w:rPr>
          <w:rFonts w:hAnsi="宋体"/>
          <w:color w:val="000000"/>
        </w:rPr>
      </w:pPr>
      <w:r w:rsidRPr="00F740CD">
        <w:rPr>
          <w:color w:val="000000"/>
        </w:rPr>
        <w:br w:type="page"/>
      </w:r>
      <w:bookmarkStart w:id="193" w:name="_Toc199422773"/>
      <w:bookmarkStart w:id="194" w:name="_Toc200524168"/>
      <w:bookmarkStart w:id="195" w:name="_Toc224116328"/>
      <w:bookmarkStart w:id="196" w:name="_Toc445382458"/>
      <w:bookmarkStart w:id="197" w:name="_Toc453765827"/>
      <w:bookmarkStart w:id="198" w:name="_Toc520476286"/>
      <w:r w:rsidRPr="00F740CD">
        <w:rPr>
          <w:rFonts w:hint="eastAsia"/>
          <w:color w:val="000000"/>
        </w:rPr>
        <w:t>附录A</w:t>
      </w:r>
      <w:bookmarkEnd w:id="193"/>
      <w:bookmarkEnd w:id="194"/>
      <w:bookmarkEnd w:id="195"/>
      <w:bookmarkEnd w:id="196"/>
      <w:bookmarkEnd w:id="197"/>
      <w:bookmarkEnd w:id="198"/>
    </w:p>
    <w:p w:rsidR="0068006C" w:rsidRPr="00F740CD" w:rsidRDefault="0068006C">
      <w:pPr>
        <w:pStyle w:val="a9"/>
        <w:numPr>
          <w:ilvl w:val="0"/>
          <w:numId w:val="0"/>
        </w:numPr>
        <w:spacing w:before="0" w:after="0"/>
        <w:rPr>
          <w:color w:val="000000"/>
        </w:rPr>
      </w:pPr>
      <w:bookmarkStart w:id="199" w:name="_Toc199435106"/>
      <w:bookmarkStart w:id="200" w:name="_Toc227664582"/>
      <w:bookmarkStart w:id="201" w:name="_Toc228794319"/>
      <w:bookmarkStart w:id="202" w:name="_Toc228794440"/>
      <w:bookmarkStart w:id="203" w:name="_Toc228266378"/>
      <w:bookmarkStart w:id="204" w:name="_Toc233886294"/>
      <w:bookmarkStart w:id="205" w:name="_Toc234233836"/>
      <w:bookmarkStart w:id="206" w:name="_Toc241575017"/>
      <w:bookmarkStart w:id="207" w:name="_Toc299982750"/>
      <w:bookmarkStart w:id="208" w:name="_Toc322362195"/>
      <w:bookmarkStart w:id="209" w:name="_Toc322525824"/>
      <w:bookmarkStart w:id="210" w:name="_Toc322525935"/>
      <w:bookmarkStart w:id="211" w:name="_Toc323045371"/>
      <w:bookmarkStart w:id="212" w:name="_Toc323889585"/>
      <w:bookmarkStart w:id="213" w:name="_Toc324941030"/>
      <w:bookmarkStart w:id="214" w:name="_Toc324962690"/>
      <w:bookmarkStart w:id="215" w:name="_Toc385250331"/>
      <w:bookmarkStart w:id="216" w:name="_Toc385941531"/>
      <w:bookmarkStart w:id="217" w:name="_Toc387306639"/>
      <w:bookmarkStart w:id="218" w:name="_Toc387320446"/>
      <w:bookmarkStart w:id="219" w:name="_Toc388018696"/>
      <w:bookmarkStart w:id="220" w:name="_Toc452363139"/>
      <w:bookmarkStart w:id="221" w:name="_Toc453765828"/>
      <w:bookmarkStart w:id="222" w:name="_Toc454396776"/>
      <w:bookmarkStart w:id="223" w:name="_Toc454442785"/>
      <w:bookmarkStart w:id="224" w:name="_Toc454877824"/>
      <w:bookmarkStart w:id="225" w:name="_Toc454889598"/>
      <w:bookmarkStart w:id="226" w:name="_Toc518921983"/>
      <w:bookmarkStart w:id="227" w:name="_Toc519667790"/>
      <w:bookmarkStart w:id="228" w:name="_Toc520476287"/>
      <w:r w:rsidRPr="00F740CD">
        <w:rPr>
          <w:rFonts w:hint="eastAsia"/>
          <w:color w:val="000000"/>
        </w:rPr>
        <w:t>（规范性附录）</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68006C" w:rsidRPr="00F740CD" w:rsidRDefault="0068006C">
      <w:pPr>
        <w:pStyle w:val="a9"/>
        <w:numPr>
          <w:ilvl w:val="0"/>
          <w:numId w:val="0"/>
        </w:numPr>
        <w:spacing w:before="0" w:after="0"/>
        <w:rPr>
          <w:color w:val="000000"/>
        </w:rPr>
      </w:pPr>
      <w:bookmarkStart w:id="229" w:name="_Toc227664583"/>
      <w:bookmarkStart w:id="230" w:name="_Toc228794320"/>
      <w:bookmarkStart w:id="231" w:name="_Toc228794441"/>
      <w:bookmarkStart w:id="232" w:name="_Toc228266379"/>
      <w:bookmarkStart w:id="233" w:name="_Toc233886295"/>
      <w:bookmarkStart w:id="234" w:name="_Toc234233837"/>
      <w:bookmarkStart w:id="235" w:name="_Toc241575018"/>
      <w:bookmarkStart w:id="236" w:name="_Toc299982751"/>
      <w:bookmarkStart w:id="237" w:name="_Toc322362196"/>
      <w:bookmarkStart w:id="238" w:name="_Toc322525825"/>
      <w:bookmarkStart w:id="239" w:name="_Toc322525936"/>
      <w:bookmarkStart w:id="240" w:name="_Toc323045372"/>
      <w:bookmarkStart w:id="241" w:name="_Toc323889586"/>
      <w:bookmarkStart w:id="242" w:name="_Toc324941031"/>
      <w:bookmarkStart w:id="243" w:name="_Toc324962691"/>
      <w:bookmarkStart w:id="244" w:name="_Toc385250332"/>
      <w:bookmarkStart w:id="245" w:name="_Toc385941532"/>
      <w:bookmarkStart w:id="246" w:name="_Toc387306640"/>
      <w:bookmarkStart w:id="247" w:name="_Toc387320447"/>
      <w:bookmarkStart w:id="248" w:name="_Toc388018697"/>
      <w:bookmarkStart w:id="249" w:name="_Toc445382460"/>
      <w:bookmarkStart w:id="250" w:name="_Toc454396777"/>
      <w:bookmarkStart w:id="251" w:name="_Toc454442786"/>
      <w:bookmarkStart w:id="252" w:name="_Toc454877825"/>
      <w:bookmarkStart w:id="253" w:name="_Toc454889599"/>
      <w:bookmarkStart w:id="254" w:name="_Toc518921984"/>
      <w:bookmarkStart w:id="255" w:name="_Toc519667791"/>
      <w:bookmarkStart w:id="256" w:name="_Toc520476288"/>
      <w:r w:rsidRPr="00F740CD">
        <w:rPr>
          <w:rFonts w:hint="eastAsia"/>
          <w:color w:val="000000"/>
        </w:rPr>
        <w:t>产品规格表</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3989"/>
        <w:gridCol w:w="1681"/>
        <w:gridCol w:w="2984"/>
      </w:tblGrid>
      <w:tr w:rsidR="0068006C" w:rsidRPr="00F740CD" w:rsidTr="007426D6">
        <w:trPr>
          <w:trHeight w:val="284"/>
        </w:trPr>
        <w:tc>
          <w:tcPr>
            <w:tcW w:w="479" w:type="pct"/>
            <w:vAlign w:val="center"/>
          </w:tcPr>
          <w:p w:rsidR="0068006C" w:rsidRPr="00F740CD" w:rsidRDefault="0068006C">
            <w:pPr>
              <w:pStyle w:val="aff4"/>
              <w:widowControl w:val="0"/>
              <w:ind w:firstLineChars="0" w:firstLine="0"/>
              <w:jc w:val="center"/>
              <w:rPr>
                <w:color w:val="000000"/>
                <w:sz w:val="18"/>
              </w:rPr>
            </w:pPr>
            <w:r w:rsidRPr="00F740CD">
              <w:rPr>
                <w:rFonts w:hint="eastAsia"/>
                <w:color w:val="000000"/>
                <w:sz w:val="18"/>
              </w:rPr>
              <w:t>序号</w:t>
            </w:r>
          </w:p>
        </w:tc>
        <w:tc>
          <w:tcPr>
            <w:tcW w:w="2084" w:type="pct"/>
            <w:vAlign w:val="center"/>
          </w:tcPr>
          <w:p w:rsidR="0068006C" w:rsidRPr="00F740CD" w:rsidRDefault="0068006C">
            <w:pPr>
              <w:pStyle w:val="aff4"/>
              <w:widowControl w:val="0"/>
              <w:ind w:firstLineChars="0" w:firstLine="0"/>
              <w:jc w:val="center"/>
              <w:rPr>
                <w:color w:val="000000"/>
                <w:sz w:val="18"/>
              </w:rPr>
            </w:pPr>
            <w:r w:rsidRPr="00F740CD">
              <w:rPr>
                <w:rFonts w:hint="eastAsia"/>
                <w:color w:val="000000"/>
                <w:sz w:val="18"/>
              </w:rPr>
              <w:t>项目</w:t>
            </w:r>
          </w:p>
        </w:tc>
        <w:tc>
          <w:tcPr>
            <w:tcW w:w="878" w:type="pct"/>
            <w:vAlign w:val="center"/>
          </w:tcPr>
          <w:p w:rsidR="0068006C" w:rsidRPr="00F740CD" w:rsidRDefault="0068006C">
            <w:pPr>
              <w:pStyle w:val="aff4"/>
              <w:widowControl w:val="0"/>
              <w:ind w:firstLineChars="0" w:firstLine="0"/>
              <w:jc w:val="center"/>
              <w:rPr>
                <w:color w:val="000000"/>
                <w:sz w:val="18"/>
              </w:rPr>
            </w:pPr>
            <w:r w:rsidRPr="00F740CD">
              <w:rPr>
                <w:rFonts w:hint="eastAsia"/>
                <w:color w:val="000000"/>
                <w:sz w:val="18"/>
              </w:rPr>
              <w:t>单位</w:t>
            </w:r>
          </w:p>
        </w:tc>
        <w:tc>
          <w:tcPr>
            <w:tcW w:w="1559" w:type="pct"/>
            <w:vAlign w:val="center"/>
          </w:tcPr>
          <w:p w:rsidR="0068006C" w:rsidRPr="00F740CD" w:rsidRDefault="0068006C">
            <w:pPr>
              <w:pStyle w:val="aff4"/>
              <w:widowControl w:val="0"/>
              <w:ind w:firstLineChars="0" w:firstLine="0"/>
              <w:jc w:val="center"/>
              <w:rPr>
                <w:color w:val="000000"/>
                <w:sz w:val="18"/>
              </w:rPr>
            </w:pPr>
            <w:r w:rsidRPr="00F740CD">
              <w:rPr>
                <w:rFonts w:hint="eastAsia"/>
                <w:color w:val="000000"/>
                <w:sz w:val="18"/>
              </w:rPr>
              <w:t>规格</w:t>
            </w:r>
          </w:p>
        </w:tc>
      </w:tr>
      <w:tr w:rsidR="009859B9" w:rsidRPr="00F740CD" w:rsidTr="007426D6">
        <w:trPr>
          <w:trHeight w:val="284"/>
        </w:trPr>
        <w:tc>
          <w:tcPr>
            <w:tcW w:w="479" w:type="pct"/>
            <w:vAlign w:val="center"/>
          </w:tcPr>
          <w:p w:rsidR="009859B9" w:rsidRPr="00F740CD" w:rsidRDefault="009859B9">
            <w:pPr>
              <w:pStyle w:val="aff4"/>
              <w:widowControl w:val="0"/>
              <w:ind w:firstLineChars="0" w:firstLine="0"/>
              <w:jc w:val="center"/>
              <w:rPr>
                <w:color w:val="000000"/>
                <w:sz w:val="18"/>
              </w:rPr>
            </w:pPr>
            <w:r w:rsidRPr="00F740CD">
              <w:rPr>
                <w:rFonts w:hint="eastAsia"/>
                <w:color w:val="000000"/>
                <w:sz w:val="18"/>
              </w:rPr>
              <w:t>1</w:t>
            </w:r>
          </w:p>
        </w:tc>
        <w:tc>
          <w:tcPr>
            <w:tcW w:w="2084" w:type="pct"/>
            <w:vAlign w:val="center"/>
          </w:tcPr>
          <w:p w:rsidR="009859B9" w:rsidRPr="00F740CD" w:rsidRDefault="009859B9" w:rsidP="009859B9">
            <w:pPr>
              <w:rPr>
                <w:rFonts w:ascii="宋体" w:hAnsi="宋体"/>
                <w:sz w:val="18"/>
                <w:szCs w:val="18"/>
              </w:rPr>
            </w:pPr>
            <w:r w:rsidRPr="00F740CD">
              <w:rPr>
                <w:rFonts w:ascii="宋体" w:hAnsi="宋体" w:hint="eastAsia"/>
                <w:sz w:val="18"/>
                <w:szCs w:val="18"/>
              </w:rPr>
              <w:t>型号名称</w:t>
            </w:r>
          </w:p>
        </w:tc>
        <w:tc>
          <w:tcPr>
            <w:tcW w:w="878" w:type="pct"/>
            <w:vAlign w:val="center"/>
          </w:tcPr>
          <w:p w:rsidR="009859B9" w:rsidRPr="00F740CD" w:rsidRDefault="00AD7E6C">
            <w:pPr>
              <w:pStyle w:val="aff4"/>
              <w:widowControl w:val="0"/>
              <w:ind w:firstLineChars="0" w:firstLine="0"/>
              <w:jc w:val="center"/>
              <w:rPr>
                <w:color w:val="000000"/>
                <w:sz w:val="18"/>
              </w:rPr>
            </w:pPr>
            <w:r w:rsidRPr="00F740CD">
              <w:rPr>
                <w:rFonts w:hint="eastAsia"/>
                <w:color w:val="000000"/>
                <w:sz w:val="18"/>
              </w:rPr>
              <w:t>/</w:t>
            </w:r>
          </w:p>
        </w:tc>
        <w:tc>
          <w:tcPr>
            <w:tcW w:w="1559" w:type="pct"/>
            <w:vAlign w:val="center"/>
          </w:tcPr>
          <w:p w:rsidR="009859B9" w:rsidRPr="00F740CD" w:rsidRDefault="009859B9">
            <w:pPr>
              <w:pStyle w:val="aff4"/>
              <w:widowControl w:val="0"/>
              <w:ind w:firstLineChars="0" w:firstLine="0"/>
              <w:jc w:val="center"/>
              <w:rPr>
                <w:color w:val="000000"/>
                <w:sz w:val="18"/>
              </w:rPr>
            </w:pPr>
          </w:p>
        </w:tc>
      </w:tr>
      <w:tr w:rsidR="009859B9" w:rsidRPr="00F740CD" w:rsidTr="007426D6">
        <w:trPr>
          <w:trHeight w:val="284"/>
        </w:trPr>
        <w:tc>
          <w:tcPr>
            <w:tcW w:w="479" w:type="pct"/>
            <w:vAlign w:val="center"/>
          </w:tcPr>
          <w:p w:rsidR="009859B9" w:rsidRPr="00F740CD" w:rsidRDefault="009859B9">
            <w:pPr>
              <w:pStyle w:val="aff4"/>
              <w:widowControl w:val="0"/>
              <w:ind w:firstLineChars="0" w:firstLine="0"/>
              <w:jc w:val="center"/>
              <w:rPr>
                <w:color w:val="000000"/>
                <w:sz w:val="18"/>
              </w:rPr>
            </w:pPr>
            <w:r w:rsidRPr="00F740CD">
              <w:rPr>
                <w:rFonts w:hint="eastAsia"/>
                <w:color w:val="000000"/>
                <w:sz w:val="18"/>
              </w:rPr>
              <w:t>2</w:t>
            </w:r>
          </w:p>
        </w:tc>
        <w:tc>
          <w:tcPr>
            <w:tcW w:w="2084" w:type="pct"/>
            <w:vAlign w:val="center"/>
          </w:tcPr>
          <w:p w:rsidR="009859B9" w:rsidRPr="00F740CD" w:rsidRDefault="009859B9" w:rsidP="009859B9">
            <w:pPr>
              <w:pStyle w:val="aff4"/>
              <w:ind w:leftChars="-165" w:left="-346" w:firstLine="360"/>
              <w:jc w:val="left"/>
              <w:rPr>
                <w:sz w:val="18"/>
              </w:rPr>
            </w:pPr>
            <w:r w:rsidRPr="00F740CD">
              <w:rPr>
                <w:rFonts w:hint="eastAsia"/>
                <w:sz w:val="18"/>
              </w:rPr>
              <w:t>结构型式</w:t>
            </w:r>
          </w:p>
        </w:tc>
        <w:tc>
          <w:tcPr>
            <w:tcW w:w="878" w:type="pct"/>
            <w:vAlign w:val="center"/>
          </w:tcPr>
          <w:p w:rsidR="009859B9" w:rsidRPr="00F740CD" w:rsidRDefault="00AD7E6C">
            <w:pPr>
              <w:pStyle w:val="aff4"/>
              <w:widowControl w:val="0"/>
              <w:ind w:firstLineChars="0" w:firstLine="0"/>
              <w:jc w:val="center"/>
              <w:rPr>
                <w:color w:val="000000"/>
                <w:sz w:val="18"/>
              </w:rPr>
            </w:pPr>
            <w:r w:rsidRPr="00F740CD">
              <w:rPr>
                <w:rFonts w:hint="eastAsia"/>
                <w:color w:val="000000"/>
                <w:sz w:val="18"/>
              </w:rPr>
              <w:t>/</w:t>
            </w:r>
          </w:p>
        </w:tc>
        <w:tc>
          <w:tcPr>
            <w:tcW w:w="1559" w:type="pct"/>
            <w:vAlign w:val="center"/>
          </w:tcPr>
          <w:p w:rsidR="009859B9" w:rsidRPr="00F740CD" w:rsidRDefault="009859B9">
            <w:pPr>
              <w:pStyle w:val="aff4"/>
              <w:widowControl w:val="0"/>
              <w:ind w:firstLineChars="0" w:firstLine="0"/>
              <w:jc w:val="center"/>
              <w:rPr>
                <w:color w:val="000000"/>
                <w:sz w:val="18"/>
              </w:rPr>
            </w:pPr>
          </w:p>
        </w:tc>
      </w:tr>
      <w:tr w:rsidR="000A07EC" w:rsidRPr="00F740CD" w:rsidTr="007426D6">
        <w:trPr>
          <w:trHeight w:val="284"/>
        </w:trPr>
        <w:tc>
          <w:tcPr>
            <w:tcW w:w="479" w:type="pct"/>
            <w:vAlign w:val="center"/>
          </w:tcPr>
          <w:p w:rsidR="000A07EC" w:rsidRPr="00F740CD" w:rsidRDefault="000A07EC">
            <w:pPr>
              <w:pStyle w:val="aff4"/>
              <w:widowControl w:val="0"/>
              <w:ind w:firstLineChars="0" w:firstLine="0"/>
              <w:jc w:val="center"/>
              <w:rPr>
                <w:color w:val="000000"/>
                <w:sz w:val="18"/>
              </w:rPr>
            </w:pPr>
            <w:r w:rsidRPr="00F740CD">
              <w:rPr>
                <w:rFonts w:hint="eastAsia"/>
                <w:color w:val="000000"/>
                <w:sz w:val="18"/>
              </w:rPr>
              <w:t>3</w:t>
            </w:r>
          </w:p>
        </w:tc>
        <w:tc>
          <w:tcPr>
            <w:tcW w:w="2084" w:type="pct"/>
            <w:shd w:val="clear" w:color="auto" w:fill="auto"/>
            <w:vAlign w:val="center"/>
          </w:tcPr>
          <w:p w:rsidR="000A07EC" w:rsidRPr="00F740CD" w:rsidRDefault="000A07EC" w:rsidP="00F63767">
            <w:pPr>
              <w:pStyle w:val="aff4"/>
              <w:ind w:leftChars="-165" w:left="-346" w:firstLine="360"/>
              <w:rPr>
                <w:sz w:val="18"/>
              </w:rPr>
            </w:pPr>
            <w:r w:rsidRPr="00F740CD">
              <w:rPr>
                <w:rFonts w:hint="eastAsia"/>
                <w:sz w:val="18"/>
              </w:rPr>
              <w:t>斜筛片数</w:t>
            </w:r>
            <w:r w:rsidR="001B4998" w:rsidRPr="00F740CD">
              <w:rPr>
                <w:rFonts w:hint="eastAsia"/>
                <w:sz w:val="18"/>
              </w:rPr>
              <w:t>（适用时）</w:t>
            </w:r>
          </w:p>
        </w:tc>
        <w:tc>
          <w:tcPr>
            <w:tcW w:w="878" w:type="pct"/>
            <w:vAlign w:val="center"/>
          </w:tcPr>
          <w:p w:rsidR="000A07EC" w:rsidRPr="00F740CD" w:rsidRDefault="000A07EC">
            <w:pPr>
              <w:pStyle w:val="aff4"/>
              <w:widowControl w:val="0"/>
              <w:ind w:firstLineChars="0" w:firstLine="0"/>
              <w:jc w:val="center"/>
              <w:rPr>
                <w:color w:val="000000"/>
                <w:sz w:val="18"/>
              </w:rPr>
            </w:pPr>
            <w:r w:rsidRPr="00F740CD">
              <w:rPr>
                <w:rFonts w:hint="eastAsia"/>
                <w:color w:val="000000"/>
                <w:sz w:val="18"/>
              </w:rPr>
              <w:t>片</w:t>
            </w:r>
          </w:p>
        </w:tc>
        <w:tc>
          <w:tcPr>
            <w:tcW w:w="1559" w:type="pct"/>
            <w:vAlign w:val="center"/>
          </w:tcPr>
          <w:p w:rsidR="000A07EC" w:rsidRPr="00F740CD" w:rsidRDefault="000A07EC">
            <w:pPr>
              <w:pStyle w:val="aff4"/>
              <w:widowControl w:val="0"/>
              <w:ind w:firstLineChars="0" w:firstLine="0"/>
              <w:jc w:val="center"/>
              <w:rPr>
                <w:color w:val="000000"/>
                <w:sz w:val="18"/>
              </w:rPr>
            </w:pPr>
          </w:p>
        </w:tc>
      </w:tr>
      <w:tr w:rsidR="000A07EC" w:rsidRPr="00F740CD" w:rsidTr="007426D6">
        <w:trPr>
          <w:trHeight w:val="284"/>
        </w:trPr>
        <w:tc>
          <w:tcPr>
            <w:tcW w:w="479" w:type="pct"/>
            <w:vAlign w:val="center"/>
          </w:tcPr>
          <w:p w:rsidR="000A07EC" w:rsidRPr="00F740CD" w:rsidRDefault="000A07EC">
            <w:pPr>
              <w:pStyle w:val="aff4"/>
              <w:widowControl w:val="0"/>
              <w:ind w:firstLineChars="0" w:firstLine="0"/>
              <w:jc w:val="center"/>
              <w:rPr>
                <w:color w:val="000000"/>
                <w:sz w:val="18"/>
              </w:rPr>
            </w:pPr>
            <w:r w:rsidRPr="00F740CD">
              <w:rPr>
                <w:rFonts w:hint="eastAsia"/>
                <w:color w:val="000000"/>
                <w:sz w:val="18"/>
              </w:rPr>
              <w:t>4</w:t>
            </w:r>
          </w:p>
        </w:tc>
        <w:tc>
          <w:tcPr>
            <w:tcW w:w="2084" w:type="pct"/>
            <w:shd w:val="clear" w:color="auto" w:fill="auto"/>
            <w:vAlign w:val="center"/>
          </w:tcPr>
          <w:p w:rsidR="000A07EC" w:rsidRPr="00F740CD" w:rsidRDefault="000A07EC" w:rsidP="00F63767">
            <w:pPr>
              <w:pStyle w:val="aff4"/>
              <w:ind w:leftChars="-165" w:left="-346" w:firstLine="360"/>
              <w:rPr>
                <w:sz w:val="18"/>
              </w:rPr>
            </w:pPr>
            <w:r w:rsidRPr="00F740CD">
              <w:rPr>
                <w:rFonts w:hint="eastAsia"/>
                <w:sz w:val="18"/>
              </w:rPr>
              <w:t>斜筛面积</w:t>
            </w:r>
            <w:r w:rsidR="001B4998" w:rsidRPr="00F740CD">
              <w:rPr>
                <w:rFonts w:hint="eastAsia"/>
                <w:sz w:val="18"/>
              </w:rPr>
              <w:t>（适用时）</w:t>
            </w:r>
          </w:p>
        </w:tc>
        <w:tc>
          <w:tcPr>
            <w:tcW w:w="878" w:type="pct"/>
            <w:vAlign w:val="center"/>
          </w:tcPr>
          <w:p w:rsidR="000A07EC" w:rsidRPr="00F740CD" w:rsidRDefault="000A07EC">
            <w:pPr>
              <w:pStyle w:val="aff4"/>
              <w:widowControl w:val="0"/>
              <w:ind w:firstLineChars="0" w:firstLine="0"/>
              <w:jc w:val="center"/>
              <w:rPr>
                <w:color w:val="000000"/>
                <w:sz w:val="18"/>
              </w:rPr>
            </w:pPr>
            <w:r w:rsidRPr="00F740CD">
              <w:rPr>
                <w:rFonts w:hint="eastAsia"/>
                <w:color w:val="000000"/>
                <w:sz w:val="18"/>
              </w:rPr>
              <w:t>m</w:t>
            </w:r>
            <w:r w:rsidRPr="00F740CD">
              <w:rPr>
                <w:rFonts w:hint="eastAsia"/>
                <w:color w:val="000000"/>
                <w:sz w:val="18"/>
                <w:vertAlign w:val="superscript"/>
              </w:rPr>
              <w:t>2</w:t>
            </w:r>
          </w:p>
        </w:tc>
        <w:tc>
          <w:tcPr>
            <w:tcW w:w="1559" w:type="pct"/>
            <w:vAlign w:val="center"/>
          </w:tcPr>
          <w:p w:rsidR="000A07EC" w:rsidRPr="00F740CD" w:rsidRDefault="000A07EC">
            <w:pPr>
              <w:pStyle w:val="aff4"/>
              <w:widowControl w:val="0"/>
              <w:ind w:firstLineChars="0" w:firstLine="0"/>
              <w:jc w:val="center"/>
              <w:rPr>
                <w:color w:val="000000"/>
                <w:sz w:val="18"/>
              </w:rPr>
            </w:pPr>
          </w:p>
        </w:tc>
      </w:tr>
      <w:tr w:rsidR="000A07EC" w:rsidRPr="00F740CD" w:rsidTr="007426D6">
        <w:trPr>
          <w:trHeight w:val="284"/>
        </w:trPr>
        <w:tc>
          <w:tcPr>
            <w:tcW w:w="479" w:type="pct"/>
            <w:vAlign w:val="center"/>
          </w:tcPr>
          <w:p w:rsidR="000A07EC" w:rsidRPr="00F740CD" w:rsidRDefault="000A07EC">
            <w:pPr>
              <w:pStyle w:val="aff4"/>
              <w:widowControl w:val="0"/>
              <w:ind w:firstLineChars="0" w:firstLine="0"/>
              <w:jc w:val="center"/>
              <w:rPr>
                <w:color w:val="000000"/>
                <w:sz w:val="18"/>
              </w:rPr>
            </w:pPr>
            <w:r w:rsidRPr="00F740CD">
              <w:rPr>
                <w:rFonts w:hint="eastAsia"/>
                <w:color w:val="000000"/>
                <w:sz w:val="18"/>
              </w:rPr>
              <w:t>5</w:t>
            </w:r>
          </w:p>
        </w:tc>
        <w:tc>
          <w:tcPr>
            <w:tcW w:w="2084" w:type="pct"/>
            <w:shd w:val="clear" w:color="auto" w:fill="auto"/>
            <w:vAlign w:val="center"/>
          </w:tcPr>
          <w:p w:rsidR="000A07EC" w:rsidRPr="00F740CD" w:rsidRDefault="000A07EC" w:rsidP="00F63767">
            <w:pPr>
              <w:pStyle w:val="aff4"/>
              <w:ind w:leftChars="-165" w:left="-346" w:firstLine="360"/>
              <w:rPr>
                <w:sz w:val="18"/>
              </w:rPr>
            </w:pPr>
            <w:r w:rsidRPr="00F740CD">
              <w:rPr>
                <w:rFonts w:hint="eastAsia"/>
                <w:sz w:val="18"/>
              </w:rPr>
              <w:t>斜筛宽度</w:t>
            </w:r>
            <w:r w:rsidR="001B4998" w:rsidRPr="00F740CD">
              <w:rPr>
                <w:rFonts w:hint="eastAsia"/>
                <w:sz w:val="18"/>
              </w:rPr>
              <w:t>（适用时）</w:t>
            </w:r>
          </w:p>
        </w:tc>
        <w:tc>
          <w:tcPr>
            <w:tcW w:w="878" w:type="pct"/>
            <w:vAlign w:val="center"/>
          </w:tcPr>
          <w:p w:rsidR="000A07EC" w:rsidRPr="00F740CD" w:rsidRDefault="000A07EC">
            <w:pPr>
              <w:pStyle w:val="aff4"/>
              <w:widowControl w:val="0"/>
              <w:ind w:firstLineChars="0" w:firstLine="0"/>
              <w:jc w:val="center"/>
              <w:rPr>
                <w:color w:val="000000"/>
                <w:sz w:val="18"/>
              </w:rPr>
            </w:pPr>
            <w:r w:rsidRPr="00F740CD">
              <w:rPr>
                <w:rFonts w:hint="eastAsia"/>
                <w:color w:val="000000"/>
                <w:sz w:val="18"/>
              </w:rPr>
              <w:t>cm</w:t>
            </w:r>
          </w:p>
        </w:tc>
        <w:tc>
          <w:tcPr>
            <w:tcW w:w="1559" w:type="pct"/>
            <w:vAlign w:val="center"/>
          </w:tcPr>
          <w:p w:rsidR="000A07EC" w:rsidRPr="00F740CD" w:rsidRDefault="000A07EC">
            <w:pPr>
              <w:pStyle w:val="aff4"/>
              <w:widowControl w:val="0"/>
              <w:ind w:firstLineChars="0" w:firstLine="0"/>
              <w:jc w:val="center"/>
              <w:rPr>
                <w:color w:val="000000"/>
                <w:sz w:val="18"/>
              </w:rPr>
            </w:pPr>
          </w:p>
        </w:tc>
      </w:tr>
      <w:tr w:rsidR="000A07EC" w:rsidRPr="00F740CD" w:rsidTr="007426D6">
        <w:trPr>
          <w:trHeight w:val="284"/>
        </w:trPr>
        <w:tc>
          <w:tcPr>
            <w:tcW w:w="479" w:type="pct"/>
            <w:vAlign w:val="center"/>
          </w:tcPr>
          <w:p w:rsidR="000A07EC" w:rsidRPr="00F740CD" w:rsidRDefault="000A07EC">
            <w:pPr>
              <w:pStyle w:val="aff4"/>
              <w:widowControl w:val="0"/>
              <w:ind w:firstLineChars="0" w:firstLine="0"/>
              <w:jc w:val="center"/>
              <w:rPr>
                <w:color w:val="000000"/>
                <w:sz w:val="18"/>
              </w:rPr>
            </w:pPr>
            <w:r w:rsidRPr="00F740CD">
              <w:rPr>
                <w:rFonts w:hint="eastAsia"/>
                <w:color w:val="000000"/>
                <w:sz w:val="18"/>
              </w:rPr>
              <w:t>6</w:t>
            </w:r>
          </w:p>
        </w:tc>
        <w:tc>
          <w:tcPr>
            <w:tcW w:w="2084" w:type="pct"/>
            <w:shd w:val="clear" w:color="auto" w:fill="auto"/>
            <w:vAlign w:val="center"/>
          </w:tcPr>
          <w:p w:rsidR="000A07EC" w:rsidRPr="00F740CD" w:rsidRDefault="000A07EC" w:rsidP="00F63767">
            <w:pPr>
              <w:pStyle w:val="aff4"/>
              <w:ind w:leftChars="-165" w:left="-346" w:firstLine="360"/>
              <w:rPr>
                <w:sz w:val="18"/>
              </w:rPr>
            </w:pPr>
            <w:r w:rsidRPr="00F740CD">
              <w:rPr>
                <w:rFonts w:hint="eastAsia"/>
                <w:sz w:val="18"/>
              </w:rPr>
              <w:t>筛筒直径</w:t>
            </w:r>
            <w:r w:rsidR="001B4998" w:rsidRPr="00F740CD">
              <w:rPr>
                <w:rFonts w:hint="eastAsia"/>
                <w:sz w:val="18"/>
              </w:rPr>
              <w:t>（适用时）</w:t>
            </w:r>
          </w:p>
        </w:tc>
        <w:tc>
          <w:tcPr>
            <w:tcW w:w="878" w:type="pct"/>
            <w:vAlign w:val="center"/>
          </w:tcPr>
          <w:p w:rsidR="000A07EC" w:rsidRPr="00F740CD" w:rsidRDefault="000A07EC">
            <w:pPr>
              <w:pStyle w:val="aff4"/>
              <w:widowControl w:val="0"/>
              <w:ind w:firstLineChars="0" w:firstLine="0"/>
              <w:jc w:val="center"/>
              <w:rPr>
                <w:color w:val="000000"/>
                <w:sz w:val="18"/>
              </w:rPr>
            </w:pPr>
            <w:r w:rsidRPr="00F740CD">
              <w:rPr>
                <w:rFonts w:hint="eastAsia"/>
                <w:color w:val="000000"/>
                <w:sz w:val="18"/>
              </w:rPr>
              <w:t>mm</w:t>
            </w:r>
          </w:p>
        </w:tc>
        <w:tc>
          <w:tcPr>
            <w:tcW w:w="1559" w:type="pct"/>
            <w:vAlign w:val="center"/>
          </w:tcPr>
          <w:p w:rsidR="000A07EC" w:rsidRPr="00F740CD" w:rsidRDefault="000A07EC">
            <w:pPr>
              <w:pStyle w:val="aff4"/>
              <w:widowControl w:val="0"/>
              <w:ind w:firstLineChars="0" w:firstLine="0"/>
              <w:jc w:val="center"/>
              <w:rPr>
                <w:color w:val="000000"/>
                <w:sz w:val="18"/>
              </w:rPr>
            </w:pPr>
          </w:p>
        </w:tc>
      </w:tr>
      <w:tr w:rsidR="000A07EC" w:rsidRPr="00F740CD" w:rsidTr="007426D6">
        <w:trPr>
          <w:trHeight w:val="284"/>
        </w:trPr>
        <w:tc>
          <w:tcPr>
            <w:tcW w:w="479" w:type="pct"/>
            <w:vAlign w:val="center"/>
          </w:tcPr>
          <w:p w:rsidR="000A07EC" w:rsidRPr="00F740CD" w:rsidRDefault="000A07EC">
            <w:pPr>
              <w:pStyle w:val="aff4"/>
              <w:widowControl w:val="0"/>
              <w:ind w:firstLineChars="0" w:firstLine="0"/>
              <w:jc w:val="center"/>
              <w:rPr>
                <w:color w:val="000000"/>
                <w:sz w:val="18"/>
              </w:rPr>
            </w:pPr>
            <w:r w:rsidRPr="00F740CD">
              <w:rPr>
                <w:rFonts w:hint="eastAsia"/>
                <w:color w:val="000000"/>
                <w:sz w:val="18"/>
              </w:rPr>
              <w:t>7</w:t>
            </w:r>
          </w:p>
        </w:tc>
        <w:tc>
          <w:tcPr>
            <w:tcW w:w="2084" w:type="pct"/>
            <w:shd w:val="clear" w:color="auto" w:fill="auto"/>
            <w:vAlign w:val="center"/>
          </w:tcPr>
          <w:p w:rsidR="000A07EC" w:rsidRPr="00F740CD" w:rsidRDefault="000A07EC" w:rsidP="00F63767">
            <w:pPr>
              <w:pStyle w:val="aff4"/>
              <w:ind w:leftChars="-165" w:left="-346" w:firstLine="360"/>
              <w:rPr>
                <w:sz w:val="18"/>
              </w:rPr>
            </w:pPr>
            <w:r w:rsidRPr="00F740CD">
              <w:rPr>
                <w:rFonts w:hint="eastAsia"/>
                <w:sz w:val="18"/>
              </w:rPr>
              <w:t>筛筒长度</w:t>
            </w:r>
            <w:r w:rsidR="001B4998" w:rsidRPr="00F740CD">
              <w:rPr>
                <w:rFonts w:hint="eastAsia"/>
                <w:sz w:val="18"/>
              </w:rPr>
              <w:t>（适用时）</w:t>
            </w:r>
          </w:p>
        </w:tc>
        <w:tc>
          <w:tcPr>
            <w:tcW w:w="878" w:type="pct"/>
            <w:vAlign w:val="center"/>
          </w:tcPr>
          <w:p w:rsidR="000A07EC" w:rsidRPr="00F740CD" w:rsidRDefault="000A07EC">
            <w:pPr>
              <w:pStyle w:val="aff4"/>
              <w:widowControl w:val="0"/>
              <w:ind w:firstLineChars="0" w:firstLine="0"/>
              <w:jc w:val="center"/>
              <w:rPr>
                <w:color w:val="000000"/>
                <w:sz w:val="18"/>
              </w:rPr>
            </w:pPr>
            <w:r w:rsidRPr="00F740CD">
              <w:rPr>
                <w:rFonts w:hint="eastAsia"/>
                <w:color w:val="000000"/>
                <w:sz w:val="18"/>
              </w:rPr>
              <w:t>cm</w:t>
            </w:r>
          </w:p>
        </w:tc>
        <w:tc>
          <w:tcPr>
            <w:tcW w:w="1559" w:type="pct"/>
            <w:vAlign w:val="center"/>
          </w:tcPr>
          <w:p w:rsidR="000A07EC" w:rsidRPr="00F740CD" w:rsidRDefault="000A07EC">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8</w:t>
            </w:r>
          </w:p>
        </w:tc>
        <w:tc>
          <w:tcPr>
            <w:tcW w:w="2084" w:type="pct"/>
            <w:shd w:val="clear" w:color="auto" w:fill="auto"/>
            <w:vAlign w:val="center"/>
          </w:tcPr>
          <w:p w:rsidR="001B4998" w:rsidRPr="00F740CD" w:rsidRDefault="001B4998" w:rsidP="00F63767">
            <w:pPr>
              <w:pStyle w:val="aff4"/>
              <w:ind w:leftChars="-165" w:left="-346" w:firstLine="360"/>
              <w:rPr>
                <w:sz w:val="18"/>
              </w:rPr>
            </w:pPr>
            <w:r w:rsidRPr="00F740CD">
              <w:rPr>
                <w:rFonts w:hint="eastAsia"/>
                <w:sz w:val="18"/>
              </w:rPr>
              <w:t>筛筒筛网面积（适用时）</w:t>
            </w:r>
          </w:p>
        </w:tc>
        <w:tc>
          <w:tcPr>
            <w:tcW w:w="878" w:type="pct"/>
            <w:vAlign w:val="center"/>
          </w:tcPr>
          <w:p w:rsidR="001B4998" w:rsidRPr="00F740CD" w:rsidRDefault="001B4998" w:rsidP="001B4998">
            <w:pPr>
              <w:pStyle w:val="aff4"/>
              <w:widowControl w:val="0"/>
              <w:ind w:firstLineChars="0" w:firstLine="0"/>
              <w:jc w:val="center"/>
              <w:rPr>
                <w:color w:val="000000"/>
                <w:sz w:val="18"/>
              </w:rPr>
            </w:pPr>
            <w:r w:rsidRPr="00F740CD">
              <w:rPr>
                <w:color w:val="000000"/>
                <w:sz w:val="18"/>
              </w:rPr>
              <w:t>m</w:t>
            </w:r>
            <w:r w:rsidRPr="00F740CD">
              <w:rPr>
                <w:rFonts w:hint="eastAsia"/>
                <w:color w:val="000000"/>
                <w:sz w:val="18"/>
                <w:vertAlign w:val="superscript"/>
              </w:rPr>
              <w:t>2</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9</w:t>
            </w:r>
          </w:p>
        </w:tc>
        <w:tc>
          <w:tcPr>
            <w:tcW w:w="2084" w:type="pct"/>
            <w:shd w:val="clear" w:color="auto" w:fill="auto"/>
            <w:vAlign w:val="center"/>
          </w:tcPr>
          <w:p w:rsidR="001B4998" w:rsidRPr="00F740CD" w:rsidRDefault="001B4998" w:rsidP="00F63767">
            <w:pPr>
              <w:pStyle w:val="aff4"/>
              <w:ind w:leftChars="-165" w:left="-346" w:firstLine="360"/>
              <w:rPr>
                <w:sz w:val="18"/>
              </w:rPr>
            </w:pPr>
            <w:r w:rsidRPr="00F740CD">
              <w:rPr>
                <w:rFonts w:hint="eastAsia"/>
                <w:sz w:val="18"/>
              </w:rPr>
              <w:t>辊轮级数（适用时）</w:t>
            </w:r>
          </w:p>
        </w:tc>
        <w:tc>
          <w:tcPr>
            <w:tcW w:w="878" w:type="pct"/>
            <w:vAlign w:val="center"/>
          </w:tcPr>
          <w:p w:rsidR="001B4998" w:rsidRPr="00F740CD" w:rsidRDefault="001B4998">
            <w:pPr>
              <w:pStyle w:val="aff4"/>
              <w:widowControl w:val="0"/>
              <w:ind w:firstLineChars="0" w:firstLine="0"/>
              <w:jc w:val="center"/>
              <w:rPr>
                <w:color w:val="000000"/>
                <w:sz w:val="18"/>
              </w:rPr>
            </w:pPr>
            <w:r w:rsidRPr="00F740CD">
              <w:rPr>
                <w:rFonts w:hint="eastAsia"/>
                <w:color w:val="000000"/>
                <w:sz w:val="18"/>
              </w:rPr>
              <w:t>级</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10</w:t>
            </w:r>
          </w:p>
        </w:tc>
        <w:tc>
          <w:tcPr>
            <w:tcW w:w="2084" w:type="pct"/>
            <w:shd w:val="clear" w:color="auto" w:fill="auto"/>
            <w:vAlign w:val="center"/>
          </w:tcPr>
          <w:p w:rsidR="001B4998" w:rsidRPr="00F740CD" w:rsidRDefault="001B4998" w:rsidP="00F63767">
            <w:pPr>
              <w:pStyle w:val="aff4"/>
              <w:ind w:leftChars="-165" w:left="-346" w:firstLine="360"/>
              <w:rPr>
                <w:sz w:val="18"/>
              </w:rPr>
            </w:pPr>
            <w:r w:rsidRPr="00F740CD">
              <w:rPr>
                <w:rFonts w:hint="eastAsia"/>
                <w:sz w:val="18"/>
              </w:rPr>
              <w:t>辊轮直径（适用时）</w:t>
            </w:r>
          </w:p>
        </w:tc>
        <w:tc>
          <w:tcPr>
            <w:tcW w:w="878" w:type="pct"/>
            <w:vAlign w:val="center"/>
          </w:tcPr>
          <w:p w:rsidR="001B4998" w:rsidRPr="00F740CD" w:rsidRDefault="001B4998">
            <w:pPr>
              <w:pStyle w:val="aff4"/>
              <w:widowControl w:val="0"/>
              <w:ind w:firstLineChars="0" w:firstLine="0"/>
              <w:jc w:val="center"/>
              <w:rPr>
                <w:color w:val="000000"/>
                <w:sz w:val="18"/>
              </w:rPr>
            </w:pPr>
            <w:r w:rsidRPr="00F740CD">
              <w:rPr>
                <w:rFonts w:hint="eastAsia"/>
                <w:color w:val="000000"/>
                <w:sz w:val="18"/>
              </w:rPr>
              <w:t>mm</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11</w:t>
            </w:r>
          </w:p>
        </w:tc>
        <w:tc>
          <w:tcPr>
            <w:tcW w:w="2084" w:type="pct"/>
            <w:shd w:val="clear" w:color="auto" w:fill="auto"/>
            <w:vAlign w:val="center"/>
          </w:tcPr>
          <w:p w:rsidR="001B4998" w:rsidRPr="00F740CD" w:rsidRDefault="001B4998" w:rsidP="00F63767">
            <w:pPr>
              <w:pStyle w:val="aff4"/>
              <w:ind w:leftChars="-165" w:left="-346" w:firstLine="360"/>
              <w:rPr>
                <w:sz w:val="18"/>
              </w:rPr>
            </w:pPr>
            <w:r w:rsidRPr="00F740CD">
              <w:rPr>
                <w:rFonts w:hint="eastAsia"/>
                <w:sz w:val="18"/>
              </w:rPr>
              <w:t>辊轮长度（适用时）</w:t>
            </w:r>
          </w:p>
        </w:tc>
        <w:tc>
          <w:tcPr>
            <w:tcW w:w="878" w:type="pct"/>
            <w:vAlign w:val="center"/>
          </w:tcPr>
          <w:p w:rsidR="001B4998" w:rsidRPr="00F740CD" w:rsidRDefault="001B4998">
            <w:pPr>
              <w:pStyle w:val="aff4"/>
              <w:widowControl w:val="0"/>
              <w:ind w:firstLineChars="0" w:firstLine="0"/>
              <w:jc w:val="center"/>
              <w:rPr>
                <w:color w:val="000000"/>
                <w:sz w:val="18"/>
              </w:rPr>
            </w:pPr>
            <w:r w:rsidRPr="00F740CD">
              <w:rPr>
                <w:rFonts w:hint="eastAsia"/>
                <w:color w:val="000000"/>
                <w:sz w:val="18"/>
              </w:rPr>
              <w:t>cm</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12</w:t>
            </w:r>
          </w:p>
        </w:tc>
        <w:tc>
          <w:tcPr>
            <w:tcW w:w="2084" w:type="pct"/>
            <w:vAlign w:val="center"/>
          </w:tcPr>
          <w:p w:rsidR="001B4998" w:rsidRPr="00F740CD" w:rsidRDefault="001B4998" w:rsidP="003A23E3">
            <w:pPr>
              <w:pStyle w:val="aff4"/>
              <w:ind w:leftChars="-165" w:left="-346" w:firstLine="360"/>
              <w:rPr>
                <w:sz w:val="18"/>
              </w:rPr>
            </w:pPr>
            <w:r w:rsidRPr="00F740CD">
              <w:rPr>
                <w:rFonts w:hint="eastAsia"/>
                <w:sz w:val="18"/>
              </w:rPr>
              <w:t>挤压电机的数量（适用时）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个</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13</w:t>
            </w:r>
          </w:p>
        </w:tc>
        <w:tc>
          <w:tcPr>
            <w:tcW w:w="2084" w:type="pct"/>
            <w:vAlign w:val="center"/>
          </w:tcPr>
          <w:p w:rsidR="001B4998" w:rsidRPr="00F740CD" w:rsidRDefault="001B4998" w:rsidP="003A23E3">
            <w:pPr>
              <w:pStyle w:val="aff4"/>
              <w:ind w:leftChars="-165" w:left="-346" w:firstLine="360"/>
              <w:rPr>
                <w:sz w:val="18"/>
              </w:rPr>
            </w:pPr>
            <w:r w:rsidRPr="00F740CD">
              <w:rPr>
                <w:rFonts w:hint="eastAsia"/>
                <w:sz w:val="18"/>
              </w:rPr>
              <w:t>挤压电机总功率（适用时）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kW</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14</w:t>
            </w:r>
          </w:p>
        </w:tc>
        <w:tc>
          <w:tcPr>
            <w:tcW w:w="2084" w:type="pct"/>
            <w:vAlign w:val="center"/>
          </w:tcPr>
          <w:p w:rsidR="001B4998" w:rsidRPr="00F740CD" w:rsidRDefault="001B4998" w:rsidP="003A23E3">
            <w:pPr>
              <w:pStyle w:val="aff4"/>
              <w:ind w:leftChars="-165" w:left="-346" w:firstLine="360"/>
              <w:rPr>
                <w:sz w:val="18"/>
              </w:rPr>
            </w:pPr>
            <w:r w:rsidRPr="00F740CD">
              <w:rPr>
                <w:rFonts w:hint="eastAsia"/>
                <w:sz w:val="18"/>
              </w:rPr>
              <w:t>振动电机数量（适用时）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个</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15</w:t>
            </w:r>
          </w:p>
        </w:tc>
        <w:tc>
          <w:tcPr>
            <w:tcW w:w="2084" w:type="pct"/>
            <w:vAlign w:val="center"/>
          </w:tcPr>
          <w:p w:rsidR="001B4998" w:rsidRPr="00F740CD" w:rsidRDefault="001B4998" w:rsidP="003A23E3">
            <w:pPr>
              <w:pStyle w:val="aff4"/>
              <w:ind w:leftChars="-165" w:left="-346" w:firstLine="360"/>
              <w:rPr>
                <w:sz w:val="18"/>
              </w:rPr>
            </w:pPr>
            <w:r w:rsidRPr="00F740CD">
              <w:rPr>
                <w:rFonts w:hint="eastAsia"/>
                <w:sz w:val="18"/>
              </w:rPr>
              <w:t>振动电机总功率（适用时）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kW</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16</w:t>
            </w:r>
          </w:p>
        </w:tc>
        <w:tc>
          <w:tcPr>
            <w:tcW w:w="2084" w:type="pct"/>
            <w:vAlign w:val="center"/>
          </w:tcPr>
          <w:p w:rsidR="001B4998" w:rsidRPr="00F740CD" w:rsidRDefault="001B4998" w:rsidP="003A23E3">
            <w:pPr>
              <w:pStyle w:val="aff4"/>
              <w:ind w:leftChars="-165" w:left="-346" w:firstLine="360"/>
              <w:rPr>
                <w:sz w:val="18"/>
                <w:szCs w:val="18"/>
              </w:rPr>
            </w:pPr>
            <w:r w:rsidRPr="00F740CD">
              <w:rPr>
                <w:rFonts w:hint="eastAsia"/>
                <w:sz w:val="18"/>
                <w:szCs w:val="18"/>
              </w:rPr>
              <w:t>离心电机数量</w:t>
            </w:r>
            <w:r w:rsidRPr="00F740CD">
              <w:rPr>
                <w:rFonts w:hint="eastAsia"/>
                <w:sz w:val="18"/>
              </w:rPr>
              <w:t>（适用时）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个</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17</w:t>
            </w:r>
          </w:p>
        </w:tc>
        <w:tc>
          <w:tcPr>
            <w:tcW w:w="2084" w:type="pct"/>
            <w:vAlign w:val="center"/>
          </w:tcPr>
          <w:p w:rsidR="001B4998" w:rsidRPr="00F740CD" w:rsidRDefault="001B4998" w:rsidP="003A23E3">
            <w:pPr>
              <w:pStyle w:val="aff4"/>
              <w:ind w:leftChars="-165" w:left="-346" w:firstLine="360"/>
              <w:rPr>
                <w:sz w:val="18"/>
              </w:rPr>
            </w:pPr>
            <w:r w:rsidRPr="00F740CD">
              <w:rPr>
                <w:rFonts w:hint="eastAsia"/>
                <w:sz w:val="18"/>
              </w:rPr>
              <w:t>离心电机总功率（适用时）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kW</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18</w:t>
            </w:r>
          </w:p>
        </w:tc>
        <w:tc>
          <w:tcPr>
            <w:tcW w:w="2084" w:type="pct"/>
            <w:vAlign w:val="center"/>
          </w:tcPr>
          <w:p w:rsidR="001B4998" w:rsidRPr="00F740CD" w:rsidRDefault="001B4998" w:rsidP="003A23E3">
            <w:pPr>
              <w:pStyle w:val="aff4"/>
              <w:ind w:leftChars="-165" w:left="-346" w:firstLine="360"/>
              <w:rPr>
                <w:sz w:val="18"/>
                <w:szCs w:val="18"/>
              </w:rPr>
            </w:pPr>
            <w:r w:rsidRPr="00F740CD">
              <w:rPr>
                <w:rFonts w:hint="eastAsia"/>
                <w:sz w:val="18"/>
                <w:szCs w:val="18"/>
              </w:rPr>
              <w:t>辊压电机数量</w:t>
            </w:r>
            <w:r w:rsidRPr="00F740CD">
              <w:rPr>
                <w:rFonts w:hint="eastAsia"/>
                <w:sz w:val="18"/>
              </w:rPr>
              <w:t>（适用时）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个</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19</w:t>
            </w:r>
          </w:p>
        </w:tc>
        <w:tc>
          <w:tcPr>
            <w:tcW w:w="2084" w:type="pct"/>
            <w:vAlign w:val="center"/>
          </w:tcPr>
          <w:p w:rsidR="001B4998" w:rsidRPr="00F740CD" w:rsidRDefault="001B4998" w:rsidP="003A23E3">
            <w:pPr>
              <w:pStyle w:val="aff4"/>
              <w:ind w:leftChars="-165" w:left="-346" w:firstLine="360"/>
              <w:rPr>
                <w:sz w:val="18"/>
                <w:szCs w:val="18"/>
              </w:rPr>
            </w:pPr>
            <w:r w:rsidRPr="00F740CD">
              <w:rPr>
                <w:rFonts w:hint="eastAsia"/>
                <w:sz w:val="18"/>
                <w:szCs w:val="18"/>
              </w:rPr>
              <w:t>辊压电机总功率</w:t>
            </w:r>
            <w:r w:rsidRPr="00F740CD">
              <w:rPr>
                <w:rFonts w:hint="eastAsia"/>
                <w:sz w:val="18"/>
              </w:rPr>
              <w:t>（适用时）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kW</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20</w:t>
            </w:r>
          </w:p>
        </w:tc>
        <w:tc>
          <w:tcPr>
            <w:tcW w:w="2084" w:type="pct"/>
            <w:vAlign w:val="center"/>
          </w:tcPr>
          <w:p w:rsidR="001B4998" w:rsidRPr="00F740CD" w:rsidRDefault="001B4998" w:rsidP="003A23E3">
            <w:pPr>
              <w:pStyle w:val="aff4"/>
              <w:ind w:leftChars="-165" w:left="-346" w:firstLine="360"/>
              <w:rPr>
                <w:sz w:val="18"/>
                <w:szCs w:val="18"/>
              </w:rPr>
            </w:pPr>
            <w:r w:rsidRPr="00F740CD">
              <w:rPr>
                <w:rFonts w:hint="eastAsia"/>
                <w:sz w:val="18"/>
                <w:szCs w:val="18"/>
              </w:rPr>
              <w:t>输送带电机数量</w:t>
            </w:r>
            <w:r w:rsidRPr="00F740CD">
              <w:rPr>
                <w:rFonts w:hint="eastAsia"/>
                <w:sz w:val="18"/>
              </w:rPr>
              <w:t>（适用时）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个</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21</w:t>
            </w:r>
          </w:p>
        </w:tc>
        <w:tc>
          <w:tcPr>
            <w:tcW w:w="2084" w:type="pct"/>
            <w:vAlign w:val="center"/>
          </w:tcPr>
          <w:p w:rsidR="001B4998" w:rsidRPr="00F740CD" w:rsidRDefault="001B4998" w:rsidP="003A23E3">
            <w:pPr>
              <w:pStyle w:val="aff4"/>
              <w:ind w:leftChars="-165" w:left="-346" w:firstLine="360"/>
              <w:rPr>
                <w:sz w:val="18"/>
                <w:szCs w:val="18"/>
              </w:rPr>
            </w:pPr>
            <w:r w:rsidRPr="00F740CD">
              <w:rPr>
                <w:rFonts w:hint="eastAsia"/>
                <w:sz w:val="18"/>
                <w:szCs w:val="18"/>
              </w:rPr>
              <w:t>输送带电机</w:t>
            </w:r>
            <w:r w:rsidRPr="00F740CD">
              <w:rPr>
                <w:rFonts w:hint="eastAsia"/>
                <w:sz w:val="18"/>
              </w:rPr>
              <w:t>总功率（适用时）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kW</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22</w:t>
            </w:r>
          </w:p>
        </w:tc>
        <w:tc>
          <w:tcPr>
            <w:tcW w:w="2084" w:type="pct"/>
            <w:vAlign w:val="center"/>
          </w:tcPr>
          <w:p w:rsidR="001B4998" w:rsidRPr="00F740CD" w:rsidRDefault="001B4998" w:rsidP="003A23E3">
            <w:pPr>
              <w:pStyle w:val="aff4"/>
              <w:ind w:leftChars="-165" w:left="-346" w:firstLine="360"/>
              <w:rPr>
                <w:sz w:val="18"/>
                <w:szCs w:val="18"/>
              </w:rPr>
            </w:pPr>
            <w:r w:rsidRPr="00F740CD">
              <w:rPr>
                <w:rFonts w:hint="eastAsia"/>
                <w:sz w:val="18"/>
                <w:szCs w:val="18"/>
              </w:rPr>
              <w:t>清洗电机数量</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个</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23</w:t>
            </w:r>
          </w:p>
        </w:tc>
        <w:tc>
          <w:tcPr>
            <w:tcW w:w="2084" w:type="pct"/>
            <w:vAlign w:val="center"/>
          </w:tcPr>
          <w:p w:rsidR="001B4998" w:rsidRPr="00F740CD" w:rsidRDefault="001B4998" w:rsidP="003A23E3">
            <w:pPr>
              <w:pStyle w:val="aff4"/>
              <w:ind w:leftChars="-165" w:left="-346" w:firstLine="360"/>
              <w:rPr>
                <w:sz w:val="18"/>
                <w:szCs w:val="18"/>
              </w:rPr>
            </w:pPr>
            <w:r w:rsidRPr="00F740CD">
              <w:rPr>
                <w:rFonts w:hint="eastAsia"/>
                <w:sz w:val="18"/>
                <w:szCs w:val="18"/>
              </w:rPr>
              <w:t>清洗电机</w:t>
            </w:r>
            <w:r w:rsidRPr="00F740CD">
              <w:rPr>
                <w:rFonts w:hint="eastAsia"/>
                <w:sz w:val="18"/>
              </w:rPr>
              <w:t>总功率（适用时）</w:t>
            </w:r>
          </w:p>
        </w:tc>
        <w:tc>
          <w:tcPr>
            <w:tcW w:w="878" w:type="pct"/>
            <w:vAlign w:val="center"/>
          </w:tcPr>
          <w:p w:rsidR="001B4998" w:rsidRPr="00F740CD" w:rsidRDefault="001B4998" w:rsidP="003A23E3">
            <w:pPr>
              <w:pStyle w:val="aff4"/>
              <w:widowControl w:val="0"/>
              <w:ind w:firstLineChars="0" w:firstLine="0"/>
              <w:jc w:val="center"/>
              <w:rPr>
                <w:color w:val="000000"/>
                <w:sz w:val="18"/>
              </w:rPr>
            </w:pPr>
            <w:r w:rsidRPr="00F740CD">
              <w:rPr>
                <w:rFonts w:hint="eastAsia"/>
                <w:color w:val="000000"/>
                <w:sz w:val="18"/>
              </w:rPr>
              <w:t>kW</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24</w:t>
            </w:r>
          </w:p>
        </w:tc>
        <w:tc>
          <w:tcPr>
            <w:tcW w:w="2084" w:type="pct"/>
            <w:vAlign w:val="center"/>
          </w:tcPr>
          <w:p w:rsidR="001B4998" w:rsidRPr="00F740CD" w:rsidRDefault="001B4998" w:rsidP="003A23E3">
            <w:pPr>
              <w:pStyle w:val="aff4"/>
              <w:ind w:leftChars="-165" w:left="-346" w:firstLine="360"/>
              <w:rPr>
                <w:sz w:val="18"/>
                <w:szCs w:val="18"/>
              </w:rPr>
            </w:pPr>
            <w:r w:rsidRPr="00F740CD">
              <w:rPr>
                <w:rFonts w:hint="eastAsia"/>
                <w:sz w:val="18"/>
                <w:szCs w:val="18"/>
              </w:rPr>
              <w:t>清洗水泵数量</w:t>
            </w:r>
            <w:r w:rsidRPr="00F740CD">
              <w:rPr>
                <w:rFonts w:hint="eastAsia"/>
                <w:sz w:val="18"/>
              </w:rPr>
              <w:t>（适用时）</w:t>
            </w:r>
          </w:p>
        </w:tc>
        <w:tc>
          <w:tcPr>
            <w:tcW w:w="878" w:type="pct"/>
            <w:vAlign w:val="center"/>
          </w:tcPr>
          <w:p w:rsidR="001B4998" w:rsidRPr="00F740CD" w:rsidRDefault="001B4998">
            <w:pPr>
              <w:pStyle w:val="aff4"/>
              <w:widowControl w:val="0"/>
              <w:ind w:firstLineChars="0" w:firstLine="0"/>
              <w:jc w:val="center"/>
              <w:rPr>
                <w:color w:val="000000"/>
                <w:sz w:val="18"/>
              </w:rPr>
            </w:pPr>
            <w:r w:rsidRPr="00F740CD">
              <w:rPr>
                <w:rFonts w:hint="eastAsia"/>
                <w:color w:val="000000"/>
                <w:sz w:val="18"/>
              </w:rPr>
              <w:t>个</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25</w:t>
            </w:r>
          </w:p>
        </w:tc>
        <w:tc>
          <w:tcPr>
            <w:tcW w:w="2084" w:type="pct"/>
            <w:vAlign w:val="center"/>
          </w:tcPr>
          <w:p w:rsidR="001B4998" w:rsidRPr="00F740CD" w:rsidRDefault="001B4998" w:rsidP="003A23E3">
            <w:pPr>
              <w:pStyle w:val="aff4"/>
              <w:ind w:leftChars="-165" w:left="-346" w:firstLine="360"/>
              <w:rPr>
                <w:sz w:val="18"/>
                <w:szCs w:val="18"/>
              </w:rPr>
            </w:pPr>
            <w:r w:rsidRPr="00F740CD">
              <w:rPr>
                <w:rFonts w:hint="eastAsia"/>
                <w:sz w:val="18"/>
                <w:szCs w:val="18"/>
              </w:rPr>
              <w:t>清洗水泵总功率</w:t>
            </w:r>
            <w:r w:rsidRPr="00F740CD">
              <w:rPr>
                <w:rFonts w:hint="eastAsia"/>
                <w:sz w:val="18"/>
              </w:rPr>
              <w:t>（适用时）</w:t>
            </w:r>
          </w:p>
        </w:tc>
        <w:tc>
          <w:tcPr>
            <w:tcW w:w="878" w:type="pct"/>
            <w:vAlign w:val="center"/>
          </w:tcPr>
          <w:p w:rsidR="001B4998" w:rsidRPr="00F740CD" w:rsidRDefault="001B4998">
            <w:pPr>
              <w:pStyle w:val="aff4"/>
              <w:widowControl w:val="0"/>
              <w:ind w:firstLineChars="0" w:firstLine="0"/>
              <w:jc w:val="center"/>
              <w:rPr>
                <w:color w:val="000000"/>
                <w:sz w:val="18"/>
              </w:rPr>
            </w:pPr>
            <w:r w:rsidRPr="00F740CD">
              <w:rPr>
                <w:rFonts w:hint="eastAsia"/>
                <w:color w:val="000000"/>
                <w:sz w:val="18"/>
              </w:rPr>
              <w:t>kW</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rsidP="00CD47F1">
            <w:pPr>
              <w:pStyle w:val="aff4"/>
              <w:widowControl w:val="0"/>
              <w:ind w:firstLineChars="0" w:firstLine="0"/>
              <w:jc w:val="center"/>
              <w:rPr>
                <w:color w:val="000000"/>
                <w:sz w:val="18"/>
              </w:rPr>
            </w:pPr>
            <w:r w:rsidRPr="00F740CD">
              <w:rPr>
                <w:rFonts w:hint="eastAsia"/>
                <w:color w:val="000000"/>
                <w:sz w:val="18"/>
              </w:rPr>
              <w:t>26</w:t>
            </w:r>
          </w:p>
        </w:tc>
        <w:tc>
          <w:tcPr>
            <w:tcW w:w="2084" w:type="pct"/>
            <w:vAlign w:val="center"/>
          </w:tcPr>
          <w:p w:rsidR="001B4998" w:rsidRPr="00F740CD" w:rsidRDefault="001B4998" w:rsidP="003A23E3">
            <w:pPr>
              <w:pStyle w:val="aff4"/>
              <w:ind w:leftChars="-165" w:left="-346" w:firstLine="360"/>
              <w:rPr>
                <w:sz w:val="18"/>
                <w:szCs w:val="18"/>
              </w:rPr>
            </w:pPr>
            <w:r w:rsidRPr="00F740CD">
              <w:rPr>
                <w:rFonts w:hint="eastAsia"/>
                <w:sz w:val="18"/>
                <w:szCs w:val="18"/>
              </w:rPr>
              <w:t>总功率</w:t>
            </w:r>
          </w:p>
        </w:tc>
        <w:tc>
          <w:tcPr>
            <w:tcW w:w="878" w:type="pct"/>
            <w:vAlign w:val="center"/>
          </w:tcPr>
          <w:p w:rsidR="001B4998" w:rsidRPr="00F740CD" w:rsidRDefault="001B4998">
            <w:pPr>
              <w:pStyle w:val="aff4"/>
              <w:widowControl w:val="0"/>
              <w:ind w:firstLineChars="0" w:firstLine="0"/>
              <w:jc w:val="center"/>
              <w:rPr>
                <w:color w:val="000000"/>
                <w:sz w:val="18"/>
              </w:rPr>
            </w:pPr>
            <w:r w:rsidRPr="00F740CD">
              <w:rPr>
                <w:rFonts w:hint="eastAsia"/>
                <w:color w:val="000000"/>
                <w:sz w:val="18"/>
              </w:rPr>
              <w:t>kW</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Align w:val="center"/>
          </w:tcPr>
          <w:p w:rsidR="001B4998" w:rsidRPr="00F740CD" w:rsidRDefault="001B4998">
            <w:pPr>
              <w:pStyle w:val="aff4"/>
              <w:widowControl w:val="0"/>
              <w:ind w:firstLineChars="0" w:firstLine="0"/>
              <w:jc w:val="center"/>
              <w:rPr>
                <w:color w:val="000000"/>
                <w:sz w:val="18"/>
              </w:rPr>
            </w:pPr>
            <w:r w:rsidRPr="00F740CD">
              <w:rPr>
                <w:rFonts w:hint="eastAsia"/>
                <w:color w:val="000000"/>
                <w:sz w:val="18"/>
              </w:rPr>
              <w:t>27</w:t>
            </w:r>
          </w:p>
        </w:tc>
        <w:tc>
          <w:tcPr>
            <w:tcW w:w="2084" w:type="pct"/>
            <w:vAlign w:val="center"/>
          </w:tcPr>
          <w:p w:rsidR="001B4998" w:rsidRPr="00F740CD" w:rsidRDefault="001B4998" w:rsidP="003A23E3">
            <w:pPr>
              <w:pStyle w:val="aff4"/>
              <w:ind w:leftChars="-165" w:left="-346" w:firstLine="360"/>
              <w:rPr>
                <w:sz w:val="18"/>
              </w:rPr>
            </w:pPr>
            <w:r w:rsidRPr="00F740CD">
              <w:rPr>
                <w:rFonts w:hint="eastAsia"/>
                <w:sz w:val="18"/>
              </w:rPr>
              <w:t>外形尺寸</w:t>
            </w:r>
            <w:r w:rsidRPr="00F740CD">
              <w:rPr>
                <w:rFonts w:hAnsi="宋体" w:hint="eastAsia"/>
                <w:spacing w:val="-10"/>
                <w:sz w:val="18"/>
                <w:szCs w:val="18"/>
              </w:rPr>
              <w:t>(长×宽×高)</w:t>
            </w:r>
            <w:r w:rsidRPr="00F740CD">
              <w:rPr>
                <w:rFonts w:hint="eastAsia"/>
                <w:sz w:val="18"/>
              </w:rPr>
              <w:t xml:space="preserve"> （适用时）</w:t>
            </w:r>
          </w:p>
        </w:tc>
        <w:tc>
          <w:tcPr>
            <w:tcW w:w="878" w:type="pct"/>
            <w:vAlign w:val="center"/>
          </w:tcPr>
          <w:p w:rsidR="001B4998" w:rsidRPr="00F740CD" w:rsidRDefault="001B4998">
            <w:pPr>
              <w:pStyle w:val="aff4"/>
              <w:widowControl w:val="0"/>
              <w:ind w:firstLineChars="0" w:firstLine="0"/>
              <w:jc w:val="center"/>
              <w:rPr>
                <w:color w:val="000000"/>
                <w:sz w:val="18"/>
              </w:rPr>
            </w:pPr>
            <w:r w:rsidRPr="00F740CD">
              <w:rPr>
                <w:rFonts w:hint="eastAsia"/>
                <w:color w:val="000000"/>
                <w:sz w:val="18"/>
              </w:rPr>
              <w:t>mm</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Merge w:val="restart"/>
            <w:vAlign w:val="center"/>
          </w:tcPr>
          <w:p w:rsidR="001B4998" w:rsidRPr="00F740CD" w:rsidRDefault="001B4998" w:rsidP="00F77377">
            <w:pPr>
              <w:pStyle w:val="aff4"/>
              <w:ind w:firstLineChars="0" w:firstLine="0"/>
              <w:jc w:val="center"/>
              <w:rPr>
                <w:color w:val="000000"/>
                <w:sz w:val="18"/>
              </w:rPr>
            </w:pPr>
            <w:r w:rsidRPr="00F740CD">
              <w:rPr>
                <w:rFonts w:hint="eastAsia"/>
                <w:color w:val="000000"/>
                <w:sz w:val="18"/>
              </w:rPr>
              <w:t>28</w:t>
            </w:r>
          </w:p>
        </w:tc>
        <w:tc>
          <w:tcPr>
            <w:tcW w:w="2084" w:type="pct"/>
            <w:shd w:val="clear" w:color="auto" w:fill="auto"/>
            <w:vAlign w:val="center"/>
          </w:tcPr>
          <w:p w:rsidR="001B4998" w:rsidRPr="00F740CD" w:rsidRDefault="001B4998" w:rsidP="009859B9">
            <w:pPr>
              <w:pStyle w:val="aff4"/>
              <w:ind w:leftChars="-165" w:left="-346" w:firstLine="360"/>
              <w:jc w:val="left"/>
              <w:rPr>
                <w:sz w:val="18"/>
                <w:szCs w:val="18"/>
              </w:rPr>
            </w:pPr>
            <w:r w:rsidRPr="00F740CD">
              <w:rPr>
                <w:rFonts w:hint="eastAsia"/>
                <w:sz w:val="18"/>
                <w:szCs w:val="18"/>
              </w:rPr>
              <w:t>猪粪污水处理能力</w:t>
            </w:r>
          </w:p>
        </w:tc>
        <w:tc>
          <w:tcPr>
            <w:tcW w:w="878" w:type="pct"/>
            <w:vMerge w:val="restart"/>
            <w:vAlign w:val="center"/>
          </w:tcPr>
          <w:p w:rsidR="001B4998" w:rsidRPr="00F740CD" w:rsidRDefault="001B4998">
            <w:pPr>
              <w:pStyle w:val="aff4"/>
              <w:ind w:firstLineChars="0" w:firstLine="0"/>
              <w:jc w:val="center"/>
              <w:rPr>
                <w:color w:val="000000"/>
                <w:sz w:val="18"/>
              </w:rPr>
            </w:pPr>
            <w:r w:rsidRPr="002C1AE2">
              <w:rPr>
                <w:rFonts w:hAnsi="宋体"/>
                <w:sz w:val="18"/>
              </w:rPr>
              <w:t>m</w:t>
            </w:r>
            <w:r w:rsidRPr="002C1AE2">
              <w:rPr>
                <w:rFonts w:hAnsi="宋体"/>
                <w:sz w:val="18"/>
                <w:vertAlign w:val="superscript"/>
              </w:rPr>
              <w:t>3</w:t>
            </w:r>
            <w:r w:rsidRPr="002C1AE2">
              <w:rPr>
                <w:rFonts w:hAnsi="宋体"/>
                <w:sz w:val="18"/>
              </w:rPr>
              <w:t>/h</w:t>
            </w: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Merge/>
            <w:vAlign w:val="center"/>
          </w:tcPr>
          <w:p w:rsidR="001B4998" w:rsidRPr="00F740CD" w:rsidRDefault="001B4998" w:rsidP="006B38AA">
            <w:pPr>
              <w:pStyle w:val="aff4"/>
              <w:ind w:firstLineChars="111"/>
              <w:rPr>
                <w:color w:val="000000"/>
                <w:sz w:val="18"/>
              </w:rPr>
            </w:pPr>
          </w:p>
        </w:tc>
        <w:tc>
          <w:tcPr>
            <w:tcW w:w="2084" w:type="pct"/>
            <w:shd w:val="clear" w:color="auto" w:fill="auto"/>
            <w:vAlign w:val="center"/>
          </w:tcPr>
          <w:p w:rsidR="001B4998" w:rsidRPr="00F740CD" w:rsidRDefault="001B4998" w:rsidP="009859B9">
            <w:pPr>
              <w:pStyle w:val="aff4"/>
              <w:ind w:leftChars="-165" w:left="-346" w:firstLine="360"/>
              <w:jc w:val="left"/>
              <w:rPr>
                <w:sz w:val="18"/>
                <w:szCs w:val="18"/>
              </w:rPr>
            </w:pPr>
            <w:r w:rsidRPr="00F740CD">
              <w:rPr>
                <w:rFonts w:hint="eastAsia"/>
                <w:sz w:val="18"/>
                <w:szCs w:val="18"/>
              </w:rPr>
              <w:t>牛粪污水处理能力</w:t>
            </w:r>
          </w:p>
        </w:tc>
        <w:tc>
          <w:tcPr>
            <w:tcW w:w="878" w:type="pct"/>
            <w:vMerge/>
            <w:vAlign w:val="center"/>
          </w:tcPr>
          <w:p w:rsidR="001B4998" w:rsidRPr="00F740CD" w:rsidRDefault="001B4998">
            <w:pPr>
              <w:pStyle w:val="aff4"/>
              <w:ind w:firstLineChars="0" w:firstLine="0"/>
              <w:jc w:val="center"/>
              <w:rPr>
                <w:rFonts w:hAnsi="宋体"/>
              </w:rPr>
            </w:pP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Merge/>
            <w:vAlign w:val="center"/>
          </w:tcPr>
          <w:p w:rsidR="001B4998" w:rsidRPr="00F740CD" w:rsidRDefault="001B4998" w:rsidP="006B38AA">
            <w:pPr>
              <w:pStyle w:val="aff4"/>
              <w:ind w:firstLineChars="111"/>
              <w:rPr>
                <w:color w:val="000000"/>
                <w:sz w:val="18"/>
              </w:rPr>
            </w:pPr>
          </w:p>
        </w:tc>
        <w:tc>
          <w:tcPr>
            <w:tcW w:w="2084" w:type="pct"/>
            <w:shd w:val="clear" w:color="auto" w:fill="auto"/>
            <w:vAlign w:val="center"/>
          </w:tcPr>
          <w:p w:rsidR="001B4998" w:rsidRPr="00F740CD" w:rsidRDefault="001B4998" w:rsidP="009859B9">
            <w:pPr>
              <w:pStyle w:val="aff4"/>
              <w:ind w:leftChars="-165" w:left="-346" w:firstLine="360"/>
              <w:jc w:val="left"/>
              <w:rPr>
                <w:sz w:val="18"/>
                <w:szCs w:val="18"/>
              </w:rPr>
            </w:pPr>
            <w:r w:rsidRPr="00F740CD">
              <w:rPr>
                <w:rFonts w:hint="eastAsia"/>
                <w:sz w:val="18"/>
                <w:szCs w:val="18"/>
              </w:rPr>
              <w:t>鸡粪污水处理能力</w:t>
            </w:r>
          </w:p>
        </w:tc>
        <w:tc>
          <w:tcPr>
            <w:tcW w:w="878" w:type="pct"/>
            <w:vMerge/>
            <w:vAlign w:val="center"/>
          </w:tcPr>
          <w:p w:rsidR="001B4998" w:rsidRPr="00F740CD" w:rsidRDefault="001B4998">
            <w:pPr>
              <w:pStyle w:val="aff4"/>
              <w:ind w:firstLineChars="0" w:firstLine="0"/>
              <w:jc w:val="center"/>
              <w:rPr>
                <w:rFonts w:hAnsi="宋体"/>
              </w:rPr>
            </w:pP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B4998" w:rsidRPr="00F740CD" w:rsidTr="007426D6">
        <w:trPr>
          <w:trHeight w:val="284"/>
        </w:trPr>
        <w:tc>
          <w:tcPr>
            <w:tcW w:w="479" w:type="pct"/>
            <w:vMerge/>
            <w:vAlign w:val="center"/>
          </w:tcPr>
          <w:p w:rsidR="001B4998" w:rsidRPr="00F740CD" w:rsidRDefault="001B4998" w:rsidP="006B38AA">
            <w:pPr>
              <w:pStyle w:val="aff4"/>
              <w:ind w:firstLineChars="111"/>
              <w:rPr>
                <w:color w:val="000000"/>
                <w:sz w:val="18"/>
              </w:rPr>
            </w:pPr>
          </w:p>
        </w:tc>
        <w:tc>
          <w:tcPr>
            <w:tcW w:w="2084" w:type="pct"/>
            <w:shd w:val="clear" w:color="auto" w:fill="auto"/>
            <w:vAlign w:val="center"/>
          </w:tcPr>
          <w:p w:rsidR="001B4998" w:rsidRPr="00F740CD" w:rsidRDefault="001B4998" w:rsidP="006B38AA">
            <w:pPr>
              <w:pStyle w:val="aff4"/>
              <w:ind w:firstLineChars="50" w:firstLine="90"/>
              <w:jc w:val="left"/>
              <w:rPr>
                <w:sz w:val="18"/>
                <w:szCs w:val="18"/>
              </w:rPr>
            </w:pPr>
            <w:r w:rsidRPr="00F740CD">
              <w:rPr>
                <w:rFonts w:hint="eastAsia"/>
                <w:sz w:val="18"/>
                <w:szCs w:val="18"/>
              </w:rPr>
              <w:t>......</w:t>
            </w:r>
          </w:p>
        </w:tc>
        <w:tc>
          <w:tcPr>
            <w:tcW w:w="878" w:type="pct"/>
            <w:vMerge/>
            <w:vAlign w:val="center"/>
          </w:tcPr>
          <w:p w:rsidR="001B4998" w:rsidRPr="00F740CD" w:rsidRDefault="001B4998">
            <w:pPr>
              <w:pStyle w:val="aff4"/>
              <w:ind w:firstLineChars="0" w:firstLine="0"/>
              <w:jc w:val="center"/>
              <w:rPr>
                <w:rFonts w:hAnsi="宋体"/>
              </w:rPr>
            </w:pPr>
          </w:p>
        </w:tc>
        <w:tc>
          <w:tcPr>
            <w:tcW w:w="1559" w:type="pct"/>
            <w:vAlign w:val="center"/>
          </w:tcPr>
          <w:p w:rsidR="001B4998" w:rsidRPr="00F740CD" w:rsidRDefault="001B4998">
            <w:pPr>
              <w:pStyle w:val="aff4"/>
              <w:widowControl w:val="0"/>
              <w:ind w:firstLineChars="0" w:firstLine="0"/>
              <w:jc w:val="center"/>
              <w:rPr>
                <w:color w:val="000000"/>
                <w:sz w:val="18"/>
              </w:rPr>
            </w:pPr>
          </w:p>
        </w:tc>
      </w:tr>
      <w:tr w:rsidR="00125A23" w:rsidRPr="00F740CD" w:rsidTr="008D51F1">
        <w:trPr>
          <w:trHeight w:val="284"/>
        </w:trPr>
        <w:tc>
          <w:tcPr>
            <w:tcW w:w="1" w:type="pct"/>
            <w:gridSpan w:val="4"/>
            <w:vAlign w:val="center"/>
          </w:tcPr>
          <w:p w:rsidR="00125A23" w:rsidRPr="00F740CD" w:rsidRDefault="00125A23" w:rsidP="002C1AE2">
            <w:pPr>
              <w:pStyle w:val="aff4"/>
              <w:widowControl w:val="0"/>
              <w:ind w:firstLineChars="0" w:firstLine="0"/>
              <w:jc w:val="left"/>
              <w:rPr>
                <w:color w:val="000000"/>
                <w:kern w:val="2"/>
                <w:sz w:val="18"/>
                <w:szCs w:val="24"/>
              </w:rPr>
            </w:pPr>
            <w:r w:rsidRPr="00F740CD">
              <w:rPr>
                <w:rFonts w:ascii="黑体" w:eastAsia="黑体" w:hAnsi="黑体" w:hint="eastAsia"/>
                <w:color w:val="000000"/>
                <w:sz w:val="18"/>
                <w:szCs w:val="18"/>
              </w:rPr>
              <w:t>注：</w:t>
            </w:r>
            <w:r w:rsidRPr="00F740CD">
              <w:rPr>
                <w:rFonts w:hint="eastAsia"/>
                <w:color w:val="000000"/>
                <w:sz w:val="18"/>
                <w:szCs w:val="18"/>
              </w:rPr>
              <w:t>第2项应根据产品实际情况选择填写筛分式、螺旋挤压式、辊压式、离心式、滚筒式或其他，与产品无关的项目填“/”；单片斜筛面积大于0.8</w:t>
            </w:r>
            <w:r>
              <w:rPr>
                <w:rFonts w:hint="eastAsia"/>
                <w:color w:val="000000"/>
                <w:sz w:val="18"/>
                <w:szCs w:val="18"/>
              </w:rPr>
              <w:t xml:space="preserve"> </w:t>
            </w:r>
            <w:r w:rsidRPr="00F740CD">
              <w:rPr>
                <w:rFonts w:hint="eastAsia"/>
                <w:color w:val="000000"/>
                <w:sz w:val="18"/>
                <w:szCs w:val="18"/>
              </w:rPr>
              <w:t>m</w:t>
            </w:r>
            <w:r w:rsidRPr="00F740CD">
              <w:rPr>
                <w:rFonts w:hint="eastAsia"/>
                <w:color w:val="000000"/>
                <w:sz w:val="18"/>
                <w:szCs w:val="18"/>
                <w:vertAlign w:val="superscript"/>
              </w:rPr>
              <w:t>2</w:t>
            </w:r>
            <w:r w:rsidRPr="00F740CD">
              <w:rPr>
                <w:rFonts w:hint="eastAsia"/>
                <w:color w:val="000000"/>
                <w:sz w:val="18"/>
                <w:szCs w:val="18"/>
              </w:rPr>
              <w:t>的产品，第4、第26项不填；适用处理多种粪污水时，应分别填写处理不同种类粪污水时产品所对应的处理能力。</w:t>
            </w:r>
          </w:p>
        </w:tc>
      </w:tr>
    </w:tbl>
    <w:p w:rsidR="0068006C" w:rsidRPr="00F740CD" w:rsidRDefault="0068006C" w:rsidP="009D5043">
      <w:pPr>
        <w:pStyle w:val="aff4"/>
        <w:ind w:firstLineChars="0" w:firstLine="0"/>
        <w:rPr>
          <w:color w:val="000000"/>
          <w:sz w:val="18"/>
          <w:szCs w:val="18"/>
        </w:rPr>
      </w:pPr>
    </w:p>
    <w:p w:rsidR="0068006C" w:rsidRPr="00F740CD" w:rsidRDefault="0068006C">
      <w:pPr>
        <w:pStyle w:val="aff4"/>
        <w:ind w:firstLineChars="0" w:firstLine="0"/>
        <w:jc w:val="center"/>
        <w:rPr>
          <w:color w:val="000000"/>
        </w:rPr>
      </w:pPr>
    </w:p>
    <w:p w:rsidR="0068006C" w:rsidRPr="00146686" w:rsidRDefault="0068006C" w:rsidP="00583843">
      <w:pPr>
        <w:pStyle w:val="aff4"/>
        <w:ind w:firstLineChars="0" w:firstLine="0"/>
        <w:jc w:val="left"/>
        <w:rPr>
          <w:rFonts w:ascii="Times New Roman"/>
          <w:color w:val="000000" w:themeColor="text1"/>
          <w:szCs w:val="24"/>
        </w:rPr>
      </w:pPr>
      <w:r w:rsidRPr="00146686">
        <w:rPr>
          <w:rFonts w:ascii="Times New Roman" w:hint="eastAsia"/>
          <w:color w:val="000000" w:themeColor="text1"/>
          <w:szCs w:val="24"/>
        </w:rPr>
        <w:t>企业负责人：</w:t>
      </w:r>
      <w:r w:rsidR="00583843" w:rsidRPr="00146686">
        <w:rPr>
          <w:rFonts w:ascii="Times New Roman" w:hint="eastAsia"/>
          <w:color w:val="000000" w:themeColor="text1"/>
          <w:szCs w:val="24"/>
        </w:rPr>
        <w:t xml:space="preserve"> </w:t>
      </w:r>
      <w:r w:rsidR="00583843" w:rsidRPr="00146686">
        <w:rPr>
          <w:rFonts w:ascii="Times New Roman"/>
          <w:color w:val="000000" w:themeColor="text1"/>
          <w:szCs w:val="24"/>
        </w:rPr>
        <w:t xml:space="preserve">                </w:t>
      </w:r>
      <w:r w:rsidRPr="00146686">
        <w:rPr>
          <w:rFonts w:ascii="Times New Roman" w:hint="eastAsia"/>
          <w:color w:val="000000" w:themeColor="text1"/>
          <w:szCs w:val="24"/>
        </w:rPr>
        <w:t>（公章）</w:t>
      </w:r>
      <w:r w:rsidR="00583843" w:rsidRPr="00146686">
        <w:rPr>
          <w:rFonts w:ascii="Times New Roman" w:hint="eastAsia"/>
          <w:color w:val="000000" w:themeColor="text1"/>
          <w:szCs w:val="24"/>
        </w:rPr>
        <w:t xml:space="preserve"> </w:t>
      </w:r>
      <w:r w:rsidR="00583843" w:rsidRPr="00146686">
        <w:rPr>
          <w:rFonts w:ascii="Times New Roman"/>
          <w:color w:val="000000" w:themeColor="text1"/>
          <w:szCs w:val="24"/>
        </w:rPr>
        <w:t xml:space="preserve">                           </w:t>
      </w:r>
      <w:r w:rsidRPr="00146686">
        <w:rPr>
          <w:rFonts w:ascii="Times New Roman" w:hint="eastAsia"/>
          <w:color w:val="000000" w:themeColor="text1"/>
          <w:szCs w:val="24"/>
        </w:rPr>
        <w:t>年</w:t>
      </w:r>
      <w:r w:rsidR="00583843" w:rsidRPr="00146686">
        <w:rPr>
          <w:rFonts w:ascii="Times New Roman" w:hint="eastAsia"/>
          <w:color w:val="000000" w:themeColor="text1"/>
          <w:szCs w:val="24"/>
        </w:rPr>
        <w:t xml:space="preserve"> </w:t>
      </w:r>
      <w:r w:rsidR="00583843" w:rsidRPr="00146686">
        <w:rPr>
          <w:rFonts w:ascii="Times New Roman"/>
          <w:color w:val="000000" w:themeColor="text1"/>
          <w:szCs w:val="24"/>
        </w:rPr>
        <w:t xml:space="preserve">    </w:t>
      </w:r>
      <w:r w:rsidRPr="00146686">
        <w:rPr>
          <w:rFonts w:ascii="Times New Roman" w:hint="eastAsia"/>
          <w:color w:val="000000" w:themeColor="text1"/>
          <w:szCs w:val="24"/>
        </w:rPr>
        <w:t>月</w:t>
      </w:r>
      <w:r w:rsidR="00583843" w:rsidRPr="00146686">
        <w:rPr>
          <w:rFonts w:ascii="Times New Roman" w:hint="eastAsia"/>
          <w:color w:val="000000" w:themeColor="text1"/>
          <w:szCs w:val="24"/>
        </w:rPr>
        <w:t xml:space="preserve"> </w:t>
      </w:r>
      <w:r w:rsidR="00583843" w:rsidRPr="00146686">
        <w:rPr>
          <w:rFonts w:ascii="Times New Roman"/>
          <w:color w:val="000000" w:themeColor="text1"/>
          <w:szCs w:val="24"/>
        </w:rPr>
        <w:t xml:space="preserve">    </w:t>
      </w:r>
      <w:r w:rsidRPr="00146686">
        <w:rPr>
          <w:rFonts w:ascii="Times New Roman" w:hint="eastAsia"/>
          <w:color w:val="000000" w:themeColor="text1"/>
          <w:szCs w:val="24"/>
        </w:rPr>
        <w:t>日</w:t>
      </w:r>
    </w:p>
    <w:p w:rsidR="00125A23" w:rsidRDefault="00125A23">
      <w:pPr>
        <w:widowControl/>
        <w:jc w:val="left"/>
        <w:rPr>
          <w:rFonts w:ascii="黑体" w:eastAsia="黑体" w:hAnsi="黑体"/>
          <w:color w:val="000000"/>
          <w:kern w:val="0"/>
          <w:szCs w:val="20"/>
        </w:rPr>
      </w:pPr>
      <w:bookmarkStart w:id="257" w:name="_Toc445382461"/>
      <w:bookmarkStart w:id="258" w:name="_Toc324952413"/>
      <w:bookmarkStart w:id="259" w:name="_Toc324959864"/>
      <w:r>
        <w:rPr>
          <w:rFonts w:hAnsi="黑体"/>
          <w:color w:val="000000"/>
        </w:rPr>
        <w:br w:type="page"/>
      </w:r>
    </w:p>
    <w:p w:rsidR="00C21C40" w:rsidRPr="00F740CD" w:rsidRDefault="00C21C40" w:rsidP="00C21C40">
      <w:pPr>
        <w:pStyle w:val="a9"/>
        <w:numPr>
          <w:ilvl w:val="0"/>
          <w:numId w:val="0"/>
        </w:numPr>
        <w:spacing w:before="0" w:after="0"/>
        <w:rPr>
          <w:rFonts w:hAnsi="黑体"/>
          <w:color w:val="000000"/>
        </w:rPr>
      </w:pPr>
      <w:bookmarkStart w:id="260" w:name="_Toc520476289"/>
      <w:r w:rsidRPr="00F740CD">
        <w:rPr>
          <w:rFonts w:hAnsi="黑体" w:hint="eastAsia"/>
          <w:color w:val="000000"/>
        </w:rPr>
        <w:t>附录B</w:t>
      </w:r>
      <w:bookmarkEnd w:id="257"/>
      <w:bookmarkEnd w:id="260"/>
    </w:p>
    <w:p w:rsidR="00C21C40" w:rsidRPr="00F740CD" w:rsidRDefault="00C21C40" w:rsidP="00C21C40">
      <w:pPr>
        <w:pStyle w:val="a9"/>
        <w:numPr>
          <w:ilvl w:val="0"/>
          <w:numId w:val="0"/>
        </w:numPr>
        <w:spacing w:before="0" w:after="0"/>
        <w:rPr>
          <w:rFonts w:hAnsi="黑体"/>
          <w:color w:val="000000"/>
        </w:rPr>
      </w:pPr>
      <w:bookmarkStart w:id="261" w:name="_Toc388018699"/>
      <w:bookmarkStart w:id="262" w:name="_Toc452363144"/>
      <w:bookmarkStart w:id="263" w:name="_Toc453765833"/>
      <w:bookmarkStart w:id="264" w:name="_Toc454396779"/>
      <w:bookmarkStart w:id="265" w:name="_Toc454442788"/>
      <w:bookmarkStart w:id="266" w:name="_Toc454877827"/>
      <w:bookmarkStart w:id="267" w:name="_Toc454889601"/>
      <w:bookmarkStart w:id="268" w:name="_Toc518921986"/>
      <w:bookmarkStart w:id="269" w:name="_Toc519667793"/>
      <w:bookmarkStart w:id="270" w:name="_Toc520476290"/>
      <w:r w:rsidRPr="00F740CD">
        <w:rPr>
          <w:rFonts w:hAnsi="黑体" w:hint="eastAsia"/>
          <w:color w:val="000000"/>
        </w:rPr>
        <w:t>（规范性附录）</w:t>
      </w:r>
      <w:bookmarkEnd w:id="261"/>
      <w:bookmarkEnd w:id="262"/>
      <w:bookmarkEnd w:id="263"/>
      <w:bookmarkEnd w:id="264"/>
      <w:bookmarkEnd w:id="265"/>
      <w:bookmarkEnd w:id="266"/>
      <w:bookmarkEnd w:id="267"/>
      <w:bookmarkEnd w:id="268"/>
      <w:bookmarkEnd w:id="269"/>
      <w:bookmarkEnd w:id="270"/>
    </w:p>
    <w:p w:rsidR="00C21C40" w:rsidRPr="00F740CD" w:rsidRDefault="00C21C40" w:rsidP="002C1AE2">
      <w:pPr>
        <w:pStyle w:val="aff4"/>
        <w:ind w:firstLineChars="0" w:firstLine="0"/>
        <w:jc w:val="center"/>
        <w:rPr>
          <w:szCs w:val="21"/>
        </w:rPr>
      </w:pPr>
      <w:r w:rsidRPr="00F740CD">
        <w:rPr>
          <w:rFonts w:ascii="黑体" w:eastAsia="黑体" w:hint="eastAsia"/>
          <w:szCs w:val="21"/>
        </w:rPr>
        <w:t>用户</w:t>
      </w:r>
      <w:r w:rsidR="005F07F1" w:rsidRPr="00F740CD">
        <w:rPr>
          <w:rFonts w:ascii="黑体" w:eastAsia="黑体" w:hint="eastAsia"/>
          <w:szCs w:val="21"/>
        </w:rPr>
        <w:t>名</w:t>
      </w:r>
      <w:r w:rsidRPr="00F740CD">
        <w:rPr>
          <w:rFonts w:ascii="黑体" w:eastAsia="黑体" w:hint="eastAsia"/>
          <w:szCs w:val="21"/>
        </w:rPr>
        <w:t>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990"/>
        <w:gridCol w:w="2716"/>
        <w:gridCol w:w="1254"/>
        <w:gridCol w:w="1757"/>
        <w:gridCol w:w="946"/>
        <w:gridCol w:w="1512"/>
      </w:tblGrid>
      <w:tr w:rsidR="00C21C40" w:rsidRPr="00F740CD" w:rsidTr="002C1AE2">
        <w:trPr>
          <w:trHeight w:val="284"/>
          <w:jc w:val="center"/>
        </w:trPr>
        <w:tc>
          <w:tcPr>
            <w:tcW w:w="207" w:type="pct"/>
            <w:vAlign w:val="center"/>
          </w:tcPr>
          <w:p w:rsidR="00C21C40" w:rsidRPr="00F740CD" w:rsidRDefault="00C21C40" w:rsidP="00D6537F">
            <w:pPr>
              <w:pStyle w:val="aff4"/>
              <w:widowControl w:val="0"/>
              <w:ind w:firstLineChars="0" w:firstLine="0"/>
              <w:jc w:val="center"/>
              <w:rPr>
                <w:sz w:val="18"/>
              </w:rPr>
            </w:pPr>
            <w:r w:rsidRPr="00F740CD">
              <w:rPr>
                <w:rFonts w:hint="eastAsia"/>
                <w:sz w:val="18"/>
              </w:rPr>
              <w:t>序号</w:t>
            </w:r>
          </w:p>
        </w:tc>
        <w:tc>
          <w:tcPr>
            <w:tcW w:w="517" w:type="pct"/>
            <w:vAlign w:val="center"/>
          </w:tcPr>
          <w:p w:rsidR="00C21C40" w:rsidRPr="00F740CD" w:rsidRDefault="00C21C40" w:rsidP="00D6537F">
            <w:pPr>
              <w:pStyle w:val="aff4"/>
              <w:widowControl w:val="0"/>
              <w:ind w:firstLineChars="0" w:firstLine="0"/>
              <w:jc w:val="center"/>
              <w:rPr>
                <w:sz w:val="18"/>
              </w:rPr>
            </w:pPr>
            <w:r w:rsidRPr="00F740CD">
              <w:rPr>
                <w:rFonts w:hint="eastAsia"/>
                <w:sz w:val="18"/>
              </w:rPr>
              <w:t>姓  名</w:t>
            </w:r>
          </w:p>
          <w:p w:rsidR="007A530D" w:rsidRPr="00F740CD" w:rsidRDefault="007A530D" w:rsidP="00D6537F">
            <w:pPr>
              <w:pStyle w:val="aff4"/>
              <w:widowControl w:val="0"/>
              <w:ind w:firstLineChars="0" w:firstLine="0"/>
              <w:jc w:val="center"/>
              <w:rPr>
                <w:sz w:val="18"/>
              </w:rPr>
            </w:pPr>
            <w:r w:rsidRPr="00F740CD">
              <w:rPr>
                <w:rFonts w:hint="eastAsia"/>
                <w:sz w:val="18"/>
              </w:rPr>
              <w:t>(购买者)</w:t>
            </w:r>
          </w:p>
        </w:tc>
        <w:tc>
          <w:tcPr>
            <w:tcW w:w="1419" w:type="pct"/>
            <w:vAlign w:val="center"/>
          </w:tcPr>
          <w:p w:rsidR="00C21C40" w:rsidRPr="00F740CD" w:rsidRDefault="007A530D" w:rsidP="00125A23">
            <w:pPr>
              <w:pStyle w:val="aff4"/>
              <w:widowControl w:val="0"/>
              <w:ind w:firstLineChars="0" w:firstLine="0"/>
              <w:jc w:val="center"/>
              <w:rPr>
                <w:sz w:val="18"/>
              </w:rPr>
            </w:pPr>
            <w:r w:rsidRPr="00F740CD">
              <w:rPr>
                <w:rFonts w:hint="eastAsia"/>
                <w:sz w:val="18"/>
              </w:rPr>
              <w:t xml:space="preserve">通    </w:t>
            </w:r>
            <w:r w:rsidR="00125A23">
              <w:rPr>
                <w:rFonts w:hint="eastAsia"/>
                <w:sz w:val="18"/>
              </w:rPr>
              <w:t>信</w:t>
            </w:r>
            <w:r w:rsidRPr="00F740CD">
              <w:rPr>
                <w:rFonts w:hint="eastAsia"/>
                <w:sz w:val="18"/>
              </w:rPr>
              <w:t xml:space="preserve">    </w:t>
            </w:r>
            <w:r w:rsidR="00C21C40" w:rsidRPr="00F740CD">
              <w:rPr>
                <w:rFonts w:hint="eastAsia"/>
                <w:sz w:val="18"/>
              </w:rPr>
              <w:t>地    址</w:t>
            </w:r>
          </w:p>
        </w:tc>
        <w:tc>
          <w:tcPr>
            <w:tcW w:w="655" w:type="pct"/>
            <w:vAlign w:val="center"/>
          </w:tcPr>
          <w:p w:rsidR="00C21C40" w:rsidRPr="00F740CD" w:rsidRDefault="00C21C40" w:rsidP="00D6537F">
            <w:pPr>
              <w:pStyle w:val="aff4"/>
              <w:widowControl w:val="0"/>
              <w:ind w:firstLineChars="0" w:firstLine="0"/>
              <w:jc w:val="center"/>
              <w:rPr>
                <w:sz w:val="18"/>
              </w:rPr>
            </w:pPr>
            <w:r w:rsidRPr="00F740CD">
              <w:rPr>
                <w:rFonts w:hint="eastAsia"/>
                <w:sz w:val="18"/>
              </w:rPr>
              <w:t>电  话</w:t>
            </w:r>
          </w:p>
        </w:tc>
        <w:tc>
          <w:tcPr>
            <w:tcW w:w="918" w:type="pct"/>
            <w:vAlign w:val="center"/>
          </w:tcPr>
          <w:p w:rsidR="00C21C40" w:rsidRPr="00F740CD" w:rsidRDefault="00C21C40" w:rsidP="00D6537F">
            <w:pPr>
              <w:pStyle w:val="aff4"/>
              <w:widowControl w:val="0"/>
              <w:ind w:firstLineChars="0" w:firstLine="0"/>
              <w:jc w:val="center"/>
              <w:rPr>
                <w:sz w:val="18"/>
              </w:rPr>
            </w:pPr>
            <w:r w:rsidRPr="00F740CD">
              <w:rPr>
                <w:rFonts w:hint="eastAsia"/>
                <w:sz w:val="18"/>
              </w:rPr>
              <w:t>机具型号</w:t>
            </w:r>
          </w:p>
        </w:tc>
        <w:tc>
          <w:tcPr>
            <w:tcW w:w="494" w:type="pct"/>
            <w:vAlign w:val="center"/>
          </w:tcPr>
          <w:p w:rsidR="00C21C40" w:rsidRPr="00F740CD" w:rsidRDefault="00C21C40" w:rsidP="00D6537F">
            <w:pPr>
              <w:pStyle w:val="aff4"/>
              <w:widowControl w:val="0"/>
              <w:ind w:firstLineChars="0" w:firstLine="0"/>
              <w:jc w:val="center"/>
              <w:rPr>
                <w:sz w:val="18"/>
              </w:rPr>
            </w:pPr>
            <w:r w:rsidRPr="00F740CD">
              <w:rPr>
                <w:rFonts w:hint="eastAsia"/>
                <w:sz w:val="18"/>
              </w:rPr>
              <w:t>购买时间</w:t>
            </w:r>
          </w:p>
        </w:tc>
        <w:tc>
          <w:tcPr>
            <w:tcW w:w="791" w:type="pct"/>
            <w:vAlign w:val="center"/>
          </w:tcPr>
          <w:p w:rsidR="00C21C40" w:rsidRPr="00F740CD" w:rsidRDefault="00202681" w:rsidP="00D6537F">
            <w:pPr>
              <w:pStyle w:val="aff4"/>
              <w:widowControl w:val="0"/>
              <w:ind w:firstLineChars="0" w:firstLine="0"/>
              <w:jc w:val="center"/>
              <w:rPr>
                <w:sz w:val="18"/>
              </w:rPr>
            </w:pPr>
            <w:r w:rsidRPr="00F740CD">
              <w:rPr>
                <w:rFonts w:hint="eastAsia"/>
                <w:sz w:val="18"/>
              </w:rPr>
              <w:t>处理粪污水类型</w:t>
            </w: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r w:rsidR="00C21C40" w:rsidRPr="00F740CD" w:rsidTr="002C1AE2">
        <w:trPr>
          <w:trHeight w:val="284"/>
          <w:jc w:val="center"/>
        </w:trPr>
        <w:tc>
          <w:tcPr>
            <w:tcW w:w="207" w:type="pct"/>
            <w:vAlign w:val="center"/>
          </w:tcPr>
          <w:p w:rsidR="00C21C40" w:rsidRPr="00F740CD" w:rsidRDefault="00C21C40" w:rsidP="00D6537F">
            <w:pPr>
              <w:pStyle w:val="aff4"/>
              <w:ind w:firstLineChars="0" w:firstLine="0"/>
              <w:jc w:val="center"/>
              <w:rPr>
                <w:rFonts w:ascii="黑体" w:eastAsia="黑体"/>
              </w:rPr>
            </w:pPr>
          </w:p>
        </w:tc>
        <w:tc>
          <w:tcPr>
            <w:tcW w:w="517" w:type="pct"/>
            <w:vAlign w:val="center"/>
          </w:tcPr>
          <w:p w:rsidR="00C21C40" w:rsidRPr="00F740CD" w:rsidRDefault="00C21C40" w:rsidP="00D6537F">
            <w:pPr>
              <w:pStyle w:val="aff4"/>
              <w:ind w:firstLineChars="0" w:firstLine="0"/>
              <w:jc w:val="center"/>
              <w:rPr>
                <w:rFonts w:ascii="黑体" w:eastAsia="黑体"/>
              </w:rPr>
            </w:pPr>
          </w:p>
        </w:tc>
        <w:tc>
          <w:tcPr>
            <w:tcW w:w="1419" w:type="pct"/>
            <w:vAlign w:val="center"/>
          </w:tcPr>
          <w:p w:rsidR="00C21C40" w:rsidRPr="00F740CD" w:rsidRDefault="00C21C40" w:rsidP="00D6537F">
            <w:pPr>
              <w:pStyle w:val="aff4"/>
              <w:ind w:firstLineChars="0" w:firstLine="0"/>
              <w:jc w:val="center"/>
              <w:rPr>
                <w:rFonts w:ascii="黑体" w:eastAsia="黑体"/>
              </w:rPr>
            </w:pPr>
          </w:p>
        </w:tc>
        <w:tc>
          <w:tcPr>
            <w:tcW w:w="655" w:type="pct"/>
            <w:vAlign w:val="center"/>
          </w:tcPr>
          <w:p w:rsidR="00C21C40" w:rsidRPr="00F740CD" w:rsidRDefault="00C21C40" w:rsidP="00D6537F">
            <w:pPr>
              <w:pStyle w:val="aff4"/>
              <w:ind w:firstLineChars="0" w:firstLine="0"/>
              <w:jc w:val="center"/>
              <w:rPr>
                <w:rFonts w:ascii="黑体" w:eastAsia="黑体"/>
              </w:rPr>
            </w:pPr>
          </w:p>
        </w:tc>
        <w:tc>
          <w:tcPr>
            <w:tcW w:w="918" w:type="pct"/>
            <w:vAlign w:val="center"/>
          </w:tcPr>
          <w:p w:rsidR="00C21C40" w:rsidRPr="00F740CD" w:rsidRDefault="00C21C40" w:rsidP="00D6537F">
            <w:pPr>
              <w:pStyle w:val="aff4"/>
              <w:ind w:firstLineChars="0" w:firstLine="0"/>
              <w:jc w:val="center"/>
              <w:rPr>
                <w:rFonts w:ascii="黑体" w:eastAsia="黑体"/>
              </w:rPr>
            </w:pPr>
          </w:p>
        </w:tc>
        <w:tc>
          <w:tcPr>
            <w:tcW w:w="494" w:type="pct"/>
            <w:vAlign w:val="center"/>
          </w:tcPr>
          <w:p w:rsidR="00C21C40" w:rsidRPr="00F740CD" w:rsidRDefault="00C21C40" w:rsidP="00D6537F">
            <w:pPr>
              <w:pStyle w:val="aff4"/>
              <w:ind w:firstLineChars="0" w:firstLine="0"/>
              <w:jc w:val="center"/>
              <w:rPr>
                <w:rFonts w:ascii="黑体" w:eastAsia="黑体"/>
              </w:rPr>
            </w:pPr>
          </w:p>
        </w:tc>
        <w:tc>
          <w:tcPr>
            <w:tcW w:w="791" w:type="pct"/>
            <w:vAlign w:val="center"/>
          </w:tcPr>
          <w:p w:rsidR="00C21C40" w:rsidRPr="00F740CD" w:rsidRDefault="00C21C40" w:rsidP="00D6537F">
            <w:pPr>
              <w:pStyle w:val="aff4"/>
              <w:ind w:firstLineChars="0" w:firstLine="0"/>
              <w:jc w:val="center"/>
              <w:rPr>
                <w:rFonts w:ascii="黑体" w:eastAsia="黑体"/>
              </w:rPr>
            </w:pPr>
          </w:p>
        </w:tc>
      </w:tr>
    </w:tbl>
    <w:p w:rsidR="00C21C40" w:rsidRPr="00F740CD" w:rsidRDefault="00C21C40" w:rsidP="00BE5D16">
      <w:pPr>
        <w:pStyle w:val="a9"/>
        <w:numPr>
          <w:ilvl w:val="0"/>
          <w:numId w:val="0"/>
        </w:numPr>
        <w:spacing w:before="0" w:after="0"/>
        <w:rPr>
          <w:rFonts w:hAnsi="黑体"/>
          <w:color w:val="000000"/>
        </w:rPr>
      </w:pPr>
    </w:p>
    <w:p w:rsidR="00125A23" w:rsidRDefault="00125A23">
      <w:pPr>
        <w:widowControl/>
        <w:jc w:val="left"/>
        <w:rPr>
          <w:rFonts w:ascii="黑体" w:eastAsia="黑体" w:hAnsi="黑体"/>
          <w:color w:val="000000"/>
          <w:kern w:val="0"/>
          <w:szCs w:val="20"/>
        </w:rPr>
      </w:pPr>
      <w:r>
        <w:rPr>
          <w:rFonts w:hAnsi="黑体"/>
          <w:color w:val="000000"/>
        </w:rPr>
        <w:br w:type="page"/>
      </w:r>
    </w:p>
    <w:p w:rsidR="00BE5D16" w:rsidRPr="00F740CD" w:rsidRDefault="00BE5D16" w:rsidP="00BE5D16">
      <w:pPr>
        <w:pStyle w:val="a9"/>
        <w:numPr>
          <w:ilvl w:val="0"/>
          <w:numId w:val="0"/>
        </w:numPr>
        <w:spacing w:before="0" w:after="0"/>
        <w:rPr>
          <w:rFonts w:hAnsi="黑体"/>
          <w:color w:val="000000"/>
        </w:rPr>
      </w:pPr>
      <w:bookmarkStart w:id="271" w:name="_Toc520476291"/>
      <w:r w:rsidRPr="00F740CD">
        <w:rPr>
          <w:rFonts w:hAnsi="黑体" w:hint="eastAsia"/>
          <w:color w:val="000000"/>
        </w:rPr>
        <w:t>附录</w:t>
      </w:r>
      <w:bookmarkEnd w:id="258"/>
      <w:bookmarkEnd w:id="259"/>
      <w:r w:rsidR="00C21C40" w:rsidRPr="00F740CD">
        <w:rPr>
          <w:rFonts w:hAnsi="黑体" w:hint="eastAsia"/>
          <w:color w:val="000000"/>
        </w:rPr>
        <w:t>C</w:t>
      </w:r>
      <w:bookmarkEnd w:id="271"/>
    </w:p>
    <w:p w:rsidR="00BE5D16" w:rsidRPr="00F740CD" w:rsidRDefault="00BE5D16" w:rsidP="00FE3644">
      <w:pPr>
        <w:pStyle w:val="a9"/>
        <w:numPr>
          <w:ilvl w:val="0"/>
          <w:numId w:val="0"/>
        </w:numPr>
        <w:spacing w:before="0" w:after="0"/>
        <w:rPr>
          <w:rFonts w:hAnsi="黑体"/>
          <w:color w:val="000000"/>
        </w:rPr>
      </w:pPr>
      <w:bookmarkStart w:id="272" w:name="_Toc452363146"/>
      <w:bookmarkStart w:id="273" w:name="_Toc453765835"/>
      <w:bookmarkStart w:id="274" w:name="_Toc454396781"/>
      <w:bookmarkStart w:id="275" w:name="_Toc454442790"/>
      <w:bookmarkStart w:id="276" w:name="_Toc454877829"/>
      <w:bookmarkStart w:id="277" w:name="_Toc454889603"/>
      <w:bookmarkStart w:id="278" w:name="_Toc518921988"/>
      <w:bookmarkStart w:id="279" w:name="_Toc519667795"/>
      <w:bookmarkStart w:id="280" w:name="_Toc520476292"/>
      <w:r w:rsidRPr="00F740CD">
        <w:rPr>
          <w:rFonts w:hAnsi="黑体" w:hint="eastAsia"/>
          <w:color w:val="000000"/>
        </w:rPr>
        <w:t>（规范性附录）</w:t>
      </w:r>
      <w:bookmarkEnd w:id="272"/>
      <w:bookmarkEnd w:id="273"/>
      <w:bookmarkEnd w:id="274"/>
      <w:bookmarkEnd w:id="275"/>
      <w:bookmarkEnd w:id="276"/>
      <w:bookmarkEnd w:id="277"/>
      <w:bookmarkEnd w:id="278"/>
      <w:bookmarkEnd w:id="279"/>
      <w:bookmarkEnd w:id="280"/>
    </w:p>
    <w:p w:rsidR="00BE5D16" w:rsidRPr="00F740CD" w:rsidRDefault="00BE5D16" w:rsidP="00BE5D16">
      <w:pPr>
        <w:jc w:val="center"/>
        <w:rPr>
          <w:rFonts w:ascii="黑体" w:eastAsia="黑体" w:hAnsi="黑体"/>
        </w:rPr>
      </w:pPr>
      <w:r w:rsidRPr="00F740CD">
        <w:rPr>
          <w:rFonts w:ascii="黑体" w:eastAsia="黑体" w:hAnsi="黑体" w:hint="eastAsia"/>
        </w:rPr>
        <w:t>用户调查表</w:t>
      </w:r>
    </w:p>
    <w:p w:rsidR="00BE5D16" w:rsidRPr="00F740CD" w:rsidRDefault="00BE5D16" w:rsidP="007A4276">
      <w:r w:rsidRPr="00F740CD">
        <w:rPr>
          <w:rFonts w:hint="eastAsia"/>
        </w:rPr>
        <w:t>调查单位：</w:t>
      </w:r>
      <w:r w:rsidR="00146686">
        <w:rPr>
          <w:rFonts w:hint="eastAsia"/>
        </w:rPr>
        <w:t xml:space="preserve"> </w:t>
      </w:r>
      <w:r w:rsidR="00146686">
        <w:t xml:space="preserve">                            </w:t>
      </w:r>
      <w:r w:rsidRPr="00F740CD">
        <w:rPr>
          <w:rFonts w:hint="eastAsia"/>
        </w:rPr>
        <w:t>调查方式：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1646"/>
        <w:gridCol w:w="2871"/>
        <w:gridCol w:w="40"/>
        <w:gridCol w:w="1721"/>
        <w:gridCol w:w="153"/>
        <w:gridCol w:w="2460"/>
      </w:tblGrid>
      <w:tr w:rsidR="00FC25B3" w:rsidRPr="00F740CD" w:rsidTr="002C1AE2">
        <w:trPr>
          <w:cantSplit/>
          <w:trHeight w:val="284"/>
        </w:trPr>
        <w:tc>
          <w:tcPr>
            <w:tcW w:w="355" w:type="pct"/>
            <w:vMerge w:val="restart"/>
            <w:vAlign w:val="center"/>
          </w:tcPr>
          <w:p w:rsidR="00FC25B3" w:rsidRPr="00F740CD" w:rsidRDefault="00FC25B3"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用户情况</w:t>
            </w:r>
          </w:p>
        </w:tc>
        <w:tc>
          <w:tcPr>
            <w:tcW w:w="860" w:type="pct"/>
            <w:vAlign w:val="center"/>
          </w:tcPr>
          <w:p w:rsidR="00FC25B3" w:rsidRPr="00F740CD" w:rsidRDefault="00FC25B3"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姓名</w:t>
            </w:r>
          </w:p>
        </w:tc>
        <w:tc>
          <w:tcPr>
            <w:tcW w:w="1500" w:type="pct"/>
            <w:vAlign w:val="center"/>
          </w:tcPr>
          <w:p w:rsidR="00FC25B3" w:rsidRPr="00F740CD" w:rsidRDefault="00FC25B3"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1000" w:type="pct"/>
            <w:gridSpan w:val="3"/>
            <w:vAlign w:val="center"/>
          </w:tcPr>
          <w:p w:rsidR="00FC25B3" w:rsidRPr="00F740CD" w:rsidRDefault="00FC25B3"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电话</w:t>
            </w:r>
          </w:p>
        </w:tc>
        <w:tc>
          <w:tcPr>
            <w:tcW w:w="1285" w:type="pct"/>
            <w:vAlign w:val="center"/>
          </w:tcPr>
          <w:p w:rsidR="00FC25B3" w:rsidRPr="00F740CD" w:rsidRDefault="00FC25B3"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r>
      <w:tr w:rsidR="00BE5D16" w:rsidRPr="00F740CD" w:rsidTr="002C1AE2">
        <w:trPr>
          <w:cantSplit/>
          <w:trHeight w:val="284"/>
        </w:trPr>
        <w:tc>
          <w:tcPr>
            <w:tcW w:w="355" w:type="pct"/>
            <w:vMerge/>
          </w:tcPr>
          <w:p w:rsidR="00BE5D16" w:rsidRPr="00F740CD" w:rsidRDefault="00BE5D1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60" w:type="pct"/>
            <w:vAlign w:val="center"/>
          </w:tcPr>
          <w:p w:rsidR="00BE5D16" w:rsidRPr="00F740CD" w:rsidRDefault="00BE5D1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地址</w:t>
            </w:r>
          </w:p>
        </w:tc>
        <w:tc>
          <w:tcPr>
            <w:tcW w:w="3785" w:type="pct"/>
            <w:gridSpan w:val="5"/>
            <w:vAlign w:val="center"/>
          </w:tcPr>
          <w:p w:rsidR="00BE5D16" w:rsidRPr="00F740CD" w:rsidRDefault="00BE5D1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r>
      <w:tr w:rsidR="00BE5D16" w:rsidRPr="00F740CD" w:rsidTr="002C1AE2">
        <w:trPr>
          <w:cantSplit/>
          <w:trHeight w:val="284"/>
        </w:trPr>
        <w:tc>
          <w:tcPr>
            <w:tcW w:w="355" w:type="pct"/>
            <w:vMerge w:val="restart"/>
            <w:vAlign w:val="center"/>
          </w:tcPr>
          <w:p w:rsidR="00BE5D16" w:rsidRPr="00F740CD" w:rsidRDefault="00BE5D1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机具情况</w:t>
            </w:r>
          </w:p>
        </w:tc>
        <w:tc>
          <w:tcPr>
            <w:tcW w:w="860" w:type="pct"/>
            <w:vAlign w:val="center"/>
          </w:tcPr>
          <w:p w:rsidR="00BE5D16" w:rsidRPr="00F740CD" w:rsidRDefault="00BE5D1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规格型号</w:t>
            </w:r>
          </w:p>
        </w:tc>
        <w:tc>
          <w:tcPr>
            <w:tcW w:w="1521" w:type="pct"/>
            <w:gridSpan w:val="2"/>
            <w:vAlign w:val="center"/>
          </w:tcPr>
          <w:p w:rsidR="00BE5D16" w:rsidRPr="00F740CD" w:rsidRDefault="00BE5D1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99" w:type="pct"/>
            <w:vAlign w:val="center"/>
          </w:tcPr>
          <w:p w:rsidR="00BE5D16" w:rsidRPr="00F740CD" w:rsidRDefault="005F07F1"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结构型式</w:t>
            </w:r>
          </w:p>
        </w:tc>
        <w:tc>
          <w:tcPr>
            <w:tcW w:w="1365" w:type="pct"/>
            <w:gridSpan w:val="2"/>
            <w:vAlign w:val="center"/>
          </w:tcPr>
          <w:p w:rsidR="00BE5D16" w:rsidRPr="00F740CD" w:rsidRDefault="00BE5D1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r>
      <w:tr w:rsidR="00BE5D16" w:rsidRPr="00F740CD" w:rsidTr="002C1AE2">
        <w:trPr>
          <w:cantSplit/>
          <w:trHeight w:val="284"/>
        </w:trPr>
        <w:tc>
          <w:tcPr>
            <w:tcW w:w="355" w:type="pct"/>
            <w:vMerge/>
          </w:tcPr>
          <w:p w:rsidR="00BE5D16" w:rsidRPr="00F740CD" w:rsidRDefault="00BE5D1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60" w:type="pct"/>
            <w:vAlign w:val="center"/>
          </w:tcPr>
          <w:p w:rsidR="00BE5D16" w:rsidRPr="00F740CD" w:rsidRDefault="005F07F1"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生产企业</w:t>
            </w:r>
          </w:p>
        </w:tc>
        <w:tc>
          <w:tcPr>
            <w:tcW w:w="1521" w:type="pct"/>
            <w:gridSpan w:val="2"/>
            <w:vAlign w:val="center"/>
          </w:tcPr>
          <w:p w:rsidR="00BE5D16" w:rsidRPr="00F740CD" w:rsidRDefault="00BE5D1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99" w:type="pct"/>
            <w:vAlign w:val="center"/>
          </w:tcPr>
          <w:p w:rsidR="00BE5D16" w:rsidRPr="00F740CD" w:rsidRDefault="005F07F1"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购买日期</w:t>
            </w:r>
          </w:p>
        </w:tc>
        <w:tc>
          <w:tcPr>
            <w:tcW w:w="1365" w:type="pct"/>
            <w:gridSpan w:val="2"/>
            <w:vAlign w:val="center"/>
          </w:tcPr>
          <w:p w:rsidR="00BE5D16" w:rsidRPr="00F740CD" w:rsidRDefault="00BE5D1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r>
      <w:tr w:rsidR="002238F8" w:rsidRPr="00F740CD" w:rsidTr="002C1AE2">
        <w:trPr>
          <w:cantSplit/>
          <w:trHeight w:val="284"/>
        </w:trPr>
        <w:tc>
          <w:tcPr>
            <w:tcW w:w="355" w:type="pct"/>
            <w:vMerge w:val="restar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适用性评价调查项目</w:t>
            </w:r>
          </w:p>
        </w:tc>
        <w:tc>
          <w:tcPr>
            <w:tcW w:w="2381" w:type="pct"/>
            <w:gridSpan w:val="3"/>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处理牛粪污水</w:t>
            </w:r>
          </w:p>
        </w:tc>
        <w:tc>
          <w:tcPr>
            <w:tcW w:w="2264" w:type="pct"/>
            <w:gridSpan w:val="3"/>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处理猪粪污水</w:t>
            </w:r>
          </w:p>
        </w:tc>
      </w:tr>
      <w:tr w:rsidR="002238F8" w:rsidRPr="00F740CD" w:rsidTr="002C1AE2">
        <w:trPr>
          <w:cantSplit/>
          <w:trHeight w:val="284"/>
        </w:trPr>
        <w:tc>
          <w:tcPr>
            <w:tcW w:w="355" w:type="pct"/>
            <w:vMerge/>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60"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该机处理该种粪污水的情况</w:t>
            </w:r>
          </w:p>
        </w:tc>
        <w:tc>
          <w:tcPr>
            <w:tcW w:w="1521" w:type="pct"/>
            <w:gridSpan w:val="2"/>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iCs/>
                <w:sz w:val="18"/>
                <w:szCs w:val="18"/>
              </w:rPr>
              <w:t>好□      中□      差□</w:t>
            </w:r>
          </w:p>
        </w:tc>
        <w:tc>
          <w:tcPr>
            <w:tcW w:w="899"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该机处理该种粪污水的情况</w:t>
            </w:r>
          </w:p>
        </w:tc>
        <w:tc>
          <w:tcPr>
            <w:tcW w:w="1365" w:type="pct"/>
            <w:gridSpan w:val="2"/>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iCs/>
                <w:sz w:val="18"/>
                <w:szCs w:val="18"/>
              </w:rPr>
              <w:t>好□      中□      差□</w:t>
            </w:r>
          </w:p>
        </w:tc>
      </w:tr>
      <w:tr w:rsidR="002238F8" w:rsidRPr="00F740CD" w:rsidTr="002C1AE2">
        <w:trPr>
          <w:cantSplit/>
          <w:trHeight w:val="284"/>
        </w:trPr>
        <w:tc>
          <w:tcPr>
            <w:tcW w:w="355" w:type="pct"/>
            <w:vMerge/>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60"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该机处理此种粪污水的处理能力</w:t>
            </w:r>
          </w:p>
        </w:tc>
        <w:tc>
          <w:tcPr>
            <w:tcW w:w="1521" w:type="pct"/>
            <w:gridSpan w:val="2"/>
            <w:vAlign w:val="center"/>
          </w:tcPr>
          <w:p w:rsidR="002238F8"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iCs/>
                <w:kern w:val="2"/>
                <w:sz w:val="18"/>
                <w:szCs w:val="18"/>
              </w:rPr>
            </w:pPr>
            <w:r w:rsidRPr="00F740CD">
              <w:rPr>
                <w:rFonts w:hAnsi="宋体" w:hint="eastAsia"/>
                <w:iCs/>
                <w:sz w:val="18"/>
                <w:szCs w:val="18"/>
              </w:rPr>
              <w:t>好□      中□      差□</w:t>
            </w:r>
          </w:p>
        </w:tc>
        <w:tc>
          <w:tcPr>
            <w:tcW w:w="899"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该机处理此种粪污水的处理能力</w:t>
            </w:r>
          </w:p>
        </w:tc>
        <w:tc>
          <w:tcPr>
            <w:tcW w:w="1365" w:type="pct"/>
            <w:gridSpan w:val="2"/>
            <w:vAlign w:val="center"/>
          </w:tcPr>
          <w:p w:rsidR="002238F8"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iCs/>
                <w:kern w:val="2"/>
                <w:sz w:val="18"/>
                <w:szCs w:val="18"/>
              </w:rPr>
            </w:pPr>
            <w:r w:rsidRPr="00F740CD">
              <w:rPr>
                <w:rFonts w:hAnsi="宋体" w:hint="eastAsia"/>
                <w:iCs/>
                <w:sz w:val="18"/>
                <w:szCs w:val="18"/>
              </w:rPr>
              <w:t>好□      中□      差□</w:t>
            </w:r>
          </w:p>
        </w:tc>
      </w:tr>
      <w:tr w:rsidR="002238F8" w:rsidRPr="00F740CD" w:rsidTr="002C1AE2">
        <w:trPr>
          <w:cantSplit/>
          <w:trHeight w:val="284"/>
        </w:trPr>
        <w:tc>
          <w:tcPr>
            <w:tcW w:w="355" w:type="pct"/>
            <w:vMerge/>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60"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处理后物料含水率的情况</w:t>
            </w:r>
          </w:p>
        </w:tc>
        <w:tc>
          <w:tcPr>
            <w:tcW w:w="1521" w:type="pct"/>
            <w:gridSpan w:val="2"/>
            <w:vAlign w:val="center"/>
          </w:tcPr>
          <w:p w:rsidR="002238F8"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bCs/>
                <w:kern w:val="2"/>
                <w:sz w:val="18"/>
                <w:szCs w:val="18"/>
              </w:rPr>
            </w:pPr>
            <w:r w:rsidRPr="00F740CD">
              <w:rPr>
                <w:rFonts w:hAnsi="宋体" w:hint="eastAsia"/>
                <w:iCs/>
                <w:sz w:val="18"/>
                <w:szCs w:val="18"/>
              </w:rPr>
              <w:t>好□      中□      差□</w:t>
            </w:r>
          </w:p>
        </w:tc>
        <w:tc>
          <w:tcPr>
            <w:tcW w:w="899"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处理后物料含水率的情况</w:t>
            </w:r>
          </w:p>
        </w:tc>
        <w:tc>
          <w:tcPr>
            <w:tcW w:w="1365" w:type="pct"/>
            <w:gridSpan w:val="2"/>
            <w:vAlign w:val="center"/>
          </w:tcPr>
          <w:p w:rsidR="002238F8"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iCs/>
                <w:kern w:val="2"/>
                <w:sz w:val="18"/>
                <w:szCs w:val="18"/>
              </w:rPr>
            </w:pPr>
            <w:r w:rsidRPr="00F740CD">
              <w:rPr>
                <w:rFonts w:hAnsi="宋体" w:hint="eastAsia"/>
                <w:iCs/>
                <w:sz w:val="18"/>
                <w:szCs w:val="18"/>
              </w:rPr>
              <w:t>好□      中□      差□</w:t>
            </w:r>
          </w:p>
        </w:tc>
      </w:tr>
      <w:tr w:rsidR="002238F8" w:rsidRPr="00F740CD" w:rsidTr="002C1AE2">
        <w:trPr>
          <w:cantSplit/>
          <w:trHeight w:val="284"/>
        </w:trPr>
        <w:tc>
          <w:tcPr>
            <w:tcW w:w="355" w:type="pct"/>
            <w:vMerge/>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2381" w:type="pct"/>
            <w:gridSpan w:val="3"/>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iCs/>
                <w:kern w:val="2"/>
                <w:sz w:val="18"/>
                <w:szCs w:val="18"/>
              </w:rPr>
            </w:pPr>
            <w:r w:rsidRPr="00F740CD">
              <w:rPr>
                <w:rFonts w:hAnsi="宋体" w:hint="eastAsia"/>
                <w:bCs/>
                <w:sz w:val="18"/>
                <w:szCs w:val="18"/>
              </w:rPr>
              <w:t>处理鸡粪污水</w:t>
            </w:r>
          </w:p>
        </w:tc>
        <w:tc>
          <w:tcPr>
            <w:tcW w:w="2264" w:type="pct"/>
            <w:gridSpan w:val="3"/>
            <w:vAlign w:val="center"/>
          </w:tcPr>
          <w:p w:rsidR="008302EA"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bCs/>
                <w:kern w:val="2"/>
                <w:sz w:val="18"/>
                <w:szCs w:val="18"/>
              </w:rPr>
            </w:pPr>
            <w:r w:rsidRPr="00F740CD">
              <w:rPr>
                <w:rFonts w:hAnsi="宋体" w:hint="eastAsia"/>
                <w:bCs/>
                <w:kern w:val="2"/>
                <w:sz w:val="18"/>
                <w:szCs w:val="18"/>
              </w:rPr>
              <w:t>处理          粪污水</w:t>
            </w:r>
          </w:p>
          <w:p w:rsidR="002238F8"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bCs/>
                <w:kern w:val="2"/>
                <w:sz w:val="18"/>
                <w:szCs w:val="18"/>
              </w:rPr>
            </w:pPr>
            <w:r w:rsidRPr="00F740CD">
              <w:rPr>
                <w:rFonts w:hAnsi="宋体" w:hint="eastAsia"/>
                <w:bCs/>
                <w:kern w:val="2"/>
                <w:sz w:val="18"/>
                <w:szCs w:val="18"/>
              </w:rPr>
              <w:t>（</w:t>
            </w:r>
            <w:r w:rsidR="008302EA" w:rsidRPr="00F740CD">
              <w:rPr>
                <w:rFonts w:hAnsi="宋体" w:hint="eastAsia"/>
                <w:bCs/>
                <w:kern w:val="2"/>
                <w:sz w:val="18"/>
                <w:szCs w:val="18"/>
              </w:rPr>
              <w:t>注：请在</w:t>
            </w:r>
            <w:r w:rsidRPr="00F740CD">
              <w:rPr>
                <w:rFonts w:hAnsi="宋体" w:hint="eastAsia"/>
                <w:bCs/>
                <w:kern w:val="2"/>
                <w:sz w:val="18"/>
                <w:szCs w:val="18"/>
              </w:rPr>
              <w:t>空白处注明</w:t>
            </w:r>
            <w:r w:rsidR="008302EA" w:rsidRPr="00F740CD">
              <w:rPr>
                <w:rFonts w:hAnsi="宋体" w:hint="eastAsia"/>
                <w:bCs/>
                <w:kern w:val="2"/>
                <w:sz w:val="18"/>
                <w:szCs w:val="18"/>
              </w:rPr>
              <w:t>处理</w:t>
            </w:r>
            <w:r w:rsidRPr="00F740CD">
              <w:rPr>
                <w:rFonts w:hAnsi="宋体" w:hint="eastAsia"/>
                <w:bCs/>
                <w:kern w:val="2"/>
                <w:sz w:val="18"/>
                <w:szCs w:val="18"/>
              </w:rPr>
              <w:t>其他粪污水的名称）</w:t>
            </w:r>
          </w:p>
        </w:tc>
      </w:tr>
      <w:tr w:rsidR="002238F8" w:rsidRPr="00F740CD" w:rsidTr="002C1AE2">
        <w:trPr>
          <w:cantSplit/>
          <w:trHeight w:val="284"/>
        </w:trPr>
        <w:tc>
          <w:tcPr>
            <w:tcW w:w="355" w:type="pct"/>
            <w:vMerge/>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60"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该机处理该种粪污水的情况</w:t>
            </w:r>
          </w:p>
        </w:tc>
        <w:tc>
          <w:tcPr>
            <w:tcW w:w="1521" w:type="pct"/>
            <w:gridSpan w:val="2"/>
            <w:vAlign w:val="center"/>
          </w:tcPr>
          <w:p w:rsidR="002238F8"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iCs/>
                <w:kern w:val="2"/>
                <w:sz w:val="18"/>
                <w:szCs w:val="18"/>
              </w:rPr>
            </w:pPr>
            <w:r w:rsidRPr="00F740CD">
              <w:rPr>
                <w:rFonts w:hAnsi="宋体" w:hint="eastAsia"/>
                <w:iCs/>
                <w:sz w:val="18"/>
                <w:szCs w:val="18"/>
              </w:rPr>
              <w:t>好□      中□      差□</w:t>
            </w:r>
          </w:p>
        </w:tc>
        <w:tc>
          <w:tcPr>
            <w:tcW w:w="899"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该机处理该种粪污水的情况</w:t>
            </w:r>
          </w:p>
        </w:tc>
        <w:tc>
          <w:tcPr>
            <w:tcW w:w="1365" w:type="pct"/>
            <w:gridSpan w:val="2"/>
            <w:vAlign w:val="center"/>
          </w:tcPr>
          <w:p w:rsidR="002238F8"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bCs/>
                <w:kern w:val="2"/>
                <w:sz w:val="18"/>
                <w:szCs w:val="18"/>
              </w:rPr>
            </w:pPr>
            <w:r w:rsidRPr="00F740CD">
              <w:rPr>
                <w:rFonts w:hAnsi="宋体" w:hint="eastAsia"/>
                <w:iCs/>
                <w:sz w:val="18"/>
                <w:szCs w:val="18"/>
              </w:rPr>
              <w:t>好□      中□      差□</w:t>
            </w:r>
          </w:p>
        </w:tc>
      </w:tr>
      <w:tr w:rsidR="002238F8" w:rsidRPr="00F740CD" w:rsidTr="002C1AE2">
        <w:trPr>
          <w:cantSplit/>
          <w:trHeight w:val="284"/>
        </w:trPr>
        <w:tc>
          <w:tcPr>
            <w:tcW w:w="355" w:type="pct"/>
            <w:vMerge/>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60"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该机处理此种粪污水的处理能力</w:t>
            </w:r>
          </w:p>
        </w:tc>
        <w:tc>
          <w:tcPr>
            <w:tcW w:w="1521" w:type="pct"/>
            <w:gridSpan w:val="2"/>
            <w:vAlign w:val="center"/>
          </w:tcPr>
          <w:p w:rsidR="002238F8"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iCs/>
                <w:kern w:val="2"/>
                <w:sz w:val="18"/>
                <w:szCs w:val="18"/>
              </w:rPr>
            </w:pPr>
            <w:r w:rsidRPr="00F740CD">
              <w:rPr>
                <w:rFonts w:hAnsi="宋体" w:hint="eastAsia"/>
                <w:iCs/>
                <w:sz w:val="18"/>
                <w:szCs w:val="18"/>
              </w:rPr>
              <w:t>好□      中□      差□</w:t>
            </w:r>
          </w:p>
        </w:tc>
        <w:tc>
          <w:tcPr>
            <w:tcW w:w="899"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该机处理此种粪污水的处理能力</w:t>
            </w:r>
          </w:p>
        </w:tc>
        <w:tc>
          <w:tcPr>
            <w:tcW w:w="1365" w:type="pct"/>
            <w:gridSpan w:val="2"/>
            <w:vAlign w:val="center"/>
          </w:tcPr>
          <w:p w:rsidR="002238F8"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iCs/>
                <w:kern w:val="2"/>
                <w:sz w:val="18"/>
                <w:szCs w:val="18"/>
              </w:rPr>
            </w:pPr>
            <w:r w:rsidRPr="00F740CD">
              <w:rPr>
                <w:rFonts w:hAnsi="宋体" w:hint="eastAsia"/>
                <w:iCs/>
                <w:sz w:val="18"/>
                <w:szCs w:val="18"/>
              </w:rPr>
              <w:t>好□      中□      差□</w:t>
            </w:r>
          </w:p>
        </w:tc>
      </w:tr>
      <w:tr w:rsidR="002238F8" w:rsidRPr="00F740CD" w:rsidTr="002C1AE2">
        <w:trPr>
          <w:cantSplit/>
          <w:trHeight w:val="284"/>
        </w:trPr>
        <w:tc>
          <w:tcPr>
            <w:tcW w:w="355" w:type="pct"/>
            <w:vMerge/>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60"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处理后物料含水率的情况</w:t>
            </w:r>
          </w:p>
        </w:tc>
        <w:tc>
          <w:tcPr>
            <w:tcW w:w="1521" w:type="pct"/>
            <w:gridSpan w:val="2"/>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iCs/>
                <w:kern w:val="2"/>
                <w:sz w:val="18"/>
                <w:szCs w:val="18"/>
              </w:rPr>
            </w:pPr>
            <w:r w:rsidRPr="00F740CD">
              <w:rPr>
                <w:rFonts w:hAnsi="宋体" w:hint="eastAsia"/>
                <w:iCs/>
                <w:sz w:val="18"/>
                <w:szCs w:val="18"/>
              </w:rPr>
              <w:t>好□      中□      差□</w:t>
            </w:r>
          </w:p>
        </w:tc>
        <w:tc>
          <w:tcPr>
            <w:tcW w:w="899"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处理后物料含水率的情况</w:t>
            </w:r>
          </w:p>
        </w:tc>
        <w:tc>
          <w:tcPr>
            <w:tcW w:w="1365" w:type="pct"/>
            <w:gridSpan w:val="2"/>
            <w:vAlign w:val="center"/>
          </w:tcPr>
          <w:p w:rsidR="002238F8" w:rsidRPr="00F740CD" w:rsidRDefault="002238F8" w:rsidP="002C1AE2">
            <w:pPr>
              <w:pStyle w:val="aff4"/>
              <w:shd w:val="clear" w:color="FFFFFF" w:fill="FFFFFF"/>
              <w:tabs>
                <w:tab w:val="left" w:pos="6405"/>
              </w:tabs>
              <w:autoSpaceDE/>
              <w:autoSpaceDN/>
              <w:ind w:firstLineChars="50" w:firstLine="90"/>
              <w:contextualSpacing/>
              <w:jc w:val="center"/>
              <w:outlineLvl w:val="0"/>
              <w:rPr>
                <w:rFonts w:hAnsi="宋体"/>
                <w:iCs/>
                <w:kern w:val="2"/>
                <w:sz w:val="18"/>
                <w:szCs w:val="18"/>
              </w:rPr>
            </w:pPr>
            <w:r w:rsidRPr="00F740CD">
              <w:rPr>
                <w:rFonts w:hAnsi="宋体" w:hint="eastAsia"/>
                <w:iCs/>
                <w:sz w:val="18"/>
                <w:szCs w:val="18"/>
              </w:rPr>
              <w:t>好□      中□      差□</w:t>
            </w:r>
          </w:p>
        </w:tc>
      </w:tr>
      <w:tr w:rsidR="002238F8" w:rsidRPr="00F740CD" w:rsidTr="002C1AE2">
        <w:trPr>
          <w:cantSplit/>
          <w:trHeight w:val="284"/>
        </w:trPr>
        <w:tc>
          <w:tcPr>
            <w:tcW w:w="355" w:type="pct"/>
            <w:vMerge w:val="restar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kern w:val="2"/>
                <w:sz w:val="18"/>
                <w:szCs w:val="18"/>
              </w:rPr>
              <w:t>可靠性</w:t>
            </w:r>
            <w:r w:rsidRPr="00F740CD">
              <w:rPr>
                <w:rFonts w:hAnsi="宋体" w:hint="eastAsia"/>
                <w:bCs/>
                <w:sz w:val="18"/>
                <w:szCs w:val="18"/>
              </w:rPr>
              <w:t>情况</w:t>
            </w:r>
          </w:p>
        </w:tc>
        <w:tc>
          <w:tcPr>
            <w:tcW w:w="860" w:type="pct"/>
            <w:vAlign w:val="center"/>
          </w:tcPr>
          <w:p w:rsidR="00B20332" w:rsidRPr="00F740CD" w:rsidRDefault="00B20332"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首次故障前</w:t>
            </w:r>
          </w:p>
          <w:p w:rsidR="002238F8" w:rsidRPr="00F740CD" w:rsidRDefault="00B20332"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sz w:val="18"/>
                <w:szCs w:val="18"/>
              </w:rPr>
              <w:t>作业时间（</w:t>
            </w:r>
            <w:r w:rsidR="00125A23">
              <w:rPr>
                <w:rFonts w:hAnsi="宋体" w:hint="eastAsia"/>
                <w:bCs/>
                <w:sz w:val="18"/>
                <w:szCs w:val="18"/>
              </w:rPr>
              <w:t>h</w:t>
            </w:r>
            <w:r w:rsidRPr="00F740CD">
              <w:rPr>
                <w:rFonts w:hAnsi="宋体" w:hint="eastAsia"/>
                <w:bCs/>
                <w:sz w:val="18"/>
                <w:szCs w:val="18"/>
              </w:rPr>
              <w:t>）</w:t>
            </w:r>
          </w:p>
        </w:tc>
        <w:tc>
          <w:tcPr>
            <w:tcW w:w="1521" w:type="pct"/>
            <w:gridSpan w:val="2"/>
            <w:vAlign w:val="center"/>
          </w:tcPr>
          <w:p w:rsidR="002238F8" w:rsidRPr="00F740CD" w:rsidRDefault="009F1B67"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sz w:val="18"/>
                <w:szCs w:val="18"/>
              </w:rPr>
              <w:t>故障和部位</w:t>
            </w:r>
          </w:p>
        </w:tc>
        <w:tc>
          <w:tcPr>
            <w:tcW w:w="899" w:type="pct"/>
            <w:vAlign w:val="center"/>
          </w:tcPr>
          <w:p w:rsidR="002238F8" w:rsidRPr="00F740CD" w:rsidRDefault="009F1B67"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sz w:val="18"/>
                <w:szCs w:val="18"/>
              </w:rPr>
              <w:t>原   因</w:t>
            </w:r>
          </w:p>
        </w:tc>
        <w:tc>
          <w:tcPr>
            <w:tcW w:w="1365" w:type="pct"/>
            <w:gridSpan w:val="2"/>
            <w:vAlign w:val="center"/>
          </w:tcPr>
          <w:p w:rsidR="002238F8" w:rsidRPr="00F740CD" w:rsidRDefault="009F1B67" w:rsidP="002C1AE2">
            <w:pPr>
              <w:pStyle w:val="aff4"/>
              <w:shd w:val="clear" w:color="FFFFFF" w:fill="FFFFFF"/>
              <w:tabs>
                <w:tab w:val="left" w:pos="6405"/>
              </w:tabs>
              <w:autoSpaceDE/>
              <w:autoSpaceDN/>
              <w:ind w:right="180" w:firstLineChars="0" w:firstLine="0"/>
              <w:contextualSpacing/>
              <w:jc w:val="center"/>
              <w:outlineLvl w:val="0"/>
              <w:rPr>
                <w:rFonts w:hAnsi="宋体"/>
                <w:bCs/>
                <w:kern w:val="2"/>
                <w:sz w:val="18"/>
                <w:szCs w:val="18"/>
              </w:rPr>
            </w:pPr>
            <w:r w:rsidRPr="00F740CD">
              <w:rPr>
                <w:rFonts w:hAnsi="宋体" w:hint="eastAsia"/>
                <w:sz w:val="18"/>
                <w:szCs w:val="18"/>
              </w:rPr>
              <w:t>故障分级</w:t>
            </w:r>
          </w:p>
        </w:tc>
      </w:tr>
      <w:tr w:rsidR="002238F8" w:rsidRPr="00F740CD" w:rsidTr="002C1AE2">
        <w:trPr>
          <w:cantSplit/>
          <w:trHeight w:val="284"/>
        </w:trPr>
        <w:tc>
          <w:tcPr>
            <w:tcW w:w="355" w:type="pct"/>
            <w:vMerge/>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60"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1521" w:type="pct"/>
            <w:gridSpan w:val="2"/>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99" w:type="pct"/>
            <w:vAlign w:val="center"/>
          </w:tcPr>
          <w:p w:rsidR="002238F8" w:rsidRPr="00F740CD" w:rsidRDefault="002238F8"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1365" w:type="pct"/>
            <w:gridSpan w:val="2"/>
            <w:vAlign w:val="center"/>
          </w:tcPr>
          <w:p w:rsidR="009F1B67" w:rsidRPr="00F740CD" w:rsidRDefault="009F1B67" w:rsidP="002C1AE2">
            <w:pPr>
              <w:shd w:val="clear" w:color="FFFFFF" w:fill="FFFFFF"/>
              <w:tabs>
                <w:tab w:val="left" w:pos="6405"/>
              </w:tabs>
              <w:contextualSpacing/>
              <w:jc w:val="center"/>
              <w:outlineLvl w:val="0"/>
              <w:rPr>
                <w:rFonts w:ascii="宋体" w:hAnsi="宋体"/>
                <w:iCs/>
                <w:sz w:val="18"/>
                <w:szCs w:val="18"/>
              </w:rPr>
            </w:pPr>
            <w:r w:rsidRPr="00F740CD">
              <w:rPr>
                <w:rFonts w:ascii="宋体" w:hAnsi="宋体" w:hint="eastAsia"/>
                <w:iCs/>
                <w:sz w:val="18"/>
                <w:szCs w:val="18"/>
              </w:rPr>
              <w:t>致命故障□  严重故障□</w:t>
            </w:r>
          </w:p>
          <w:p w:rsidR="002238F8" w:rsidRPr="00F740CD" w:rsidRDefault="009F1B67" w:rsidP="002C1AE2">
            <w:pPr>
              <w:pStyle w:val="aff4"/>
              <w:shd w:val="clear" w:color="FFFFFF" w:fill="FFFFFF"/>
              <w:tabs>
                <w:tab w:val="left" w:pos="6405"/>
              </w:tabs>
              <w:autoSpaceDE/>
              <w:autoSpaceDN/>
              <w:ind w:right="180" w:firstLineChars="0" w:firstLine="0"/>
              <w:contextualSpacing/>
              <w:jc w:val="center"/>
              <w:outlineLvl w:val="0"/>
              <w:rPr>
                <w:rFonts w:hAnsi="宋体"/>
                <w:iCs/>
                <w:noProof w:val="0"/>
                <w:kern w:val="2"/>
                <w:sz w:val="18"/>
                <w:szCs w:val="18"/>
              </w:rPr>
            </w:pPr>
            <w:r w:rsidRPr="00F740CD">
              <w:rPr>
                <w:rFonts w:hAnsi="宋体" w:hint="eastAsia"/>
                <w:iCs/>
                <w:noProof w:val="0"/>
                <w:kern w:val="2"/>
                <w:sz w:val="18"/>
                <w:szCs w:val="18"/>
              </w:rPr>
              <w:t>一般故障□  轻度故障□</w:t>
            </w:r>
          </w:p>
        </w:tc>
      </w:tr>
      <w:tr w:rsidR="00B20332" w:rsidRPr="00F740CD" w:rsidTr="002C1AE2">
        <w:trPr>
          <w:cantSplit/>
          <w:trHeight w:val="284"/>
        </w:trPr>
        <w:tc>
          <w:tcPr>
            <w:tcW w:w="355" w:type="pct"/>
            <w:vMerge/>
            <w:vAlign w:val="center"/>
          </w:tcPr>
          <w:p w:rsidR="00B20332" w:rsidRPr="00F740CD" w:rsidRDefault="00B20332"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60" w:type="pct"/>
            <w:vAlign w:val="center"/>
          </w:tcPr>
          <w:p w:rsidR="00B20332" w:rsidRPr="00F740CD" w:rsidRDefault="00B20332"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1521" w:type="pct"/>
            <w:gridSpan w:val="2"/>
            <w:vAlign w:val="center"/>
          </w:tcPr>
          <w:p w:rsidR="00B20332" w:rsidRPr="00F740CD" w:rsidRDefault="00B20332"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899" w:type="pct"/>
            <w:vAlign w:val="center"/>
          </w:tcPr>
          <w:p w:rsidR="00B20332" w:rsidRPr="00F740CD" w:rsidRDefault="00B20332"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1365" w:type="pct"/>
            <w:gridSpan w:val="2"/>
            <w:vAlign w:val="center"/>
          </w:tcPr>
          <w:p w:rsidR="00B20332" w:rsidRPr="00F740CD" w:rsidRDefault="00B20332" w:rsidP="002C1AE2">
            <w:pPr>
              <w:shd w:val="clear" w:color="FFFFFF" w:fill="FFFFFF"/>
              <w:tabs>
                <w:tab w:val="left" w:pos="6405"/>
              </w:tabs>
              <w:contextualSpacing/>
              <w:jc w:val="center"/>
              <w:outlineLvl w:val="0"/>
              <w:rPr>
                <w:rFonts w:ascii="宋体" w:hAnsi="宋体"/>
                <w:iCs/>
                <w:sz w:val="18"/>
                <w:szCs w:val="18"/>
              </w:rPr>
            </w:pPr>
            <w:r w:rsidRPr="00F740CD">
              <w:rPr>
                <w:rFonts w:ascii="宋体" w:hAnsi="宋体" w:hint="eastAsia"/>
                <w:iCs/>
                <w:sz w:val="18"/>
                <w:szCs w:val="18"/>
              </w:rPr>
              <w:t>致命故障□  严重故障□</w:t>
            </w:r>
          </w:p>
          <w:p w:rsidR="00B20332" w:rsidRPr="00F740CD" w:rsidRDefault="00B20332" w:rsidP="002C1AE2">
            <w:pPr>
              <w:shd w:val="clear" w:color="FFFFFF" w:fill="FFFFFF"/>
              <w:tabs>
                <w:tab w:val="left" w:pos="6405"/>
              </w:tabs>
              <w:contextualSpacing/>
              <w:jc w:val="center"/>
              <w:outlineLvl w:val="0"/>
              <w:rPr>
                <w:rFonts w:ascii="宋体" w:hAnsi="宋体"/>
                <w:iCs/>
                <w:sz w:val="18"/>
                <w:szCs w:val="18"/>
              </w:rPr>
            </w:pPr>
            <w:r w:rsidRPr="00F740CD">
              <w:rPr>
                <w:rFonts w:ascii="宋体" w:hAnsi="宋体" w:hint="eastAsia"/>
                <w:iCs/>
                <w:sz w:val="18"/>
                <w:szCs w:val="18"/>
              </w:rPr>
              <w:t>一般故障□  轻度故障□</w:t>
            </w:r>
          </w:p>
        </w:tc>
      </w:tr>
      <w:tr w:rsidR="008A0E76" w:rsidRPr="00F740CD" w:rsidTr="002C1AE2">
        <w:trPr>
          <w:cantSplit/>
          <w:trHeight w:val="284"/>
        </w:trPr>
        <w:tc>
          <w:tcPr>
            <w:tcW w:w="1215" w:type="pct"/>
            <w:gridSpan w:val="2"/>
            <w:vMerge w:val="restart"/>
            <w:vAlign w:val="center"/>
          </w:tcPr>
          <w:p w:rsidR="008A0E76" w:rsidRPr="00F740CD" w:rsidRDefault="008A0E7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r w:rsidRPr="00F740CD">
              <w:rPr>
                <w:rFonts w:hAnsi="宋体" w:hint="eastAsia"/>
                <w:bCs/>
                <w:kern w:val="2"/>
                <w:sz w:val="18"/>
                <w:szCs w:val="18"/>
              </w:rPr>
              <w:t>调查方式</w:t>
            </w:r>
          </w:p>
        </w:tc>
        <w:tc>
          <w:tcPr>
            <w:tcW w:w="1521" w:type="pct"/>
            <w:gridSpan w:val="2"/>
            <w:vAlign w:val="center"/>
          </w:tcPr>
          <w:p w:rsidR="008A0E76" w:rsidRPr="00F740CD" w:rsidRDefault="008A0E76" w:rsidP="002C1AE2">
            <w:pPr>
              <w:pStyle w:val="aff4"/>
              <w:ind w:firstLineChars="0" w:firstLine="0"/>
              <w:contextualSpacing/>
              <w:jc w:val="center"/>
              <w:rPr>
                <w:rFonts w:hAnsi="宋体"/>
                <w:bCs/>
                <w:kern w:val="2"/>
                <w:sz w:val="18"/>
                <w:szCs w:val="18"/>
              </w:rPr>
            </w:pPr>
            <w:r w:rsidRPr="00F740CD">
              <w:rPr>
                <w:rFonts w:hAnsi="宋体" w:hint="eastAsia"/>
                <w:bCs/>
                <w:sz w:val="18"/>
                <w:szCs w:val="18"/>
              </w:rPr>
              <w:t>□实地      □信函</w:t>
            </w:r>
          </w:p>
        </w:tc>
        <w:tc>
          <w:tcPr>
            <w:tcW w:w="899" w:type="pct"/>
            <w:vAlign w:val="center"/>
          </w:tcPr>
          <w:p w:rsidR="008A0E76" w:rsidRPr="00F740CD" w:rsidRDefault="008A0E76" w:rsidP="002C1AE2">
            <w:pPr>
              <w:pStyle w:val="aff4"/>
              <w:ind w:firstLineChars="0" w:firstLine="0"/>
              <w:contextualSpacing/>
              <w:jc w:val="center"/>
              <w:rPr>
                <w:rFonts w:hAnsi="宋体"/>
                <w:bCs/>
                <w:kern w:val="2"/>
                <w:sz w:val="18"/>
                <w:szCs w:val="18"/>
              </w:rPr>
            </w:pPr>
            <w:r w:rsidRPr="00F740CD">
              <w:rPr>
                <w:rFonts w:hAnsi="宋体" w:hint="eastAsia"/>
                <w:bCs/>
                <w:sz w:val="18"/>
                <w:szCs w:val="18"/>
              </w:rPr>
              <w:t>用户签字</w:t>
            </w:r>
          </w:p>
        </w:tc>
        <w:tc>
          <w:tcPr>
            <w:tcW w:w="1365" w:type="pct"/>
            <w:gridSpan w:val="2"/>
            <w:vAlign w:val="center"/>
          </w:tcPr>
          <w:p w:rsidR="008A0E76" w:rsidRPr="00F740CD" w:rsidRDefault="008A0E76" w:rsidP="002C1AE2">
            <w:pPr>
              <w:shd w:val="clear" w:color="FFFFFF" w:fill="FFFFFF"/>
              <w:tabs>
                <w:tab w:val="left" w:pos="6405"/>
              </w:tabs>
              <w:contextualSpacing/>
              <w:jc w:val="center"/>
              <w:outlineLvl w:val="0"/>
              <w:rPr>
                <w:rFonts w:ascii="宋体" w:hAnsi="宋体"/>
                <w:iCs/>
                <w:sz w:val="18"/>
                <w:szCs w:val="18"/>
              </w:rPr>
            </w:pPr>
          </w:p>
        </w:tc>
      </w:tr>
      <w:tr w:rsidR="008A0E76" w:rsidRPr="00F740CD" w:rsidTr="002C1AE2">
        <w:trPr>
          <w:cantSplit/>
          <w:trHeight w:val="284"/>
        </w:trPr>
        <w:tc>
          <w:tcPr>
            <w:tcW w:w="1215" w:type="pct"/>
            <w:gridSpan w:val="2"/>
            <w:vMerge/>
            <w:vAlign w:val="center"/>
          </w:tcPr>
          <w:p w:rsidR="008A0E76" w:rsidRPr="00F740CD" w:rsidRDefault="008A0E76" w:rsidP="002C1AE2">
            <w:pPr>
              <w:pStyle w:val="aff4"/>
              <w:shd w:val="clear" w:color="FFFFFF" w:fill="FFFFFF"/>
              <w:tabs>
                <w:tab w:val="left" w:pos="6405"/>
              </w:tabs>
              <w:autoSpaceDE/>
              <w:autoSpaceDN/>
              <w:ind w:firstLineChars="0" w:firstLine="0"/>
              <w:contextualSpacing/>
              <w:jc w:val="center"/>
              <w:outlineLvl w:val="0"/>
              <w:rPr>
                <w:rFonts w:hAnsi="宋体"/>
                <w:bCs/>
                <w:kern w:val="2"/>
                <w:sz w:val="18"/>
                <w:szCs w:val="18"/>
              </w:rPr>
            </w:pPr>
          </w:p>
        </w:tc>
        <w:tc>
          <w:tcPr>
            <w:tcW w:w="1521" w:type="pct"/>
            <w:gridSpan w:val="2"/>
            <w:vAlign w:val="center"/>
          </w:tcPr>
          <w:p w:rsidR="008A0E76" w:rsidRPr="00F740CD" w:rsidRDefault="008A0E76" w:rsidP="002C1AE2">
            <w:pPr>
              <w:pStyle w:val="aff4"/>
              <w:ind w:firstLineChars="0" w:firstLine="0"/>
              <w:contextualSpacing/>
              <w:jc w:val="center"/>
              <w:rPr>
                <w:rFonts w:hAnsi="宋体"/>
                <w:bCs/>
                <w:kern w:val="2"/>
                <w:sz w:val="18"/>
                <w:szCs w:val="18"/>
              </w:rPr>
            </w:pPr>
            <w:r w:rsidRPr="00F740CD">
              <w:rPr>
                <w:rFonts w:hAnsi="宋体" w:hint="eastAsia"/>
                <w:bCs/>
                <w:sz w:val="18"/>
                <w:szCs w:val="18"/>
              </w:rPr>
              <w:t>□电话</w:t>
            </w:r>
          </w:p>
        </w:tc>
        <w:tc>
          <w:tcPr>
            <w:tcW w:w="899" w:type="pct"/>
            <w:vAlign w:val="center"/>
          </w:tcPr>
          <w:p w:rsidR="008A0E76" w:rsidRPr="00F740CD" w:rsidRDefault="008A0E76" w:rsidP="002C1AE2">
            <w:pPr>
              <w:pStyle w:val="aff4"/>
              <w:ind w:firstLineChars="0" w:firstLine="0"/>
              <w:contextualSpacing/>
              <w:jc w:val="center"/>
              <w:rPr>
                <w:rFonts w:hAnsi="宋体"/>
                <w:bCs/>
                <w:kern w:val="2"/>
                <w:sz w:val="18"/>
                <w:szCs w:val="18"/>
              </w:rPr>
            </w:pPr>
            <w:r w:rsidRPr="00F740CD">
              <w:rPr>
                <w:rFonts w:hAnsi="宋体" w:hint="eastAsia"/>
                <w:bCs/>
                <w:sz w:val="18"/>
                <w:szCs w:val="18"/>
              </w:rPr>
              <w:t>主叫电话号码</w:t>
            </w:r>
          </w:p>
        </w:tc>
        <w:tc>
          <w:tcPr>
            <w:tcW w:w="1365" w:type="pct"/>
            <w:gridSpan w:val="2"/>
            <w:vAlign w:val="center"/>
          </w:tcPr>
          <w:p w:rsidR="008A0E76" w:rsidRPr="00F740CD" w:rsidRDefault="008A0E76" w:rsidP="002C1AE2">
            <w:pPr>
              <w:shd w:val="clear" w:color="FFFFFF" w:fill="FFFFFF"/>
              <w:tabs>
                <w:tab w:val="left" w:pos="6405"/>
              </w:tabs>
              <w:contextualSpacing/>
              <w:jc w:val="center"/>
              <w:outlineLvl w:val="0"/>
              <w:rPr>
                <w:rFonts w:ascii="宋体" w:hAnsi="宋体"/>
                <w:iCs/>
                <w:sz w:val="18"/>
                <w:szCs w:val="18"/>
              </w:rPr>
            </w:pPr>
          </w:p>
        </w:tc>
      </w:tr>
      <w:tr w:rsidR="00125A23" w:rsidRPr="00F740CD" w:rsidTr="002C1AE2">
        <w:trPr>
          <w:cantSplit/>
          <w:trHeight w:val="284"/>
        </w:trPr>
        <w:tc>
          <w:tcPr>
            <w:tcW w:w="5000" w:type="pct"/>
            <w:gridSpan w:val="7"/>
            <w:vAlign w:val="center"/>
          </w:tcPr>
          <w:p w:rsidR="00125A23" w:rsidRPr="00F740CD" w:rsidRDefault="00125A23" w:rsidP="002C1AE2">
            <w:pPr>
              <w:shd w:val="clear" w:color="FFFFFF" w:fill="FFFFFF"/>
              <w:tabs>
                <w:tab w:val="left" w:pos="6405"/>
              </w:tabs>
              <w:contextualSpacing/>
              <w:outlineLvl w:val="0"/>
              <w:rPr>
                <w:rFonts w:ascii="宋体" w:hAnsi="宋体"/>
                <w:iCs/>
                <w:sz w:val="18"/>
                <w:szCs w:val="18"/>
              </w:rPr>
            </w:pPr>
            <w:r w:rsidRPr="00F740CD">
              <w:rPr>
                <w:rFonts w:ascii="黑体" w:eastAsia="黑体" w:hAnsi="宋体" w:hint="eastAsia"/>
                <w:sz w:val="18"/>
                <w:szCs w:val="18"/>
              </w:rPr>
              <w:t>注：</w:t>
            </w:r>
            <w:r w:rsidRPr="00F740CD">
              <w:rPr>
                <w:rFonts w:hAnsi="宋体" w:hint="eastAsia"/>
                <w:sz w:val="18"/>
                <w:szCs w:val="18"/>
              </w:rPr>
              <w:t>调查内容有选项的在所选项上划“√”。调查方式为实地、信函调查时，用户应签字；调查方式为电话时，记录主叫电话号码。</w:t>
            </w:r>
          </w:p>
        </w:tc>
      </w:tr>
    </w:tbl>
    <w:p w:rsidR="007A4276" w:rsidRPr="00F740CD" w:rsidRDefault="007A4276" w:rsidP="007A4276">
      <w:pPr>
        <w:pStyle w:val="aff4"/>
        <w:shd w:val="clear" w:color="FFFFFF" w:fill="FFFFFF"/>
        <w:tabs>
          <w:tab w:val="left" w:pos="6405"/>
        </w:tabs>
        <w:autoSpaceDE/>
        <w:autoSpaceDN/>
        <w:spacing w:before="31"/>
        <w:ind w:firstLineChars="0" w:firstLine="0"/>
        <w:jc w:val="left"/>
        <w:outlineLvl w:val="0"/>
        <w:rPr>
          <w:rFonts w:hAnsi="宋体"/>
          <w:sz w:val="18"/>
          <w:szCs w:val="18"/>
        </w:rPr>
      </w:pPr>
    </w:p>
    <w:p w:rsidR="00632112" w:rsidRPr="00831D71" w:rsidRDefault="007A4276" w:rsidP="00CA3937">
      <w:pPr>
        <w:pStyle w:val="aff4"/>
        <w:shd w:val="clear" w:color="FFFFFF" w:fill="FFFFFF"/>
        <w:tabs>
          <w:tab w:val="left" w:pos="6405"/>
        </w:tabs>
        <w:autoSpaceDE/>
        <w:autoSpaceDN/>
        <w:spacing w:before="31"/>
        <w:ind w:firstLineChars="0" w:firstLine="0"/>
        <w:jc w:val="left"/>
        <w:outlineLvl w:val="0"/>
        <w:rPr>
          <w:color w:val="FF0000"/>
          <w:u w:val="thick"/>
        </w:rPr>
      </w:pPr>
      <w:r w:rsidRPr="00831D71">
        <w:rPr>
          <w:rFonts w:hint="eastAsia"/>
          <w:color w:val="FF0000"/>
        </w:rPr>
        <w:t>调查人：                                                 调查日期：  年    月</w:t>
      </w:r>
      <w:r w:rsidR="00583843" w:rsidRPr="00831D71">
        <w:rPr>
          <w:rFonts w:hint="eastAsia"/>
          <w:color w:val="FF0000"/>
        </w:rPr>
        <w:t xml:space="preserve"> </w:t>
      </w:r>
      <w:r w:rsidR="00583843" w:rsidRPr="00831D71">
        <w:rPr>
          <w:color w:val="FF0000"/>
        </w:rPr>
        <w:t xml:space="preserve">   </w:t>
      </w:r>
      <w:r w:rsidRPr="00831D71">
        <w:rPr>
          <w:rFonts w:hint="eastAsia"/>
          <w:color w:val="FF0000"/>
        </w:rPr>
        <w:t>日</w:t>
      </w:r>
    </w:p>
    <w:p w:rsidR="007A4276" w:rsidRDefault="007A4276" w:rsidP="007A4276">
      <w:pPr>
        <w:pStyle w:val="affffb"/>
        <w:framePr w:wrap="around" w:hAnchor="page" w:x="4179" w:y="408"/>
      </w:pPr>
      <w:bookmarkStart w:id="281" w:name="OLE_LINK1"/>
      <w:bookmarkStart w:id="282" w:name="OLE_LINK2"/>
      <w:bookmarkStart w:id="283" w:name="OLE_LINK5"/>
      <w:r w:rsidRPr="00F740CD">
        <w:t>_________________________________</w:t>
      </w:r>
    </w:p>
    <w:bookmarkEnd w:id="281"/>
    <w:bookmarkEnd w:id="282"/>
    <w:bookmarkEnd w:id="283"/>
    <w:p w:rsidR="007A4276" w:rsidRPr="00384136" w:rsidRDefault="007A4276" w:rsidP="00CA3937">
      <w:pPr>
        <w:pStyle w:val="aff4"/>
        <w:shd w:val="clear" w:color="FFFFFF" w:fill="FFFFFF"/>
        <w:tabs>
          <w:tab w:val="left" w:pos="6405"/>
        </w:tabs>
        <w:autoSpaceDE/>
        <w:autoSpaceDN/>
        <w:spacing w:before="31"/>
        <w:ind w:firstLineChars="0" w:firstLine="0"/>
        <w:jc w:val="left"/>
        <w:outlineLvl w:val="0"/>
        <w:rPr>
          <w:color w:val="000000"/>
          <w:u w:val="thick"/>
        </w:rPr>
      </w:pPr>
    </w:p>
    <w:sectPr w:rsidR="007A4276" w:rsidRPr="00384136" w:rsidSect="006714FF">
      <w:headerReference w:type="even" r:id="rId55"/>
      <w:footerReference w:type="even" r:id="rId56"/>
      <w:footerReference w:type="default" r:id="rId57"/>
      <w:pgSz w:w="11907" w:h="16839" w:code="9"/>
      <w:pgMar w:top="1418" w:right="1134" w:bottom="1134" w:left="1418" w:header="1021" w:footer="102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06C" w:rsidRDefault="00D4206C">
      <w:r>
        <w:separator/>
      </w:r>
    </w:p>
  </w:endnote>
  <w:endnote w:type="continuationSeparator" w:id="0">
    <w:p w:rsidR="00D4206C" w:rsidRDefault="00D42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Default="00D4206C">
    <w:pPr>
      <w:pStyle w:val="afffc"/>
      <w:framePr w:wrap="around" w:vAnchor="text" w:hAnchor="margin" w:xAlign="right" w:y="1"/>
      <w:rPr>
        <w:rStyle w:val="afffd"/>
      </w:rPr>
    </w:pPr>
    <w:r>
      <w:rPr>
        <w:rStyle w:val="afffd"/>
      </w:rPr>
      <w:fldChar w:fldCharType="begin"/>
    </w:r>
    <w:r>
      <w:rPr>
        <w:rStyle w:val="afffd"/>
      </w:rPr>
      <w:instrText xml:space="preserve">PAGE  </w:instrText>
    </w:r>
    <w:r>
      <w:rPr>
        <w:rStyle w:val="afffd"/>
      </w:rPr>
      <w:fldChar w:fldCharType="end"/>
    </w:r>
  </w:p>
  <w:p w:rsidR="00D4206C" w:rsidRDefault="00D4206C">
    <w:pPr>
      <w:pStyle w:val="af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Default="00D4206C">
    <w:pPr>
      <w:pStyle w:val="afe"/>
      <w:rPr>
        <w:rStyle w:val="afffd"/>
      </w:rPr>
    </w:pPr>
    <w:r>
      <w:rPr>
        <w:rStyle w:val="afffd"/>
      </w:rPr>
      <w:fldChar w:fldCharType="begin"/>
    </w:r>
    <w:r>
      <w:rPr>
        <w:rStyle w:val="afffd"/>
      </w:rPr>
      <w:instrText xml:space="preserve">PAGE  </w:instrText>
    </w:r>
    <w:r>
      <w:rPr>
        <w:rStyle w:val="afffd"/>
      </w:rPr>
      <w:fldChar w:fldCharType="separate"/>
    </w:r>
    <w:r>
      <w:rPr>
        <w:rStyle w:val="afffd"/>
        <w:noProof/>
      </w:rPr>
      <w:t>1</w:t>
    </w:r>
    <w:r>
      <w:rPr>
        <w:rStyle w:val="afff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Default="00D4206C" w:rsidP="0075563E">
    <w:pPr>
      <w:pStyle w:val="afd"/>
      <w:spacing w:before="0"/>
      <w:rPr>
        <w:rStyle w:val="afffd"/>
        <w:rFonts w:ascii="宋体" w:hAnsi="宋体"/>
      </w:rPr>
    </w:pPr>
    <w:r>
      <w:rPr>
        <w:rStyle w:val="afffd"/>
        <w:rFonts w:ascii="宋体" w:hAnsi="宋体"/>
      </w:rPr>
      <w:fldChar w:fldCharType="begin"/>
    </w:r>
    <w:r>
      <w:rPr>
        <w:rStyle w:val="afffd"/>
        <w:rFonts w:ascii="宋体" w:hAnsi="宋体"/>
      </w:rPr>
      <w:instrText xml:space="preserve">PAGE  </w:instrText>
    </w:r>
    <w:r>
      <w:rPr>
        <w:rStyle w:val="afffd"/>
        <w:rFonts w:ascii="宋体" w:hAnsi="宋体"/>
      </w:rPr>
      <w:fldChar w:fldCharType="separate"/>
    </w:r>
    <w:r w:rsidR="002C1AE2">
      <w:rPr>
        <w:rStyle w:val="afffd"/>
        <w:rFonts w:ascii="宋体" w:hAnsi="宋体"/>
        <w:noProof/>
      </w:rPr>
      <w:t>II</w:t>
    </w:r>
    <w:r>
      <w:rPr>
        <w:rStyle w:val="afffd"/>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Pr="002C1AE2" w:rsidRDefault="00D4206C" w:rsidP="002C1AE2">
    <w:pPr>
      <w:pStyle w:val="afffc"/>
      <w:rPr>
        <w:rStyle w:val="afffd"/>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AE2" w:rsidRDefault="002C1AE2" w:rsidP="0075563E">
    <w:pPr>
      <w:pStyle w:val="afe"/>
      <w:spacing w:before="0"/>
      <w:rPr>
        <w:rStyle w:val="afffd"/>
        <w:rFonts w:ascii="宋体" w:hAnsi="宋体"/>
      </w:rPr>
    </w:pPr>
    <w:r>
      <w:rPr>
        <w:rStyle w:val="afffd"/>
        <w:rFonts w:ascii="宋体" w:hAnsi="宋体"/>
      </w:rPr>
      <w:fldChar w:fldCharType="begin"/>
    </w:r>
    <w:r>
      <w:rPr>
        <w:rStyle w:val="afffd"/>
        <w:rFonts w:ascii="宋体" w:hAnsi="宋体"/>
      </w:rPr>
      <w:instrText xml:space="preserve">PAGE  </w:instrText>
    </w:r>
    <w:r>
      <w:rPr>
        <w:rStyle w:val="afffd"/>
        <w:rFonts w:ascii="宋体" w:hAnsi="宋体"/>
      </w:rPr>
      <w:fldChar w:fldCharType="separate"/>
    </w:r>
    <w:r>
      <w:rPr>
        <w:rStyle w:val="afffd"/>
        <w:rFonts w:ascii="宋体" w:hAnsi="宋体"/>
        <w:noProof/>
      </w:rPr>
      <w:t>I</w:t>
    </w:r>
    <w:r>
      <w:rPr>
        <w:rStyle w:val="afffd"/>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Default="00D4206C" w:rsidP="0075563E">
    <w:pPr>
      <w:pStyle w:val="afd"/>
      <w:spacing w:before="0"/>
      <w:rPr>
        <w:rStyle w:val="afffd"/>
        <w:rFonts w:ascii="宋体" w:hAnsi="宋体"/>
      </w:rPr>
    </w:pPr>
    <w:r>
      <w:rPr>
        <w:rStyle w:val="afffd"/>
        <w:rFonts w:ascii="宋体" w:hAnsi="宋体"/>
      </w:rPr>
      <w:fldChar w:fldCharType="begin"/>
    </w:r>
    <w:r>
      <w:rPr>
        <w:rStyle w:val="afffd"/>
        <w:rFonts w:ascii="宋体" w:hAnsi="宋体"/>
      </w:rPr>
      <w:instrText xml:space="preserve">PAGE  </w:instrText>
    </w:r>
    <w:r>
      <w:rPr>
        <w:rStyle w:val="afffd"/>
        <w:rFonts w:ascii="宋体" w:hAnsi="宋体"/>
      </w:rPr>
      <w:fldChar w:fldCharType="separate"/>
    </w:r>
    <w:r w:rsidR="002C1AE2">
      <w:rPr>
        <w:rStyle w:val="afffd"/>
        <w:rFonts w:ascii="宋体" w:hAnsi="宋体"/>
        <w:noProof/>
      </w:rPr>
      <w:t>12</w:t>
    </w:r>
    <w:r>
      <w:rPr>
        <w:rStyle w:val="afffd"/>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Default="00D4206C" w:rsidP="0075563E">
    <w:pPr>
      <w:pStyle w:val="afe"/>
      <w:spacing w:before="0"/>
      <w:rPr>
        <w:rStyle w:val="afffd"/>
        <w:rFonts w:ascii="宋体" w:hAnsi="宋体"/>
      </w:rPr>
    </w:pPr>
    <w:r>
      <w:rPr>
        <w:rStyle w:val="afffd"/>
        <w:rFonts w:ascii="宋体" w:hAnsi="宋体"/>
      </w:rPr>
      <w:fldChar w:fldCharType="begin"/>
    </w:r>
    <w:r>
      <w:rPr>
        <w:rStyle w:val="afffd"/>
        <w:rFonts w:ascii="宋体" w:hAnsi="宋体"/>
      </w:rPr>
      <w:instrText xml:space="preserve">PAGE  </w:instrText>
    </w:r>
    <w:r>
      <w:rPr>
        <w:rStyle w:val="afffd"/>
        <w:rFonts w:ascii="宋体" w:hAnsi="宋体"/>
      </w:rPr>
      <w:fldChar w:fldCharType="separate"/>
    </w:r>
    <w:r w:rsidR="002C1AE2">
      <w:rPr>
        <w:rStyle w:val="afffd"/>
        <w:rFonts w:ascii="宋体" w:hAnsi="宋体"/>
        <w:noProof/>
      </w:rPr>
      <w:t>11</w:t>
    </w:r>
    <w:r>
      <w:rPr>
        <w:rStyle w:val="afffd"/>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06C" w:rsidRDefault="00D4206C">
      <w:r>
        <w:separator/>
      </w:r>
    </w:p>
  </w:footnote>
  <w:footnote w:type="continuationSeparator" w:id="0">
    <w:p w:rsidR="00D4206C" w:rsidRDefault="00D42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Default="00D4206C">
    <w:pPr>
      <w:pStyle w:val="aff0"/>
    </w:pPr>
    <w:r>
      <w:t>DG/T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Default="00D4206C">
    <w:pPr>
      <w:pStyle w:val="aff"/>
    </w:pPr>
    <w:r>
      <w:t>CETAM ××××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Default="00D4206C" w:rsidP="008374DD">
    <w:pPr>
      <w:pStyle w:val="afff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Pr="008A182A" w:rsidRDefault="00D4206C" w:rsidP="0075563E">
    <w:pPr>
      <w:pStyle w:val="aff"/>
      <w:spacing w:after="0"/>
      <w:jc w:val="left"/>
    </w:pPr>
    <w:r w:rsidRPr="008A182A">
      <w:rPr>
        <w:rFonts w:ascii="黑体" w:eastAsia="黑体" w:hint="eastAsia"/>
      </w:rPr>
      <w:t>DG/</w:t>
    </w:r>
    <w:r>
      <w:rPr>
        <w:rFonts w:ascii="黑体" w:eastAsia="黑体" w:hint="eastAsia"/>
      </w:rPr>
      <w:t>T</w:t>
    </w:r>
    <w:r>
      <w:rPr>
        <w:rFonts w:ascii="黑体" w:eastAsia="黑体"/>
      </w:rPr>
      <w:t xml:space="preserve"> </w:t>
    </w:r>
    <w:r>
      <w:rPr>
        <w:rFonts w:ascii="黑体" w:eastAsia="黑体" w:hint="eastAsia"/>
      </w:rPr>
      <w:t>082—XXXX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Pr="002C1AE2" w:rsidRDefault="00D4206C" w:rsidP="002C1AE2">
    <w:pPr>
      <w:pStyle w:val="afff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AE2" w:rsidRPr="008A182A" w:rsidRDefault="002C1AE2" w:rsidP="0075563E">
    <w:pPr>
      <w:pStyle w:val="aff"/>
      <w:wordWrap w:val="0"/>
      <w:spacing w:after="0"/>
      <w:rPr>
        <w:rFonts w:ascii="黑体" w:eastAsia="黑体"/>
      </w:rPr>
    </w:pPr>
    <w:r w:rsidRPr="008A182A">
      <w:rPr>
        <w:rFonts w:ascii="黑体" w:eastAsia="黑体" w:hint="eastAsia"/>
      </w:rPr>
      <w:t>DG/</w:t>
    </w:r>
    <w:r>
      <w:rPr>
        <w:rFonts w:ascii="黑体" w:eastAsia="黑体" w:hint="eastAsia"/>
      </w:rPr>
      <w:t>T</w:t>
    </w:r>
    <w:r>
      <w:rPr>
        <w:rFonts w:ascii="黑体" w:eastAsia="黑体"/>
      </w:rPr>
      <w:t xml:space="preserve"> </w:t>
    </w:r>
    <w:r>
      <w:rPr>
        <w:rFonts w:ascii="黑体" w:eastAsia="黑体" w:hint="eastAsia"/>
      </w:rPr>
      <w:t>082—XXXX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6C" w:rsidRPr="008A182A" w:rsidRDefault="00D4206C" w:rsidP="0075563E">
    <w:pPr>
      <w:pStyle w:val="aff"/>
      <w:spacing w:after="0"/>
      <w:jc w:val="left"/>
    </w:pPr>
    <w:r w:rsidRPr="008A182A">
      <w:rPr>
        <w:rFonts w:ascii="黑体" w:eastAsia="黑体" w:hint="eastAsia"/>
      </w:rPr>
      <w:t>DG/</w:t>
    </w:r>
    <w:r>
      <w:rPr>
        <w:rFonts w:ascii="黑体" w:eastAsia="黑体" w:hint="eastAsia"/>
      </w:rPr>
      <w:t>T</w:t>
    </w:r>
    <w:r>
      <w:rPr>
        <w:rFonts w:ascii="黑体" w:eastAsia="黑体"/>
      </w:rPr>
      <w:t xml:space="preserve"> </w:t>
    </w:r>
    <w:r>
      <w:rPr>
        <w:rFonts w:ascii="黑体" w:eastAsia="黑体" w:hint="eastAsia"/>
      </w:rPr>
      <w:t>082—2020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lvl>
    <w:lvl w:ilvl="2">
      <w:start w:val="1"/>
      <w:numFmt w:val="decimal"/>
      <w:pStyle w:val="a"/>
      <w:suff w:val="nothing"/>
      <w:lvlText w:val="%1%2.%3　"/>
      <w:lvlJc w:val="left"/>
      <w:pPr>
        <w:ind w:left="840" w:firstLine="0"/>
      </w:pPr>
      <w:rPr>
        <w:rFonts w:ascii="黑体" w:eastAsia="黑体" w:hAnsi="黑体" w:hint="eastAsia"/>
        <w:b w:val="0"/>
        <w:bCs w:val="0"/>
        <w:i w:val="0"/>
        <w:iCs w:val="0"/>
        <w:caps w:val="0"/>
        <w:smallCaps w:val="0"/>
        <w:strike w:val="0"/>
        <w:dstrike w:val="0"/>
        <w:outline w:val="0"/>
        <w:shadow w:val="0"/>
        <w:emboss w:val="0"/>
        <w:imprint w:val="0"/>
        <w:color w:val="auto"/>
        <w:spacing w:val="0"/>
        <w:w w:val="100"/>
        <w:kern w:val="2"/>
        <w:position w:val="0"/>
        <w:sz w:val="21"/>
        <w:u w:val="none"/>
        <w:shd w:val="clear" w:color="auto" w:fill="auto"/>
        <w:vertAlign w:val="baseline"/>
        <w:em w:val="none"/>
      </w:rPr>
    </w:lvl>
    <w:lvl w:ilvl="3">
      <w:start w:val="1"/>
      <w:numFmt w:val="decimal"/>
      <w:pStyle w:val="a0"/>
      <w:suff w:val="nothing"/>
      <w:lvlText w:val="%1%2.%3.%4　"/>
      <w:lvlJc w:val="left"/>
      <w:pPr>
        <w:ind w:left="210" w:firstLine="0"/>
      </w:pPr>
      <w:rPr>
        <w:rFonts w:ascii="黑体" w:eastAsia="黑体" w:hAnsi="宋体" w:hint="eastAsia"/>
        <w:b w:val="0"/>
        <w:bCs w:val="0"/>
        <w:i w:val="0"/>
        <w:iCs w:val="0"/>
        <w:caps w:val="0"/>
        <w:smallCaps w:val="0"/>
        <w:strike w:val="0"/>
        <w:dstrike w:val="0"/>
        <w:outline w:val="0"/>
        <w:shadow w:val="0"/>
        <w:emboss w:val="0"/>
        <w:imprint w:val="0"/>
        <w:color w:val="auto"/>
        <w:spacing w:val="0"/>
        <w:w w:val="100"/>
        <w:kern w:val="0"/>
        <w:position w:val="0"/>
        <w:sz w:val="21"/>
        <w:u w:val="none"/>
        <w:shd w:val="clear" w:color="auto" w:fill="auto"/>
        <w:em w:val="none"/>
      </w:rPr>
    </w:lvl>
    <w:lvl w:ilvl="4">
      <w:start w:val="1"/>
      <w:numFmt w:val="decimal"/>
      <w:suff w:val="nothing"/>
      <w:lvlText w:val="%1%2.%3.%4.%5　"/>
      <w:lvlJc w:val="left"/>
      <w:pPr>
        <w:ind w:left="315" w:firstLine="0"/>
      </w:pPr>
      <w:rPr>
        <w:rFonts w:ascii="黑体" w:eastAsia="黑体" w:hAnsi="宋体" w:hint="eastAsia"/>
        <w:b w:val="0"/>
        <w:bCs w:val="0"/>
        <w:i w:val="0"/>
        <w:iCs w:val="0"/>
        <w:caps w:val="0"/>
        <w:smallCaps w:val="0"/>
        <w:strike w:val="0"/>
        <w:dstrike w:val="0"/>
        <w:outline w:val="0"/>
        <w:shadow w:val="0"/>
        <w:emboss w:val="0"/>
        <w:imprint w:val="0"/>
        <w:color w:val="auto"/>
        <w:spacing w:val="0"/>
        <w:w w:val="100"/>
        <w:kern w:val="0"/>
        <w:position w:val="0"/>
        <w:sz w:val="21"/>
        <w:u w:val="none"/>
        <w:shd w:val="clear" w:color="auto" w:fill="auto"/>
        <w:em w:val="none"/>
      </w:rPr>
    </w:lvl>
    <w:lvl w:ilvl="5">
      <w:start w:val="1"/>
      <w:numFmt w:val="decimal"/>
      <w:suff w:val="nothing"/>
      <w:lvlText w:val="%1%2.%3.%4.%5.%6　"/>
      <w:lvlJc w:val="left"/>
      <w:pPr>
        <w:ind w:left="945" w:firstLine="0"/>
      </w:pPr>
      <w:rPr>
        <w:rFonts w:ascii="黑体" w:eastAsia="黑体" w:hAnsi="黑体" w:hint="eastAsia"/>
        <w:b w:val="0"/>
        <w:bCs w:val="0"/>
        <w:i w:val="0"/>
        <w:iCs w:val="0"/>
        <w:caps w:val="0"/>
        <w:smallCaps w:val="0"/>
        <w:strike w:val="0"/>
        <w:dstrike w:val="0"/>
        <w:outline w:val="0"/>
        <w:shadow w:val="0"/>
        <w:emboss w:val="0"/>
        <w:imprint w:val="0"/>
        <w:color w:val="auto"/>
        <w:spacing w:val="0"/>
        <w:w w:val="100"/>
        <w:kern w:val="0"/>
        <w:position w:val="0"/>
        <w:sz w:val="21"/>
        <w:u w:val="none"/>
        <w:shd w:val="clear" w:color="auto" w:fill="auto"/>
        <w:em w:val="none"/>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05FD7314"/>
    <w:multiLevelType w:val="hybridMultilevel"/>
    <w:tmpl w:val="3846339A"/>
    <w:lvl w:ilvl="0" w:tplc="77743BA8">
      <w:start w:val="1"/>
      <w:numFmt w:val="decimal"/>
      <w:lvlText w:val="5.3.3.3.1%1"/>
      <w:lvlJc w:val="left"/>
      <w:pPr>
        <w:ind w:left="3402" w:hanging="288"/>
      </w:pPr>
      <w:rPr>
        <w:rFonts w:ascii="黑体" w:eastAsia="黑体"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AE367E9"/>
    <w:multiLevelType w:val="hybridMultilevel"/>
    <w:tmpl w:val="617C2914"/>
    <w:lvl w:ilvl="0" w:tplc="225EC828">
      <w:start w:val="1"/>
      <w:numFmt w:val="none"/>
      <w:pStyle w:val="a1"/>
      <w:lvlText w:val="%1示例"/>
      <w:lvlJc w:val="left"/>
      <w:pPr>
        <w:tabs>
          <w:tab w:val="num" w:pos="1120"/>
        </w:tabs>
        <w:ind w:left="0" w:firstLine="400"/>
      </w:pPr>
      <w:rPr>
        <w:rFonts w:ascii="宋体" w:eastAsia="宋体" w:hint="eastAsia"/>
        <w:b w:val="0"/>
        <w:i w:val="0"/>
        <w:sz w:val="18"/>
      </w:rPr>
    </w:lvl>
    <w:lvl w:ilvl="1" w:tplc="5F6053C0" w:tentative="1">
      <w:start w:val="1"/>
      <w:numFmt w:val="lowerLetter"/>
      <w:lvlText w:val="%2)"/>
      <w:lvlJc w:val="left"/>
      <w:pPr>
        <w:tabs>
          <w:tab w:val="num" w:pos="840"/>
        </w:tabs>
        <w:ind w:left="840" w:hanging="420"/>
      </w:pPr>
    </w:lvl>
    <w:lvl w:ilvl="2" w:tplc="6242FB7C" w:tentative="1">
      <w:start w:val="1"/>
      <w:numFmt w:val="lowerRoman"/>
      <w:lvlText w:val="%3."/>
      <w:lvlJc w:val="right"/>
      <w:pPr>
        <w:tabs>
          <w:tab w:val="num" w:pos="1260"/>
        </w:tabs>
        <w:ind w:left="1260" w:hanging="420"/>
      </w:pPr>
    </w:lvl>
    <w:lvl w:ilvl="3" w:tplc="733E7AC2" w:tentative="1">
      <w:start w:val="1"/>
      <w:numFmt w:val="decimal"/>
      <w:lvlText w:val="%4."/>
      <w:lvlJc w:val="left"/>
      <w:pPr>
        <w:tabs>
          <w:tab w:val="num" w:pos="1680"/>
        </w:tabs>
        <w:ind w:left="1680" w:hanging="420"/>
      </w:pPr>
    </w:lvl>
    <w:lvl w:ilvl="4" w:tplc="EA02DFDC" w:tentative="1">
      <w:start w:val="1"/>
      <w:numFmt w:val="lowerLetter"/>
      <w:lvlText w:val="%5)"/>
      <w:lvlJc w:val="left"/>
      <w:pPr>
        <w:tabs>
          <w:tab w:val="num" w:pos="2100"/>
        </w:tabs>
        <w:ind w:left="2100" w:hanging="420"/>
      </w:pPr>
    </w:lvl>
    <w:lvl w:ilvl="5" w:tplc="7D664F88" w:tentative="1">
      <w:start w:val="1"/>
      <w:numFmt w:val="lowerRoman"/>
      <w:lvlText w:val="%6."/>
      <w:lvlJc w:val="right"/>
      <w:pPr>
        <w:tabs>
          <w:tab w:val="num" w:pos="2520"/>
        </w:tabs>
        <w:ind w:left="2520" w:hanging="420"/>
      </w:pPr>
    </w:lvl>
    <w:lvl w:ilvl="6" w:tplc="A7223F32" w:tentative="1">
      <w:start w:val="1"/>
      <w:numFmt w:val="decimal"/>
      <w:lvlText w:val="%7."/>
      <w:lvlJc w:val="left"/>
      <w:pPr>
        <w:tabs>
          <w:tab w:val="num" w:pos="2940"/>
        </w:tabs>
        <w:ind w:left="2940" w:hanging="420"/>
      </w:pPr>
    </w:lvl>
    <w:lvl w:ilvl="7" w:tplc="E564CE74" w:tentative="1">
      <w:start w:val="1"/>
      <w:numFmt w:val="lowerLetter"/>
      <w:lvlText w:val="%8)"/>
      <w:lvlJc w:val="left"/>
      <w:pPr>
        <w:tabs>
          <w:tab w:val="num" w:pos="3360"/>
        </w:tabs>
        <w:ind w:left="3360" w:hanging="420"/>
      </w:pPr>
    </w:lvl>
    <w:lvl w:ilvl="8" w:tplc="D7E281D0" w:tentative="1">
      <w:start w:val="1"/>
      <w:numFmt w:val="lowerRoman"/>
      <w:lvlText w:val="%9."/>
      <w:lvlJc w:val="right"/>
      <w:pPr>
        <w:tabs>
          <w:tab w:val="num" w:pos="3780"/>
        </w:tabs>
        <w:ind w:left="3780" w:hanging="420"/>
      </w:pPr>
    </w:lvl>
  </w:abstractNum>
  <w:abstractNum w:abstractNumId="3">
    <w:nsid w:val="0BAE4DD6"/>
    <w:multiLevelType w:val="hybridMultilevel"/>
    <w:tmpl w:val="0C766BB0"/>
    <w:lvl w:ilvl="0" w:tplc="E2EC3B4A">
      <w:start w:val="1"/>
      <w:numFmt w:val="decimal"/>
      <w:lvlText w:val="%1."/>
      <w:lvlJc w:val="left"/>
      <w:pPr>
        <w:ind w:left="792" w:hanging="360"/>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4">
    <w:nsid w:val="1AF1353A"/>
    <w:multiLevelType w:val="hybridMultilevel"/>
    <w:tmpl w:val="258AA55E"/>
    <w:lvl w:ilvl="0" w:tplc="795E6DE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88950AF"/>
    <w:multiLevelType w:val="hybridMultilevel"/>
    <w:tmpl w:val="41B29922"/>
    <w:lvl w:ilvl="0" w:tplc="5B121D66">
      <w:start w:val="1"/>
      <w:numFmt w:val="decimal"/>
      <w:lvlText w:val="5.3.3.1.1%1"/>
      <w:lvlJc w:val="left"/>
      <w:pPr>
        <w:ind w:left="1224"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B29043B"/>
    <w:multiLevelType w:val="hybridMultilevel"/>
    <w:tmpl w:val="907EC93A"/>
    <w:lvl w:ilvl="0" w:tplc="AC3864A0">
      <w:numFmt w:val="decimal"/>
      <w:lvlText w:val="5.3.3.3.%1"/>
      <w:lvlJc w:val="left"/>
      <w:pPr>
        <w:ind w:left="3402" w:hanging="288"/>
      </w:pPr>
      <w:rPr>
        <w:rFonts w:ascii="黑体" w:eastAsia="黑体" w:hAnsi="黑体" w:hint="eastAsia"/>
      </w:rPr>
    </w:lvl>
    <w:lvl w:ilvl="1" w:tplc="04090019" w:tentative="1">
      <w:start w:val="1"/>
      <w:numFmt w:val="lowerLetter"/>
      <w:lvlText w:val="%2)"/>
      <w:lvlJc w:val="left"/>
      <w:pPr>
        <w:ind w:left="3954" w:hanging="420"/>
      </w:pPr>
    </w:lvl>
    <w:lvl w:ilvl="2" w:tplc="0409001B" w:tentative="1">
      <w:start w:val="1"/>
      <w:numFmt w:val="lowerRoman"/>
      <w:lvlText w:val="%3."/>
      <w:lvlJc w:val="right"/>
      <w:pPr>
        <w:ind w:left="4374" w:hanging="420"/>
      </w:pPr>
    </w:lvl>
    <w:lvl w:ilvl="3" w:tplc="0409000F" w:tentative="1">
      <w:start w:val="1"/>
      <w:numFmt w:val="decimal"/>
      <w:lvlText w:val="%4."/>
      <w:lvlJc w:val="left"/>
      <w:pPr>
        <w:ind w:left="4794" w:hanging="420"/>
      </w:pPr>
    </w:lvl>
    <w:lvl w:ilvl="4" w:tplc="04090019" w:tentative="1">
      <w:start w:val="1"/>
      <w:numFmt w:val="lowerLetter"/>
      <w:lvlText w:val="%5)"/>
      <w:lvlJc w:val="left"/>
      <w:pPr>
        <w:ind w:left="5214" w:hanging="420"/>
      </w:pPr>
    </w:lvl>
    <w:lvl w:ilvl="5" w:tplc="0409001B" w:tentative="1">
      <w:start w:val="1"/>
      <w:numFmt w:val="lowerRoman"/>
      <w:lvlText w:val="%6."/>
      <w:lvlJc w:val="right"/>
      <w:pPr>
        <w:ind w:left="5634" w:hanging="420"/>
      </w:pPr>
    </w:lvl>
    <w:lvl w:ilvl="6" w:tplc="0409000F" w:tentative="1">
      <w:start w:val="1"/>
      <w:numFmt w:val="decimal"/>
      <w:lvlText w:val="%7."/>
      <w:lvlJc w:val="left"/>
      <w:pPr>
        <w:ind w:left="6054" w:hanging="420"/>
      </w:pPr>
    </w:lvl>
    <w:lvl w:ilvl="7" w:tplc="04090019" w:tentative="1">
      <w:start w:val="1"/>
      <w:numFmt w:val="lowerLetter"/>
      <w:lvlText w:val="%8)"/>
      <w:lvlJc w:val="left"/>
      <w:pPr>
        <w:ind w:left="6474" w:hanging="420"/>
      </w:pPr>
    </w:lvl>
    <w:lvl w:ilvl="8" w:tplc="0409001B" w:tentative="1">
      <w:start w:val="1"/>
      <w:numFmt w:val="lowerRoman"/>
      <w:lvlText w:val="%9."/>
      <w:lvlJc w:val="right"/>
      <w:pPr>
        <w:ind w:left="6894" w:hanging="420"/>
      </w:pPr>
    </w:lvl>
  </w:abstractNum>
  <w:abstractNum w:abstractNumId="8">
    <w:nsid w:val="369B258B"/>
    <w:multiLevelType w:val="hybridMultilevel"/>
    <w:tmpl w:val="16842880"/>
    <w:lvl w:ilvl="0" w:tplc="5B121D66">
      <w:start w:val="1"/>
      <w:numFmt w:val="decimal"/>
      <w:lvlText w:val="5.3.3.1.1%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3BC12B2C"/>
    <w:multiLevelType w:val="hybridMultilevel"/>
    <w:tmpl w:val="E6EA334A"/>
    <w:lvl w:ilvl="0" w:tplc="0409000F">
      <w:start w:val="1"/>
      <w:numFmt w:val="decimal"/>
      <w:lvlText w:val="%1."/>
      <w:lvlJc w:val="left"/>
      <w:pPr>
        <w:ind w:left="843" w:hanging="420"/>
      </w:pPr>
    </w:lvl>
    <w:lvl w:ilvl="1" w:tplc="04090019" w:tentative="1">
      <w:start w:val="1"/>
      <w:numFmt w:val="lowerLetter"/>
      <w:lvlText w:val="%2)"/>
      <w:lvlJc w:val="left"/>
      <w:pPr>
        <w:ind w:left="1263" w:hanging="420"/>
      </w:pPr>
    </w:lvl>
    <w:lvl w:ilvl="2" w:tplc="0409001B" w:tentative="1">
      <w:start w:val="1"/>
      <w:numFmt w:val="lowerRoman"/>
      <w:lvlText w:val="%3."/>
      <w:lvlJc w:val="right"/>
      <w:pPr>
        <w:ind w:left="1683" w:hanging="420"/>
      </w:pPr>
    </w:lvl>
    <w:lvl w:ilvl="3" w:tplc="0409000F" w:tentative="1">
      <w:start w:val="1"/>
      <w:numFmt w:val="decimal"/>
      <w:lvlText w:val="%4."/>
      <w:lvlJc w:val="left"/>
      <w:pPr>
        <w:ind w:left="2103" w:hanging="420"/>
      </w:pPr>
    </w:lvl>
    <w:lvl w:ilvl="4" w:tplc="04090019" w:tentative="1">
      <w:start w:val="1"/>
      <w:numFmt w:val="lowerLetter"/>
      <w:lvlText w:val="%5)"/>
      <w:lvlJc w:val="left"/>
      <w:pPr>
        <w:ind w:left="2523" w:hanging="420"/>
      </w:pPr>
    </w:lvl>
    <w:lvl w:ilvl="5" w:tplc="0409001B" w:tentative="1">
      <w:start w:val="1"/>
      <w:numFmt w:val="lowerRoman"/>
      <w:lvlText w:val="%6."/>
      <w:lvlJc w:val="right"/>
      <w:pPr>
        <w:ind w:left="2943" w:hanging="420"/>
      </w:pPr>
    </w:lvl>
    <w:lvl w:ilvl="6" w:tplc="0409000F" w:tentative="1">
      <w:start w:val="1"/>
      <w:numFmt w:val="decimal"/>
      <w:lvlText w:val="%7."/>
      <w:lvlJc w:val="left"/>
      <w:pPr>
        <w:ind w:left="3363" w:hanging="420"/>
      </w:pPr>
    </w:lvl>
    <w:lvl w:ilvl="7" w:tplc="04090019" w:tentative="1">
      <w:start w:val="1"/>
      <w:numFmt w:val="lowerLetter"/>
      <w:lvlText w:val="%8)"/>
      <w:lvlJc w:val="left"/>
      <w:pPr>
        <w:ind w:left="3783" w:hanging="420"/>
      </w:pPr>
    </w:lvl>
    <w:lvl w:ilvl="8" w:tplc="0409001B" w:tentative="1">
      <w:start w:val="1"/>
      <w:numFmt w:val="lowerRoman"/>
      <w:lvlText w:val="%9."/>
      <w:lvlJc w:val="right"/>
      <w:pPr>
        <w:ind w:left="4203" w:hanging="420"/>
      </w:pPr>
    </w:lvl>
  </w:abstractNum>
  <w:abstractNum w:abstractNumId="10">
    <w:nsid w:val="3D733618"/>
    <w:multiLevelType w:val="multilevel"/>
    <w:tmpl w:val="3D733618"/>
    <w:lvl w:ilvl="0">
      <w:start w:val="1"/>
      <w:numFmt w:val="decimal"/>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1">
    <w:nsid w:val="46806F7D"/>
    <w:multiLevelType w:val="hybridMultilevel"/>
    <w:tmpl w:val="2B862246"/>
    <w:lvl w:ilvl="0" w:tplc="CAC6CA6C">
      <w:start w:val="1"/>
      <w:numFmt w:val="none"/>
      <w:pStyle w:val="a2"/>
      <w:lvlText w:val="图"/>
      <w:lvlJc w:val="left"/>
      <w:pPr>
        <w:tabs>
          <w:tab w:val="num" w:pos="360"/>
        </w:tabs>
        <w:ind w:left="0" w:firstLine="0"/>
      </w:pPr>
      <w:rPr>
        <w:rFonts w:ascii="黑体" w:eastAsia="黑体" w:hint="eastAsia"/>
        <w:b w:val="0"/>
        <w:i w:val="0"/>
        <w:sz w:val="21"/>
      </w:rPr>
    </w:lvl>
    <w:lvl w:ilvl="1" w:tplc="2D241AA2" w:tentative="1">
      <w:start w:val="1"/>
      <w:numFmt w:val="lowerLetter"/>
      <w:lvlText w:val="%2)"/>
      <w:lvlJc w:val="left"/>
      <w:pPr>
        <w:tabs>
          <w:tab w:val="num" w:pos="840"/>
        </w:tabs>
        <w:ind w:left="840" w:hanging="420"/>
      </w:pPr>
    </w:lvl>
    <w:lvl w:ilvl="2" w:tplc="22F44E52" w:tentative="1">
      <w:start w:val="1"/>
      <w:numFmt w:val="lowerRoman"/>
      <w:lvlText w:val="%3."/>
      <w:lvlJc w:val="right"/>
      <w:pPr>
        <w:tabs>
          <w:tab w:val="num" w:pos="1260"/>
        </w:tabs>
        <w:ind w:left="1260" w:hanging="420"/>
      </w:pPr>
    </w:lvl>
    <w:lvl w:ilvl="3" w:tplc="FB4C40BE" w:tentative="1">
      <w:start w:val="1"/>
      <w:numFmt w:val="decimal"/>
      <w:lvlText w:val="%4."/>
      <w:lvlJc w:val="left"/>
      <w:pPr>
        <w:tabs>
          <w:tab w:val="num" w:pos="1680"/>
        </w:tabs>
        <w:ind w:left="1680" w:hanging="420"/>
      </w:pPr>
    </w:lvl>
    <w:lvl w:ilvl="4" w:tplc="26862632" w:tentative="1">
      <w:start w:val="1"/>
      <w:numFmt w:val="lowerLetter"/>
      <w:lvlText w:val="%5)"/>
      <w:lvlJc w:val="left"/>
      <w:pPr>
        <w:tabs>
          <w:tab w:val="num" w:pos="2100"/>
        </w:tabs>
        <w:ind w:left="2100" w:hanging="420"/>
      </w:pPr>
    </w:lvl>
    <w:lvl w:ilvl="5" w:tplc="BDF84B3C" w:tentative="1">
      <w:start w:val="1"/>
      <w:numFmt w:val="lowerRoman"/>
      <w:lvlText w:val="%6."/>
      <w:lvlJc w:val="right"/>
      <w:pPr>
        <w:tabs>
          <w:tab w:val="num" w:pos="2520"/>
        </w:tabs>
        <w:ind w:left="2520" w:hanging="420"/>
      </w:pPr>
    </w:lvl>
    <w:lvl w:ilvl="6" w:tplc="8B861DD2" w:tentative="1">
      <w:start w:val="1"/>
      <w:numFmt w:val="decimal"/>
      <w:lvlText w:val="%7."/>
      <w:lvlJc w:val="left"/>
      <w:pPr>
        <w:tabs>
          <w:tab w:val="num" w:pos="2940"/>
        </w:tabs>
        <w:ind w:left="2940" w:hanging="420"/>
      </w:pPr>
    </w:lvl>
    <w:lvl w:ilvl="7" w:tplc="54EEB478" w:tentative="1">
      <w:start w:val="1"/>
      <w:numFmt w:val="lowerLetter"/>
      <w:lvlText w:val="%8)"/>
      <w:lvlJc w:val="left"/>
      <w:pPr>
        <w:tabs>
          <w:tab w:val="num" w:pos="3360"/>
        </w:tabs>
        <w:ind w:left="3360" w:hanging="420"/>
      </w:pPr>
    </w:lvl>
    <w:lvl w:ilvl="8" w:tplc="0EAC4EE8" w:tentative="1">
      <w:start w:val="1"/>
      <w:numFmt w:val="lowerRoman"/>
      <w:lvlText w:val="%9."/>
      <w:lvlJc w:val="right"/>
      <w:pPr>
        <w:tabs>
          <w:tab w:val="num" w:pos="3780"/>
        </w:tabs>
        <w:ind w:left="3780" w:hanging="420"/>
      </w:pPr>
    </w:lvl>
  </w:abstractNum>
  <w:abstractNum w:abstractNumId="12">
    <w:nsid w:val="46D22D8F"/>
    <w:multiLevelType w:val="hybridMultilevel"/>
    <w:tmpl w:val="53844AC0"/>
    <w:lvl w:ilvl="0" w:tplc="1BF4E9EE">
      <w:start w:val="1"/>
      <w:numFmt w:val="none"/>
      <w:pStyle w:val="a3"/>
      <w:lvlText w:val="%1◆　"/>
      <w:lvlJc w:val="left"/>
      <w:pPr>
        <w:tabs>
          <w:tab w:val="num" w:pos="960"/>
        </w:tabs>
        <w:ind w:left="917" w:hanging="317"/>
      </w:pPr>
      <w:rPr>
        <w:rFonts w:ascii="宋体" w:eastAsia="宋体" w:hAnsi="Times New Roman" w:hint="eastAsia"/>
        <w:b w:val="0"/>
        <w:i w:val="0"/>
        <w:position w:val="4"/>
        <w:sz w:val="11"/>
      </w:rPr>
    </w:lvl>
    <w:lvl w:ilvl="1" w:tplc="E88CFA44" w:tentative="1">
      <w:start w:val="1"/>
      <w:numFmt w:val="lowerLetter"/>
      <w:lvlText w:val="%2)"/>
      <w:lvlJc w:val="left"/>
      <w:pPr>
        <w:tabs>
          <w:tab w:val="num" w:pos="840"/>
        </w:tabs>
        <w:ind w:left="840" w:hanging="420"/>
      </w:pPr>
    </w:lvl>
    <w:lvl w:ilvl="2" w:tplc="8CB45A4C" w:tentative="1">
      <w:start w:val="1"/>
      <w:numFmt w:val="lowerRoman"/>
      <w:lvlText w:val="%3."/>
      <w:lvlJc w:val="right"/>
      <w:pPr>
        <w:tabs>
          <w:tab w:val="num" w:pos="1260"/>
        </w:tabs>
        <w:ind w:left="1260" w:hanging="420"/>
      </w:pPr>
    </w:lvl>
    <w:lvl w:ilvl="3" w:tplc="A224B2D6" w:tentative="1">
      <w:start w:val="1"/>
      <w:numFmt w:val="decimal"/>
      <w:lvlText w:val="%4."/>
      <w:lvlJc w:val="left"/>
      <w:pPr>
        <w:tabs>
          <w:tab w:val="num" w:pos="1680"/>
        </w:tabs>
        <w:ind w:left="1680" w:hanging="420"/>
      </w:pPr>
    </w:lvl>
    <w:lvl w:ilvl="4" w:tplc="5E5EA18A" w:tentative="1">
      <w:start w:val="1"/>
      <w:numFmt w:val="lowerLetter"/>
      <w:lvlText w:val="%5)"/>
      <w:lvlJc w:val="left"/>
      <w:pPr>
        <w:tabs>
          <w:tab w:val="num" w:pos="2100"/>
        </w:tabs>
        <w:ind w:left="2100" w:hanging="420"/>
      </w:pPr>
    </w:lvl>
    <w:lvl w:ilvl="5" w:tplc="CA90A2D6" w:tentative="1">
      <w:start w:val="1"/>
      <w:numFmt w:val="lowerRoman"/>
      <w:lvlText w:val="%6."/>
      <w:lvlJc w:val="right"/>
      <w:pPr>
        <w:tabs>
          <w:tab w:val="num" w:pos="2520"/>
        </w:tabs>
        <w:ind w:left="2520" w:hanging="420"/>
      </w:pPr>
    </w:lvl>
    <w:lvl w:ilvl="6" w:tplc="9176DBFC" w:tentative="1">
      <w:start w:val="1"/>
      <w:numFmt w:val="decimal"/>
      <w:lvlText w:val="%7."/>
      <w:lvlJc w:val="left"/>
      <w:pPr>
        <w:tabs>
          <w:tab w:val="num" w:pos="2940"/>
        </w:tabs>
        <w:ind w:left="2940" w:hanging="420"/>
      </w:pPr>
    </w:lvl>
    <w:lvl w:ilvl="7" w:tplc="11068028" w:tentative="1">
      <w:start w:val="1"/>
      <w:numFmt w:val="lowerLetter"/>
      <w:lvlText w:val="%8)"/>
      <w:lvlJc w:val="left"/>
      <w:pPr>
        <w:tabs>
          <w:tab w:val="num" w:pos="3360"/>
        </w:tabs>
        <w:ind w:left="3360" w:hanging="420"/>
      </w:pPr>
    </w:lvl>
    <w:lvl w:ilvl="8" w:tplc="16C29464" w:tentative="1">
      <w:start w:val="1"/>
      <w:numFmt w:val="lowerRoman"/>
      <w:lvlText w:val="%9."/>
      <w:lvlJc w:val="right"/>
      <w:pPr>
        <w:tabs>
          <w:tab w:val="num" w:pos="3780"/>
        </w:tabs>
        <w:ind w:left="3780" w:hanging="420"/>
      </w:pPr>
    </w:lvl>
  </w:abstractNum>
  <w:abstractNum w:abstractNumId="13">
    <w:nsid w:val="496E4D7B"/>
    <w:multiLevelType w:val="hybridMultilevel"/>
    <w:tmpl w:val="8968E96C"/>
    <w:lvl w:ilvl="0" w:tplc="18B89878">
      <w:start w:val="1"/>
      <w:numFmt w:val="none"/>
      <w:pStyle w:val="a4"/>
      <w:lvlText w:val="%1注"/>
      <w:lvlJc w:val="left"/>
      <w:pPr>
        <w:tabs>
          <w:tab w:val="num" w:pos="900"/>
        </w:tabs>
        <w:ind w:left="900" w:hanging="500"/>
      </w:pPr>
      <w:rPr>
        <w:rFonts w:ascii="宋体" w:eastAsia="宋体" w:hAnsi="Times New Roman" w:hint="eastAsia"/>
        <w:b w:val="0"/>
        <w:i w:val="0"/>
        <w:sz w:val="18"/>
      </w:rPr>
    </w:lvl>
    <w:lvl w:ilvl="1" w:tplc="C60E7B92" w:tentative="1">
      <w:start w:val="1"/>
      <w:numFmt w:val="lowerLetter"/>
      <w:lvlText w:val="%2)"/>
      <w:lvlJc w:val="left"/>
      <w:pPr>
        <w:tabs>
          <w:tab w:val="num" w:pos="840"/>
        </w:tabs>
        <w:ind w:left="840" w:hanging="420"/>
      </w:pPr>
    </w:lvl>
    <w:lvl w:ilvl="2" w:tplc="2F125626" w:tentative="1">
      <w:start w:val="1"/>
      <w:numFmt w:val="lowerRoman"/>
      <w:lvlText w:val="%3."/>
      <w:lvlJc w:val="right"/>
      <w:pPr>
        <w:tabs>
          <w:tab w:val="num" w:pos="1260"/>
        </w:tabs>
        <w:ind w:left="1260" w:hanging="420"/>
      </w:pPr>
    </w:lvl>
    <w:lvl w:ilvl="3" w:tplc="416C55CE" w:tentative="1">
      <w:start w:val="1"/>
      <w:numFmt w:val="decimal"/>
      <w:lvlText w:val="%4."/>
      <w:lvlJc w:val="left"/>
      <w:pPr>
        <w:tabs>
          <w:tab w:val="num" w:pos="1680"/>
        </w:tabs>
        <w:ind w:left="1680" w:hanging="420"/>
      </w:pPr>
    </w:lvl>
    <w:lvl w:ilvl="4" w:tplc="4E848106" w:tentative="1">
      <w:start w:val="1"/>
      <w:numFmt w:val="lowerLetter"/>
      <w:lvlText w:val="%5)"/>
      <w:lvlJc w:val="left"/>
      <w:pPr>
        <w:tabs>
          <w:tab w:val="num" w:pos="2100"/>
        </w:tabs>
        <w:ind w:left="2100" w:hanging="420"/>
      </w:pPr>
    </w:lvl>
    <w:lvl w:ilvl="5" w:tplc="64045418" w:tentative="1">
      <w:start w:val="1"/>
      <w:numFmt w:val="lowerRoman"/>
      <w:lvlText w:val="%6."/>
      <w:lvlJc w:val="right"/>
      <w:pPr>
        <w:tabs>
          <w:tab w:val="num" w:pos="2520"/>
        </w:tabs>
        <w:ind w:left="2520" w:hanging="420"/>
      </w:pPr>
    </w:lvl>
    <w:lvl w:ilvl="6" w:tplc="93DC0B3A" w:tentative="1">
      <w:start w:val="1"/>
      <w:numFmt w:val="decimal"/>
      <w:lvlText w:val="%7."/>
      <w:lvlJc w:val="left"/>
      <w:pPr>
        <w:tabs>
          <w:tab w:val="num" w:pos="2940"/>
        </w:tabs>
        <w:ind w:left="2940" w:hanging="420"/>
      </w:pPr>
    </w:lvl>
    <w:lvl w:ilvl="7" w:tplc="1966D94C" w:tentative="1">
      <w:start w:val="1"/>
      <w:numFmt w:val="lowerLetter"/>
      <w:lvlText w:val="%8)"/>
      <w:lvlJc w:val="left"/>
      <w:pPr>
        <w:tabs>
          <w:tab w:val="num" w:pos="3360"/>
        </w:tabs>
        <w:ind w:left="3360" w:hanging="420"/>
      </w:pPr>
    </w:lvl>
    <w:lvl w:ilvl="8" w:tplc="C1A68E94" w:tentative="1">
      <w:start w:val="1"/>
      <w:numFmt w:val="lowerRoman"/>
      <w:lvlText w:val="%9."/>
      <w:lvlJc w:val="right"/>
      <w:pPr>
        <w:tabs>
          <w:tab w:val="num" w:pos="3780"/>
        </w:tabs>
        <w:ind w:left="3780" w:hanging="420"/>
      </w:pPr>
    </w:lvl>
  </w:abstractNum>
  <w:abstractNum w:abstractNumId="14">
    <w:nsid w:val="49853BC6"/>
    <w:multiLevelType w:val="hybridMultilevel"/>
    <w:tmpl w:val="372CEB92"/>
    <w:lvl w:ilvl="0" w:tplc="EDC66E5A">
      <w:start w:val="1"/>
      <w:numFmt w:val="decimal"/>
      <w:lvlText w:val="5.3.3.1.%1"/>
      <w:lvlJc w:val="left"/>
      <w:pPr>
        <w:ind w:left="3402" w:hanging="288"/>
      </w:pPr>
      <w:rPr>
        <w:rFonts w:ascii="黑体" w:eastAsia="黑体" w:hAnsi="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A10076E"/>
    <w:multiLevelType w:val="hybridMultilevel"/>
    <w:tmpl w:val="80D4A772"/>
    <w:lvl w:ilvl="0" w:tplc="6B66B544">
      <w:start w:val="1"/>
      <w:numFmt w:val="decimal"/>
      <w:lvlText w:val="5.3.3.3.%1"/>
      <w:lvlJc w:val="left"/>
      <w:pPr>
        <w:ind w:left="3822" w:hanging="288"/>
      </w:pPr>
      <w:rPr>
        <w:rFonts w:ascii="黑体" w:eastAsia="黑体" w:hAnsi="黑体"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4F302902"/>
    <w:multiLevelType w:val="hybridMultilevel"/>
    <w:tmpl w:val="C178908E"/>
    <w:lvl w:ilvl="0" w:tplc="1EC4C63C">
      <w:start w:val="1"/>
      <w:numFmt w:val="none"/>
      <w:pStyle w:val="a5"/>
      <w:lvlText w:val="表"/>
      <w:lvlJc w:val="left"/>
      <w:pPr>
        <w:tabs>
          <w:tab w:val="num" w:pos="360"/>
        </w:tabs>
        <w:ind w:left="0" w:firstLine="0"/>
      </w:pPr>
      <w:rPr>
        <w:rFonts w:ascii="黑体" w:eastAsia="黑体" w:hint="eastAsia"/>
        <w:b w:val="0"/>
        <w:i w:val="0"/>
        <w:sz w:val="21"/>
      </w:rPr>
    </w:lvl>
    <w:lvl w:ilvl="1" w:tplc="A856600E" w:tentative="1">
      <w:start w:val="1"/>
      <w:numFmt w:val="lowerLetter"/>
      <w:lvlText w:val="%2)"/>
      <w:lvlJc w:val="left"/>
      <w:pPr>
        <w:tabs>
          <w:tab w:val="num" w:pos="840"/>
        </w:tabs>
        <w:ind w:left="840" w:hanging="420"/>
      </w:pPr>
    </w:lvl>
    <w:lvl w:ilvl="2" w:tplc="8762425C" w:tentative="1">
      <w:start w:val="1"/>
      <w:numFmt w:val="lowerRoman"/>
      <w:lvlText w:val="%3."/>
      <w:lvlJc w:val="right"/>
      <w:pPr>
        <w:tabs>
          <w:tab w:val="num" w:pos="1260"/>
        </w:tabs>
        <w:ind w:left="1260" w:hanging="420"/>
      </w:pPr>
    </w:lvl>
    <w:lvl w:ilvl="3" w:tplc="2A9AE4B4" w:tentative="1">
      <w:start w:val="1"/>
      <w:numFmt w:val="decimal"/>
      <w:lvlText w:val="%4."/>
      <w:lvlJc w:val="left"/>
      <w:pPr>
        <w:tabs>
          <w:tab w:val="num" w:pos="1680"/>
        </w:tabs>
        <w:ind w:left="1680" w:hanging="420"/>
      </w:pPr>
    </w:lvl>
    <w:lvl w:ilvl="4" w:tplc="66846F0C" w:tentative="1">
      <w:start w:val="1"/>
      <w:numFmt w:val="lowerLetter"/>
      <w:lvlText w:val="%5)"/>
      <w:lvlJc w:val="left"/>
      <w:pPr>
        <w:tabs>
          <w:tab w:val="num" w:pos="2100"/>
        </w:tabs>
        <w:ind w:left="2100" w:hanging="420"/>
      </w:pPr>
    </w:lvl>
    <w:lvl w:ilvl="5" w:tplc="7D6CFE72" w:tentative="1">
      <w:start w:val="1"/>
      <w:numFmt w:val="lowerRoman"/>
      <w:lvlText w:val="%6."/>
      <w:lvlJc w:val="right"/>
      <w:pPr>
        <w:tabs>
          <w:tab w:val="num" w:pos="2520"/>
        </w:tabs>
        <w:ind w:left="2520" w:hanging="420"/>
      </w:pPr>
    </w:lvl>
    <w:lvl w:ilvl="6" w:tplc="132023A6" w:tentative="1">
      <w:start w:val="1"/>
      <w:numFmt w:val="decimal"/>
      <w:lvlText w:val="%7."/>
      <w:lvlJc w:val="left"/>
      <w:pPr>
        <w:tabs>
          <w:tab w:val="num" w:pos="2940"/>
        </w:tabs>
        <w:ind w:left="2940" w:hanging="420"/>
      </w:pPr>
    </w:lvl>
    <w:lvl w:ilvl="7" w:tplc="EC18D4E8" w:tentative="1">
      <w:start w:val="1"/>
      <w:numFmt w:val="lowerLetter"/>
      <w:lvlText w:val="%8)"/>
      <w:lvlJc w:val="left"/>
      <w:pPr>
        <w:tabs>
          <w:tab w:val="num" w:pos="3360"/>
        </w:tabs>
        <w:ind w:left="3360" w:hanging="420"/>
      </w:pPr>
    </w:lvl>
    <w:lvl w:ilvl="8" w:tplc="66D69ADE" w:tentative="1">
      <w:start w:val="1"/>
      <w:numFmt w:val="lowerRoman"/>
      <w:lvlText w:val="%9."/>
      <w:lvlJc w:val="right"/>
      <w:pPr>
        <w:tabs>
          <w:tab w:val="num" w:pos="3780"/>
        </w:tabs>
        <w:ind w:left="3780" w:hanging="420"/>
      </w:pPr>
    </w:lvl>
  </w:abstractNum>
  <w:abstractNum w:abstractNumId="17">
    <w:nsid w:val="557C2AF5"/>
    <w:multiLevelType w:val="multilevel"/>
    <w:tmpl w:val="9A948C86"/>
    <w:lvl w:ilvl="0">
      <w:start w:val="1"/>
      <w:numFmt w:val="decimal"/>
      <w:pStyle w:val="a6"/>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8">
    <w:nsid w:val="56EA28E2"/>
    <w:multiLevelType w:val="hybridMultilevel"/>
    <w:tmpl w:val="A740D1B4"/>
    <w:lvl w:ilvl="0" w:tplc="AC3864A0">
      <w:numFmt w:val="decimal"/>
      <w:lvlText w:val="5.3.3.3.%1"/>
      <w:lvlJc w:val="left"/>
      <w:pPr>
        <w:ind w:left="3402" w:hanging="288"/>
      </w:pPr>
      <w:rPr>
        <w:rFonts w:ascii="黑体" w:eastAsia="黑体" w:hAnsi="黑体"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350366A"/>
    <w:multiLevelType w:val="hybridMultilevel"/>
    <w:tmpl w:val="CC2C4AB4"/>
    <w:lvl w:ilvl="0" w:tplc="7640147C">
      <w:start w:val="1"/>
      <w:numFmt w:val="none"/>
      <w:pStyle w:val="a7"/>
      <w:lvlText w:val="%1●　"/>
      <w:lvlJc w:val="left"/>
      <w:pPr>
        <w:tabs>
          <w:tab w:val="num" w:pos="760"/>
        </w:tabs>
        <w:ind w:left="717" w:hanging="317"/>
      </w:pPr>
      <w:rPr>
        <w:rFonts w:ascii="宋体" w:eastAsia="宋体" w:hAnsi="Times New Roman" w:hint="eastAsia"/>
        <w:b w:val="0"/>
        <w:i w:val="0"/>
        <w:position w:val="4"/>
        <w:sz w:val="13"/>
      </w:rPr>
    </w:lvl>
    <w:lvl w:ilvl="1" w:tplc="04090019">
      <w:start w:val="1"/>
      <w:numFmt w:val="lowerLetter"/>
      <w:lvlText w:val="%2)"/>
      <w:lvlJc w:val="left"/>
      <w:pPr>
        <w:tabs>
          <w:tab w:val="num" w:pos="780"/>
        </w:tabs>
        <w:ind w:left="780" w:hanging="360"/>
      </w:pPr>
      <w:rPr>
        <w:rFonts w:hint="eastAsia"/>
      </w:rPr>
    </w:lvl>
    <w:lvl w:ilvl="2" w:tplc="0409001B">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6260FA"/>
    <w:multiLevelType w:val="multilevel"/>
    <w:tmpl w:val="5C302E8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1">
    <w:nsid w:val="657D3FBC"/>
    <w:multiLevelType w:val="multilevel"/>
    <w:tmpl w:val="E738D4F8"/>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2">
    <w:nsid w:val="68793C1F"/>
    <w:multiLevelType w:val="hybridMultilevel"/>
    <w:tmpl w:val="7A5C9272"/>
    <w:lvl w:ilvl="0" w:tplc="A4A00172">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6CEA2025"/>
    <w:multiLevelType w:val="multilevel"/>
    <w:tmpl w:val="98CC5B16"/>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284"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Times New Roman" w:hint="eastAsia"/>
        <w:b w:val="0"/>
        <w:i w:val="0"/>
        <w:color w:val="auto"/>
        <w:sz w:val="21"/>
      </w:rPr>
    </w:lvl>
    <w:lvl w:ilvl="5">
      <w:start w:val="1"/>
      <w:numFmt w:val="decimal"/>
      <w:pStyle w:val="af2"/>
      <w:suff w:val="nothing"/>
      <w:lvlText w:val="%1%2.%3.%4.%5.%6　"/>
      <w:lvlJc w:val="left"/>
      <w:pPr>
        <w:ind w:left="0" w:firstLine="0"/>
      </w:pPr>
      <w:rPr>
        <w:rFonts w:ascii="黑体" w:eastAsia="黑体" w:hAnsi="Times New Roman" w:hint="eastAsia"/>
        <w:b w:val="0"/>
        <w:i w:val="0"/>
        <w:sz w:val="21"/>
      </w:rPr>
    </w:lvl>
    <w:lvl w:ilvl="6">
      <w:start w:val="1"/>
      <w:numFmt w:val="decimal"/>
      <w:pStyle w:val="a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nsid w:val="6DBF04F4"/>
    <w:multiLevelType w:val="hybridMultilevel"/>
    <w:tmpl w:val="69763158"/>
    <w:lvl w:ilvl="0" w:tplc="7D92E628">
      <w:start w:val="1"/>
      <w:numFmt w:val="none"/>
      <w:pStyle w:val="af4"/>
      <w:lvlText w:val="%1注："/>
      <w:lvlJc w:val="left"/>
      <w:pPr>
        <w:tabs>
          <w:tab w:val="num" w:pos="1140"/>
        </w:tabs>
        <w:ind w:left="840" w:hanging="420"/>
      </w:pPr>
      <w:rPr>
        <w:rFonts w:ascii="宋体" w:eastAsia="宋体" w:hAnsi="Times New Roman" w:hint="eastAsia"/>
        <w:b w:val="0"/>
        <w:i w:val="0"/>
        <w:sz w:val="18"/>
      </w:rPr>
    </w:lvl>
    <w:lvl w:ilvl="1" w:tplc="42006E5E" w:tentative="1">
      <w:start w:val="1"/>
      <w:numFmt w:val="lowerLetter"/>
      <w:lvlText w:val="%2)"/>
      <w:lvlJc w:val="left"/>
      <w:pPr>
        <w:tabs>
          <w:tab w:val="num" w:pos="840"/>
        </w:tabs>
        <w:ind w:left="840" w:hanging="420"/>
      </w:pPr>
    </w:lvl>
    <w:lvl w:ilvl="2" w:tplc="5E96FABA"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76933334"/>
    <w:multiLevelType w:val="hybridMultilevel"/>
    <w:tmpl w:val="2E12DC8E"/>
    <w:lvl w:ilvl="0" w:tplc="4162D2F0">
      <w:start w:val="1"/>
      <w:numFmt w:val="none"/>
      <w:pStyle w:val="af5"/>
      <w:lvlText w:val="%1——"/>
      <w:lvlJc w:val="left"/>
      <w:pPr>
        <w:tabs>
          <w:tab w:val="num" w:pos="1140"/>
        </w:tabs>
        <w:ind w:left="840" w:hanging="420"/>
      </w:pPr>
      <w:rPr>
        <w:rFonts w:hint="eastAsia"/>
      </w:rPr>
    </w:lvl>
    <w:lvl w:ilvl="1" w:tplc="D24C5DF8" w:tentative="1">
      <w:start w:val="1"/>
      <w:numFmt w:val="lowerLetter"/>
      <w:lvlText w:val="%2)"/>
      <w:lvlJc w:val="left"/>
      <w:pPr>
        <w:tabs>
          <w:tab w:val="num" w:pos="840"/>
        </w:tabs>
        <w:ind w:left="840" w:hanging="420"/>
      </w:pPr>
    </w:lvl>
    <w:lvl w:ilvl="2" w:tplc="45703FE0" w:tentative="1">
      <w:start w:val="1"/>
      <w:numFmt w:val="lowerRoman"/>
      <w:lvlText w:val="%3."/>
      <w:lvlJc w:val="right"/>
      <w:pPr>
        <w:tabs>
          <w:tab w:val="num" w:pos="1260"/>
        </w:tabs>
        <w:ind w:left="1260" w:hanging="420"/>
      </w:pPr>
    </w:lvl>
    <w:lvl w:ilvl="3" w:tplc="CBB2E412" w:tentative="1">
      <w:start w:val="1"/>
      <w:numFmt w:val="decimal"/>
      <w:lvlText w:val="%4."/>
      <w:lvlJc w:val="left"/>
      <w:pPr>
        <w:tabs>
          <w:tab w:val="num" w:pos="1680"/>
        </w:tabs>
        <w:ind w:left="1680" w:hanging="420"/>
      </w:pPr>
    </w:lvl>
    <w:lvl w:ilvl="4" w:tplc="2174E788" w:tentative="1">
      <w:start w:val="1"/>
      <w:numFmt w:val="lowerLetter"/>
      <w:lvlText w:val="%5)"/>
      <w:lvlJc w:val="left"/>
      <w:pPr>
        <w:tabs>
          <w:tab w:val="num" w:pos="2100"/>
        </w:tabs>
        <w:ind w:left="2100" w:hanging="420"/>
      </w:pPr>
    </w:lvl>
    <w:lvl w:ilvl="5" w:tplc="ED6015B8" w:tentative="1">
      <w:start w:val="1"/>
      <w:numFmt w:val="lowerRoman"/>
      <w:lvlText w:val="%6."/>
      <w:lvlJc w:val="right"/>
      <w:pPr>
        <w:tabs>
          <w:tab w:val="num" w:pos="2520"/>
        </w:tabs>
        <w:ind w:left="2520" w:hanging="420"/>
      </w:pPr>
    </w:lvl>
    <w:lvl w:ilvl="6" w:tplc="71FA122A" w:tentative="1">
      <w:start w:val="1"/>
      <w:numFmt w:val="decimal"/>
      <w:lvlText w:val="%7."/>
      <w:lvlJc w:val="left"/>
      <w:pPr>
        <w:tabs>
          <w:tab w:val="num" w:pos="2940"/>
        </w:tabs>
        <w:ind w:left="2940" w:hanging="420"/>
      </w:pPr>
    </w:lvl>
    <w:lvl w:ilvl="7" w:tplc="22BA9D52" w:tentative="1">
      <w:start w:val="1"/>
      <w:numFmt w:val="lowerLetter"/>
      <w:lvlText w:val="%8)"/>
      <w:lvlJc w:val="left"/>
      <w:pPr>
        <w:tabs>
          <w:tab w:val="num" w:pos="3360"/>
        </w:tabs>
        <w:ind w:left="3360" w:hanging="420"/>
      </w:pPr>
    </w:lvl>
    <w:lvl w:ilvl="8" w:tplc="CCB26FAE" w:tentative="1">
      <w:start w:val="1"/>
      <w:numFmt w:val="lowerRoman"/>
      <w:lvlText w:val="%9."/>
      <w:lvlJc w:val="right"/>
      <w:pPr>
        <w:tabs>
          <w:tab w:val="num" w:pos="3780"/>
        </w:tabs>
        <w:ind w:left="3780" w:hanging="420"/>
      </w:pPr>
    </w:lvl>
  </w:abstractNum>
  <w:abstractNum w:abstractNumId="26">
    <w:nsid w:val="7F8B59E3"/>
    <w:multiLevelType w:val="hybridMultilevel"/>
    <w:tmpl w:val="8D8805A6"/>
    <w:lvl w:ilvl="0" w:tplc="557A7F0C">
      <w:start w:val="1"/>
      <w:numFmt w:val="decimal"/>
      <w:lvlText w:val="5.3.3.3.1%1"/>
      <w:lvlJc w:val="left"/>
      <w:pPr>
        <w:ind w:left="3402" w:hanging="288"/>
      </w:pPr>
      <w:rPr>
        <w:rFonts w:ascii="黑体" w:eastAsia="黑体" w:hAnsi="黑体" w:hint="default"/>
      </w:rPr>
    </w:lvl>
    <w:lvl w:ilvl="1" w:tplc="04090019" w:tentative="1">
      <w:start w:val="1"/>
      <w:numFmt w:val="lowerLetter"/>
      <w:lvlText w:val="%2)"/>
      <w:lvlJc w:val="left"/>
      <w:pPr>
        <w:ind w:left="3954" w:hanging="420"/>
      </w:pPr>
    </w:lvl>
    <w:lvl w:ilvl="2" w:tplc="0409001B" w:tentative="1">
      <w:start w:val="1"/>
      <w:numFmt w:val="lowerRoman"/>
      <w:lvlText w:val="%3."/>
      <w:lvlJc w:val="right"/>
      <w:pPr>
        <w:ind w:left="4374" w:hanging="420"/>
      </w:pPr>
    </w:lvl>
    <w:lvl w:ilvl="3" w:tplc="0409000F" w:tentative="1">
      <w:start w:val="1"/>
      <w:numFmt w:val="decimal"/>
      <w:lvlText w:val="%4."/>
      <w:lvlJc w:val="left"/>
      <w:pPr>
        <w:ind w:left="4794" w:hanging="420"/>
      </w:pPr>
    </w:lvl>
    <w:lvl w:ilvl="4" w:tplc="04090019" w:tentative="1">
      <w:start w:val="1"/>
      <w:numFmt w:val="lowerLetter"/>
      <w:lvlText w:val="%5)"/>
      <w:lvlJc w:val="left"/>
      <w:pPr>
        <w:ind w:left="5214" w:hanging="420"/>
      </w:pPr>
    </w:lvl>
    <w:lvl w:ilvl="5" w:tplc="0409001B" w:tentative="1">
      <w:start w:val="1"/>
      <w:numFmt w:val="lowerRoman"/>
      <w:lvlText w:val="%6."/>
      <w:lvlJc w:val="right"/>
      <w:pPr>
        <w:ind w:left="5634" w:hanging="420"/>
      </w:pPr>
    </w:lvl>
    <w:lvl w:ilvl="6" w:tplc="0409000F" w:tentative="1">
      <w:start w:val="1"/>
      <w:numFmt w:val="decimal"/>
      <w:lvlText w:val="%7."/>
      <w:lvlJc w:val="left"/>
      <w:pPr>
        <w:ind w:left="6054" w:hanging="420"/>
      </w:pPr>
    </w:lvl>
    <w:lvl w:ilvl="7" w:tplc="04090019" w:tentative="1">
      <w:start w:val="1"/>
      <w:numFmt w:val="lowerLetter"/>
      <w:lvlText w:val="%8)"/>
      <w:lvlJc w:val="left"/>
      <w:pPr>
        <w:ind w:left="6474" w:hanging="420"/>
      </w:pPr>
    </w:lvl>
    <w:lvl w:ilvl="8" w:tplc="0409001B" w:tentative="1">
      <w:start w:val="1"/>
      <w:numFmt w:val="lowerRoman"/>
      <w:lvlText w:val="%9."/>
      <w:lvlJc w:val="right"/>
      <w:pPr>
        <w:ind w:left="6894" w:hanging="420"/>
      </w:pPr>
    </w:lvl>
  </w:abstractNum>
  <w:num w:numId="1">
    <w:abstractNumId w:val="23"/>
  </w:num>
  <w:num w:numId="2">
    <w:abstractNumId w:val="23"/>
  </w:num>
  <w:num w:numId="3">
    <w:abstractNumId w:val="23"/>
  </w:num>
  <w:num w:numId="4">
    <w:abstractNumId w:val="23"/>
  </w:num>
  <w:num w:numId="5">
    <w:abstractNumId w:val="23"/>
  </w:num>
  <w:num w:numId="6">
    <w:abstractNumId w:val="23"/>
  </w:num>
  <w:num w:numId="7">
    <w:abstractNumId w:val="25"/>
  </w:num>
  <w:num w:numId="8">
    <w:abstractNumId w:val="19"/>
  </w:num>
  <w:num w:numId="9">
    <w:abstractNumId w:val="2"/>
  </w:num>
  <w:num w:numId="10">
    <w:abstractNumId w:val="24"/>
  </w:num>
  <w:num w:numId="11">
    <w:abstractNumId w:val="13"/>
  </w:num>
  <w:num w:numId="12">
    <w:abstractNumId w:val="20"/>
  </w:num>
  <w:num w:numId="13">
    <w:abstractNumId w:val="17"/>
  </w:num>
  <w:num w:numId="14">
    <w:abstractNumId w:val="21"/>
  </w:num>
  <w:num w:numId="15">
    <w:abstractNumId w:val="21"/>
  </w:num>
  <w:num w:numId="16">
    <w:abstractNumId w:val="21"/>
  </w:num>
  <w:num w:numId="17">
    <w:abstractNumId w:val="21"/>
  </w:num>
  <w:num w:numId="18">
    <w:abstractNumId w:val="21"/>
  </w:num>
  <w:num w:numId="19">
    <w:abstractNumId w:val="21"/>
  </w:num>
  <w:num w:numId="20">
    <w:abstractNumId w:val="21"/>
  </w:num>
  <w:num w:numId="21">
    <w:abstractNumId w:val="16"/>
  </w:num>
  <w:num w:numId="22">
    <w:abstractNumId w:val="11"/>
  </w:num>
  <w:num w:numId="23">
    <w:abstractNumId w:val="12"/>
  </w:num>
  <w:num w:numId="24">
    <w:abstractNumId w:val="22"/>
  </w:num>
  <w:num w:numId="25">
    <w:abstractNumId w:val="0"/>
  </w:num>
  <w:num w:numId="26">
    <w:abstractNumId w:val="0"/>
  </w:num>
  <w:num w:numId="27">
    <w:abstractNumId w:val="0"/>
  </w:num>
  <w:num w:numId="28">
    <w:abstractNumId w:val="0"/>
  </w:num>
  <w:num w:numId="29">
    <w:abstractNumId w:val="0"/>
  </w:num>
  <w:num w:numId="30">
    <w:abstractNumId w:val="0"/>
  </w:num>
  <w:num w:numId="31">
    <w:abstractNumId w:val="5"/>
  </w:num>
  <w:num w:numId="32">
    <w:abstractNumId w:val="5"/>
  </w:num>
  <w:num w:numId="33">
    <w:abstractNumId w:val="9"/>
  </w:num>
  <w:num w:numId="34">
    <w:abstractNumId w:val="3"/>
  </w:num>
  <w:num w:numId="35">
    <w:abstractNumId w:val="6"/>
  </w:num>
  <w:num w:numId="36">
    <w:abstractNumId w:val="7"/>
  </w:num>
  <w:num w:numId="37">
    <w:abstractNumId w:val="8"/>
  </w:num>
  <w:num w:numId="38">
    <w:abstractNumId w:val="4"/>
  </w:num>
  <w:num w:numId="39">
    <w:abstractNumId w:val="26"/>
  </w:num>
  <w:num w:numId="40">
    <w:abstractNumId w:val="1"/>
  </w:num>
  <w:num w:numId="41">
    <w:abstractNumId w:val="18"/>
  </w:num>
  <w:num w:numId="42">
    <w:abstractNumId w:val="15"/>
  </w:num>
  <w:num w:numId="43">
    <w:abstractNumId w:val="10"/>
  </w:num>
  <w:num w:numId="44">
    <w:abstractNumId w:val="14"/>
  </w:num>
  <w:num w:numId="4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linkStyl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572A"/>
    <w:rsid w:val="00000317"/>
    <w:rsid w:val="00000F94"/>
    <w:rsid w:val="00002839"/>
    <w:rsid w:val="0000344F"/>
    <w:rsid w:val="000052BA"/>
    <w:rsid w:val="00005A62"/>
    <w:rsid w:val="00005CE3"/>
    <w:rsid w:val="00005DE5"/>
    <w:rsid w:val="00005F68"/>
    <w:rsid w:val="00010B6C"/>
    <w:rsid w:val="00012051"/>
    <w:rsid w:val="0001396A"/>
    <w:rsid w:val="00014262"/>
    <w:rsid w:val="0001429A"/>
    <w:rsid w:val="0001441B"/>
    <w:rsid w:val="00015062"/>
    <w:rsid w:val="00015176"/>
    <w:rsid w:val="00015F1B"/>
    <w:rsid w:val="00016E2E"/>
    <w:rsid w:val="00017461"/>
    <w:rsid w:val="0001792D"/>
    <w:rsid w:val="0002195A"/>
    <w:rsid w:val="00022435"/>
    <w:rsid w:val="00022F25"/>
    <w:rsid w:val="00024083"/>
    <w:rsid w:val="0002480A"/>
    <w:rsid w:val="0002767A"/>
    <w:rsid w:val="00032C72"/>
    <w:rsid w:val="00032CD3"/>
    <w:rsid w:val="00034680"/>
    <w:rsid w:val="00036D59"/>
    <w:rsid w:val="00037A03"/>
    <w:rsid w:val="00040672"/>
    <w:rsid w:val="000406C3"/>
    <w:rsid w:val="000414FE"/>
    <w:rsid w:val="00041B91"/>
    <w:rsid w:val="00041E9B"/>
    <w:rsid w:val="00043945"/>
    <w:rsid w:val="000464FB"/>
    <w:rsid w:val="00050236"/>
    <w:rsid w:val="0005052E"/>
    <w:rsid w:val="00050AE9"/>
    <w:rsid w:val="00052664"/>
    <w:rsid w:val="00052AE6"/>
    <w:rsid w:val="000548E6"/>
    <w:rsid w:val="00055008"/>
    <w:rsid w:val="00056AE6"/>
    <w:rsid w:val="00056C96"/>
    <w:rsid w:val="00056E28"/>
    <w:rsid w:val="000614BB"/>
    <w:rsid w:val="00061AD7"/>
    <w:rsid w:val="00061E13"/>
    <w:rsid w:val="00061E9D"/>
    <w:rsid w:val="00064482"/>
    <w:rsid w:val="00066841"/>
    <w:rsid w:val="00066CD8"/>
    <w:rsid w:val="00070F47"/>
    <w:rsid w:val="00072C40"/>
    <w:rsid w:val="00074B3D"/>
    <w:rsid w:val="00075D80"/>
    <w:rsid w:val="00076033"/>
    <w:rsid w:val="0008138E"/>
    <w:rsid w:val="00081D95"/>
    <w:rsid w:val="00083B22"/>
    <w:rsid w:val="0008447C"/>
    <w:rsid w:val="00085A7E"/>
    <w:rsid w:val="00087085"/>
    <w:rsid w:val="000936F5"/>
    <w:rsid w:val="0009385A"/>
    <w:rsid w:val="000946D2"/>
    <w:rsid w:val="000957C1"/>
    <w:rsid w:val="00096A87"/>
    <w:rsid w:val="0009706A"/>
    <w:rsid w:val="00097F9A"/>
    <w:rsid w:val="000A07EC"/>
    <w:rsid w:val="000A169B"/>
    <w:rsid w:val="000A25D6"/>
    <w:rsid w:val="000A2CBC"/>
    <w:rsid w:val="000A37C5"/>
    <w:rsid w:val="000A3B52"/>
    <w:rsid w:val="000A47A4"/>
    <w:rsid w:val="000A5ED3"/>
    <w:rsid w:val="000A7391"/>
    <w:rsid w:val="000B0310"/>
    <w:rsid w:val="000B0DB7"/>
    <w:rsid w:val="000B101C"/>
    <w:rsid w:val="000B2928"/>
    <w:rsid w:val="000B2BD2"/>
    <w:rsid w:val="000B3E3F"/>
    <w:rsid w:val="000B4F08"/>
    <w:rsid w:val="000B7726"/>
    <w:rsid w:val="000C181B"/>
    <w:rsid w:val="000C1B52"/>
    <w:rsid w:val="000C1D0E"/>
    <w:rsid w:val="000C206B"/>
    <w:rsid w:val="000C2186"/>
    <w:rsid w:val="000C39C2"/>
    <w:rsid w:val="000D0357"/>
    <w:rsid w:val="000D0DCE"/>
    <w:rsid w:val="000D2497"/>
    <w:rsid w:val="000D2575"/>
    <w:rsid w:val="000D7F3C"/>
    <w:rsid w:val="000E1502"/>
    <w:rsid w:val="000E337A"/>
    <w:rsid w:val="000E43FB"/>
    <w:rsid w:val="000E4D4D"/>
    <w:rsid w:val="000E679C"/>
    <w:rsid w:val="000E70DD"/>
    <w:rsid w:val="000E7DF8"/>
    <w:rsid w:val="000F06CB"/>
    <w:rsid w:val="000F0929"/>
    <w:rsid w:val="000F1341"/>
    <w:rsid w:val="000F3003"/>
    <w:rsid w:val="000F3649"/>
    <w:rsid w:val="000F6099"/>
    <w:rsid w:val="000F6BA7"/>
    <w:rsid w:val="000F763D"/>
    <w:rsid w:val="000F7DC2"/>
    <w:rsid w:val="0010051D"/>
    <w:rsid w:val="00101B02"/>
    <w:rsid w:val="00104F1B"/>
    <w:rsid w:val="00105F5E"/>
    <w:rsid w:val="0010689E"/>
    <w:rsid w:val="00107579"/>
    <w:rsid w:val="00110ECC"/>
    <w:rsid w:val="001118C9"/>
    <w:rsid w:val="00111A46"/>
    <w:rsid w:val="001146FA"/>
    <w:rsid w:val="00114B03"/>
    <w:rsid w:val="00115F41"/>
    <w:rsid w:val="00117364"/>
    <w:rsid w:val="00121254"/>
    <w:rsid w:val="001219B6"/>
    <w:rsid w:val="00121B0F"/>
    <w:rsid w:val="00122AEE"/>
    <w:rsid w:val="001232DB"/>
    <w:rsid w:val="0012374B"/>
    <w:rsid w:val="00124C11"/>
    <w:rsid w:val="00125A23"/>
    <w:rsid w:val="00130E5A"/>
    <w:rsid w:val="00131258"/>
    <w:rsid w:val="00131F78"/>
    <w:rsid w:val="0013246A"/>
    <w:rsid w:val="00132598"/>
    <w:rsid w:val="00133869"/>
    <w:rsid w:val="001339A9"/>
    <w:rsid w:val="00133A9E"/>
    <w:rsid w:val="00134813"/>
    <w:rsid w:val="00135078"/>
    <w:rsid w:val="00136788"/>
    <w:rsid w:val="00137285"/>
    <w:rsid w:val="001374B9"/>
    <w:rsid w:val="00141B4C"/>
    <w:rsid w:val="0014435D"/>
    <w:rsid w:val="001450F4"/>
    <w:rsid w:val="0014519A"/>
    <w:rsid w:val="001451A6"/>
    <w:rsid w:val="001455F0"/>
    <w:rsid w:val="00146686"/>
    <w:rsid w:val="00147128"/>
    <w:rsid w:val="00147DDF"/>
    <w:rsid w:val="00150082"/>
    <w:rsid w:val="00150BA5"/>
    <w:rsid w:val="001510B8"/>
    <w:rsid w:val="00152EB9"/>
    <w:rsid w:val="001545B9"/>
    <w:rsid w:val="00154AFB"/>
    <w:rsid w:val="001555EC"/>
    <w:rsid w:val="001602F2"/>
    <w:rsid w:val="00161C91"/>
    <w:rsid w:val="00161E1E"/>
    <w:rsid w:val="00162254"/>
    <w:rsid w:val="0016364F"/>
    <w:rsid w:val="00163C7D"/>
    <w:rsid w:val="00166D70"/>
    <w:rsid w:val="001709BA"/>
    <w:rsid w:val="0017203A"/>
    <w:rsid w:val="001748B1"/>
    <w:rsid w:val="00175D4A"/>
    <w:rsid w:val="00177B88"/>
    <w:rsid w:val="001809B6"/>
    <w:rsid w:val="001810E3"/>
    <w:rsid w:val="0018386B"/>
    <w:rsid w:val="00184760"/>
    <w:rsid w:val="0018578C"/>
    <w:rsid w:val="00186B87"/>
    <w:rsid w:val="00186EF3"/>
    <w:rsid w:val="00190421"/>
    <w:rsid w:val="001905BC"/>
    <w:rsid w:val="00191033"/>
    <w:rsid w:val="00191922"/>
    <w:rsid w:val="00191A53"/>
    <w:rsid w:val="00191CC5"/>
    <w:rsid w:val="00197586"/>
    <w:rsid w:val="001A0786"/>
    <w:rsid w:val="001A1017"/>
    <w:rsid w:val="001A11F0"/>
    <w:rsid w:val="001A24A1"/>
    <w:rsid w:val="001A3276"/>
    <w:rsid w:val="001A4400"/>
    <w:rsid w:val="001B049A"/>
    <w:rsid w:val="001B12AE"/>
    <w:rsid w:val="001B4998"/>
    <w:rsid w:val="001B60A9"/>
    <w:rsid w:val="001B7EEA"/>
    <w:rsid w:val="001C1D8B"/>
    <w:rsid w:val="001C314C"/>
    <w:rsid w:val="001C525E"/>
    <w:rsid w:val="001C68D6"/>
    <w:rsid w:val="001D097C"/>
    <w:rsid w:val="001D10D4"/>
    <w:rsid w:val="001D1AEF"/>
    <w:rsid w:val="001D1CE1"/>
    <w:rsid w:val="001D2DFB"/>
    <w:rsid w:val="001D40BB"/>
    <w:rsid w:val="001D5C92"/>
    <w:rsid w:val="001D6985"/>
    <w:rsid w:val="001D72BB"/>
    <w:rsid w:val="001E0A10"/>
    <w:rsid w:val="001E19FC"/>
    <w:rsid w:val="001E1BB0"/>
    <w:rsid w:val="001E1BEA"/>
    <w:rsid w:val="001E30AA"/>
    <w:rsid w:val="001E36FF"/>
    <w:rsid w:val="001E3E68"/>
    <w:rsid w:val="001E3F7B"/>
    <w:rsid w:val="001E4E16"/>
    <w:rsid w:val="001E568A"/>
    <w:rsid w:val="001F02FF"/>
    <w:rsid w:val="001F3D4B"/>
    <w:rsid w:val="001F5ACC"/>
    <w:rsid w:val="001F68D0"/>
    <w:rsid w:val="001F759C"/>
    <w:rsid w:val="001F7EC1"/>
    <w:rsid w:val="00200422"/>
    <w:rsid w:val="002019F6"/>
    <w:rsid w:val="00202681"/>
    <w:rsid w:val="002029EC"/>
    <w:rsid w:val="0020336A"/>
    <w:rsid w:val="00203D49"/>
    <w:rsid w:val="0020715A"/>
    <w:rsid w:val="00210172"/>
    <w:rsid w:val="002105AF"/>
    <w:rsid w:val="002108D8"/>
    <w:rsid w:val="002110F6"/>
    <w:rsid w:val="002121A7"/>
    <w:rsid w:val="00212739"/>
    <w:rsid w:val="0021595D"/>
    <w:rsid w:val="0021638C"/>
    <w:rsid w:val="00217C5A"/>
    <w:rsid w:val="00217E08"/>
    <w:rsid w:val="002206BD"/>
    <w:rsid w:val="00221BB3"/>
    <w:rsid w:val="00221FAC"/>
    <w:rsid w:val="002221DA"/>
    <w:rsid w:val="002238F8"/>
    <w:rsid w:val="00227A20"/>
    <w:rsid w:val="00230228"/>
    <w:rsid w:val="00230334"/>
    <w:rsid w:val="00231143"/>
    <w:rsid w:val="0023155E"/>
    <w:rsid w:val="00233E32"/>
    <w:rsid w:val="002348CA"/>
    <w:rsid w:val="00234F2F"/>
    <w:rsid w:val="00236A94"/>
    <w:rsid w:val="00240A0D"/>
    <w:rsid w:val="00240CB6"/>
    <w:rsid w:val="00240DEC"/>
    <w:rsid w:val="00243801"/>
    <w:rsid w:val="00243D2F"/>
    <w:rsid w:val="00245B40"/>
    <w:rsid w:val="0024761B"/>
    <w:rsid w:val="00253B83"/>
    <w:rsid w:val="002543E5"/>
    <w:rsid w:val="00256AB2"/>
    <w:rsid w:val="00256B2C"/>
    <w:rsid w:val="00257C6E"/>
    <w:rsid w:val="00260371"/>
    <w:rsid w:val="00260C3B"/>
    <w:rsid w:val="002618C4"/>
    <w:rsid w:val="0026271E"/>
    <w:rsid w:val="002665F2"/>
    <w:rsid w:val="00270C48"/>
    <w:rsid w:val="00273727"/>
    <w:rsid w:val="002745F2"/>
    <w:rsid w:val="0027660B"/>
    <w:rsid w:val="00276A98"/>
    <w:rsid w:val="0027739B"/>
    <w:rsid w:val="00281B06"/>
    <w:rsid w:val="0028260F"/>
    <w:rsid w:val="0028306F"/>
    <w:rsid w:val="00284BE1"/>
    <w:rsid w:val="00284FC4"/>
    <w:rsid w:val="002868D0"/>
    <w:rsid w:val="00287E81"/>
    <w:rsid w:val="00287F11"/>
    <w:rsid w:val="0029099F"/>
    <w:rsid w:val="002913F9"/>
    <w:rsid w:val="00292EA0"/>
    <w:rsid w:val="00294A21"/>
    <w:rsid w:val="00294D4E"/>
    <w:rsid w:val="00296452"/>
    <w:rsid w:val="0029662B"/>
    <w:rsid w:val="0029669E"/>
    <w:rsid w:val="002966C5"/>
    <w:rsid w:val="00296D65"/>
    <w:rsid w:val="00297BFD"/>
    <w:rsid w:val="002A0350"/>
    <w:rsid w:val="002A0532"/>
    <w:rsid w:val="002A135B"/>
    <w:rsid w:val="002A2675"/>
    <w:rsid w:val="002A317A"/>
    <w:rsid w:val="002A562E"/>
    <w:rsid w:val="002B0735"/>
    <w:rsid w:val="002B0D02"/>
    <w:rsid w:val="002B0E8E"/>
    <w:rsid w:val="002B1068"/>
    <w:rsid w:val="002B3502"/>
    <w:rsid w:val="002B4DE9"/>
    <w:rsid w:val="002B72DC"/>
    <w:rsid w:val="002C0357"/>
    <w:rsid w:val="002C0503"/>
    <w:rsid w:val="002C0A3A"/>
    <w:rsid w:val="002C1525"/>
    <w:rsid w:val="002C1AE2"/>
    <w:rsid w:val="002C223C"/>
    <w:rsid w:val="002C3DCF"/>
    <w:rsid w:val="002C557C"/>
    <w:rsid w:val="002C5D4F"/>
    <w:rsid w:val="002C6DD3"/>
    <w:rsid w:val="002C71AF"/>
    <w:rsid w:val="002D0496"/>
    <w:rsid w:val="002D07EF"/>
    <w:rsid w:val="002D277B"/>
    <w:rsid w:val="002D3346"/>
    <w:rsid w:val="002D4546"/>
    <w:rsid w:val="002D464D"/>
    <w:rsid w:val="002D56DE"/>
    <w:rsid w:val="002D62B0"/>
    <w:rsid w:val="002E11BC"/>
    <w:rsid w:val="002E21FE"/>
    <w:rsid w:val="002E24D2"/>
    <w:rsid w:val="002E263F"/>
    <w:rsid w:val="002E3AFC"/>
    <w:rsid w:val="002E54FB"/>
    <w:rsid w:val="002E55E4"/>
    <w:rsid w:val="002E5CCA"/>
    <w:rsid w:val="002E64FB"/>
    <w:rsid w:val="002E70B5"/>
    <w:rsid w:val="002E776C"/>
    <w:rsid w:val="002F1E02"/>
    <w:rsid w:val="002F2FA2"/>
    <w:rsid w:val="002F4770"/>
    <w:rsid w:val="002F491E"/>
    <w:rsid w:val="002F52E3"/>
    <w:rsid w:val="002F535A"/>
    <w:rsid w:val="00300515"/>
    <w:rsid w:val="00301BA6"/>
    <w:rsid w:val="003022FE"/>
    <w:rsid w:val="0030447F"/>
    <w:rsid w:val="00304BC9"/>
    <w:rsid w:val="00305B2D"/>
    <w:rsid w:val="003063EC"/>
    <w:rsid w:val="00306ED5"/>
    <w:rsid w:val="00307853"/>
    <w:rsid w:val="00307902"/>
    <w:rsid w:val="00307DDE"/>
    <w:rsid w:val="00311388"/>
    <w:rsid w:val="00312106"/>
    <w:rsid w:val="003128EF"/>
    <w:rsid w:val="0031327D"/>
    <w:rsid w:val="00313B8F"/>
    <w:rsid w:val="00314220"/>
    <w:rsid w:val="00314715"/>
    <w:rsid w:val="00315B27"/>
    <w:rsid w:val="003167F5"/>
    <w:rsid w:val="003169C6"/>
    <w:rsid w:val="00316A34"/>
    <w:rsid w:val="00317A66"/>
    <w:rsid w:val="00317B32"/>
    <w:rsid w:val="00320746"/>
    <w:rsid w:val="003214B9"/>
    <w:rsid w:val="0032172D"/>
    <w:rsid w:val="00321803"/>
    <w:rsid w:val="00321C32"/>
    <w:rsid w:val="00322DE1"/>
    <w:rsid w:val="003230A3"/>
    <w:rsid w:val="00323758"/>
    <w:rsid w:val="003267E3"/>
    <w:rsid w:val="003269AC"/>
    <w:rsid w:val="003271BE"/>
    <w:rsid w:val="00330C76"/>
    <w:rsid w:val="003325D6"/>
    <w:rsid w:val="0033711A"/>
    <w:rsid w:val="00340A77"/>
    <w:rsid w:val="00342161"/>
    <w:rsid w:val="0034482B"/>
    <w:rsid w:val="00345D6F"/>
    <w:rsid w:val="00346068"/>
    <w:rsid w:val="003468DA"/>
    <w:rsid w:val="00346E7B"/>
    <w:rsid w:val="00347388"/>
    <w:rsid w:val="00350704"/>
    <w:rsid w:val="00351046"/>
    <w:rsid w:val="0035473C"/>
    <w:rsid w:val="003550FD"/>
    <w:rsid w:val="003552D8"/>
    <w:rsid w:val="00355E5F"/>
    <w:rsid w:val="0035679C"/>
    <w:rsid w:val="00356D0B"/>
    <w:rsid w:val="00356E21"/>
    <w:rsid w:val="00356F43"/>
    <w:rsid w:val="00356FB0"/>
    <w:rsid w:val="00357F81"/>
    <w:rsid w:val="00363F32"/>
    <w:rsid w:val="00364580"/>
    <w:rsid w:val="00364EB8"/>
    <w:rsid w:val="003671D5"/>
    <w:rsid w:val="00367330"/>
    <w:rsid w:val="00372A86"/>
    <w:rsid w:val="00373DDE"/>
    <w:rsid w:val="00374957"/>
    <w:rsid w:val="003749F3"/>
    <w:rsid w:val="00374A0E"/>
    <w:rsid w:val="00374C91"/>
    <w:rsid w:val="00377877"/>
    <w:rsid w:val="00377B08"/>
    <w:rsid w:val="0038118E"/>
    <w:rsid w:val="0038291F"/>
    <w:rsid w:val="00382F14"/>
    <w:rsid w:val="00384136"/>
    <w:rsid w:val="0038421E"/>
    <w:rsid w:val="003844B0"/>
    <w:rsid w:val="003848F3"/>
    <w:rsid w:val="00384B06"/>
    <w:rsid w:val="003857D5"/>
    <w:rsid w:val="00386195"/>
    <w:rsid w:val="003902F2"/>
    <w:rsid w:val="003933DF"/>
    <w:rsid w:val="0039551C"/>
    <w:rsid w:val="00397BDE"/>
    <w:rsid w:val="003A23E3"/>
    <w:rsid w:val="003A2E25"/>
    <w:rsid w:val="003A2EE1"/>
    <w:rsid w:val="003A3990"/>
    <w:rsid w:val="003A3E3A"/>
    <w:rsid w:val="003A4A57"/>
    <w:rsid w:val="003A63A2"/>
    <w:rsid w:val="003A6602"/>
    <w:rsid w:val="003A678F"/>
    <w:rsid w:val="003B0328"/>
    <w:rsid w:val="003B07D8"/>
    <w:rsid w:val="003B13F3"/>
    <w:rsid w:val="003B196B"/>
    <w:rsid w:val="003B555C"/>
    <w:rsid w:val="003B6C2C"/>
    <w:rsid w:val="003B7240"/>
    <w:rsid w:val="003C0178"/>
    <w:rsid w:val="003C262A"/>
    <w:rsid w:val="003C5444"/>
    <w:rsid w:val="003C551C"/>
    <w:rsid w:val="003C6AEE"/>
    <w:rsid w:val="003C6C72"/>
    <w:rsid w:val="003C7A94"/>
    <w:rsid w:val="003D0AE9"/>
    <w:rsid w:val="003D0FEF"/>
    <w:rsid w:val="003D1015"/>
    <w:rsid w:val="003D177D"/>
    <w:rsid w:val="003D210C"/>
    <w:rsid w:val="003D431E"/>
    <w:rsid w:val="003D4F16"/>
    <w:rsid w:val="003D589A"/>
    <w:rsid w:val="003D5B00"/>
    <w:rsid w:val="003D5D49"/>
    <w:rsid w:val="003D605E"/>
    <w:rsid w:val="003D6C46"/>
    <w:rsid w:val="003D6ED7"/>
    <w:rsid w:val="003E14D1"/>
    <w:rsid w:val="003E15C4"/>
    <w:rsid w:val="003E196E"/>
    <w:rsid w:val="003E2CF3"/>
    <w:rsid w:val="003E3884"/>
    <w:rsid w:val="003E458B"/>
    <w:rsid w:val="003E4726"/>
    <w:rsid w:val="003E7603"/>
    <w:rsid w:val="003E787E"/>
    <w:rsid w:val="003F0248"/>
    <w:rsid w:val="003F485D"/>
    <w:rsid w:val="003F4A67"/>
    <w:rsid w:val="003F50FF"/>
    <w:rsid w:val="003F5C5E"/>
    <w:rsid w:val="003F5ECB"/>
    <w:rsid w:val="003F73CE"/>
    <w:rsid w:val="003F76FE"/>
    <w:rsid w:val="0040041C"/>
    <w:rsid w:val="00400F9C"/>
    <w:rsid w:val="004013C1"/>
    <w:rsid w:val="004015D1"/>
    <w:rsid w:val="004019F9"/>
    <w:rsid w:val="00401D75"/>
    <w:rsid w:val="00402241"/>
    <w:rsid w:val="00403E10"/>
    <w:rsid w:val="00410E9C"/>
    <w:rsid w:val="004139AA"/>
    <w:rsid w:val="00414683"/>
    <w:rsid w:val="0041493D"/>
    <w:rsid w:val="00414DE3"/>
    <w:rsid w:val="00416BFA"/>
    <w:rsid w:val="00421702"/>
    <w:rsid w:val="0042228D"/>
    <w:rsid w:val="00422871"/>
    <w:rsid w:val="0042393D"/>
    <w:rsid w:val="00423C06"/>
    <w:rsid w:val="00423FBB"/>
    <w:rsid w:val="004252DD"/>
    <w:rsid w:val="0042597D"/>
    <w:rsid w:val="0042695C"/>
    <w:rsid w:val="0043173C"/>
    <w:rsid w:val="0043186D"/>
    <w:rsid w:val="00434029"/>
    <w:rsid w:val="00434153"/>
    <w:rsid w:val="004350A9"/>
    <w:rsid w:val="004362EB"/>
    <w:rsid w:val="004369FF"/>
    <w:rsid w:val="00436DA3"/>
    <w:rsid w:val="00440579"/>
    <w:rsid w:val="00443C26"/>
    <w:rsid w:val="00451CD2"/>
    <w:rsid w:val="00452326"/>
    <w:rsid w:val="00454E29"/>
    <w:rsid w:val="00460BE3"/>
    <w:rsid w:val="00460CBB"/>
    <w:rsid w:val="004616E1"/>
    <w:rsid w:val="0046395F"/>
    <w:rsid w:val="0046487A"/>
    <w:rsid w:val="004658CB"/>
    <w:rsid w:val="0046731F"/>
    <w:rsid w:val="00470C86"/>
    <w:rsid w:val="0047192B"/>
    <w:rsid w:val="00475789"/>
    <w:rsid w:val="00475A1D"/>
    <w:rsid w:val="004762CD"/>
    <w:rsid w:val="004778AC"/>
    <w:rsid w:val="0048043B"/>
    <w:rsid w:val="00480D1E"/>
    <w:rsid w:val="004810E1"/>
    <w:rsid w:val="004813DD"/>
    <w:rsid w:val="00481D96"/>
    <w:rsid w:val="004823F9"/>
    <w:rsid w:val="00482447"/>
    <w:rsid w:val="00484C88"/>
    <w:rsid w:val="00484D60"/>
    <w:rsid w:val="00484E10"/>
    <w:rsid w:val="004857B5"/>
    <w:rsid w:val="00487B83"/>
    <w:rsid w:val="004904F0"/>
    <w:rsid w:val="004930A0"/>
    <w:rsid w:val="00494771"/>
    <w:rsid w:val="00496130"/>
    <w:rsid w:val="004A0041"/>
    <w:rsid w:val="004A191E"/>
    <w:rsid w:val="004A34D4"/>
    <w:rsid w:val="004A3CA8"/>
    <w:rsid w:val="004A65E8"/>
    <w:rsid w:val="004A7507"/>
    <w:rsid w:val="004A7951"/>
    <w:rsid w:val="004B1143"/>
    <w:rsid w:val="004B15F1"/>
    <w:rsid w:val="004B3E0A"/>
    <w:rsid w:val="004B4382"/>
    <w:rsid w:val="004B55CB"/>
    <w:rsid w:val="004B781E"/>
    <w:rsid w:val="004B7C08"/>
    <w:rsid w:val="004C0A2C"/>
    <w:rsid w:val="004C1F9D"/>
    <w:rsid w:val="004C2845"/>
    <w:rsid w:val="004C29C2"/>
    <w:rsid w:val="004C367F"/>
    <w:rsid w:val="004C4B9B"/>
    <w:rsid w:val="004C57DA"/>
    <w:rsid w:val="004C5E9C"/>
    <w:rsid w:val="004C7286"/>
    <w:rsid w:val="004C73A3"/>
    <w:rsid w:val="004C7D7A"/>
    <w:rsid w:val="004C7DF8"/>
    <w:rsid w:val="004C7EBF"/>
    <w:rsid w:val="004D01C7"/>
    <w:rsid w:val="004D2950"/>
    <w:rsid w:val="004D2C14"/>
    <w:rsid w:val="004D2E85"/>
    <w:rsid w:val="004D4F90"/>
    <w:rsid w:val="004D5816"/>
    <w:rsid w:val="004D6197"/>
    <w:rsid w:val="004D73C8"/>
    <w:rsid w:val="004E0007"/>
    <w:rsid w:val="004E00D5"/>
    <w:rsid w:val="004E07E1"/>
    <w:rsid w:val="004E1B2F"/>
    <w:rsid w:val="004E35BB"/>
    <w:rsid w:val="004E47D5"/>
    <w:rsid w:val="004E4EDB"/>
    <w:rsid w:val="004E4F58"/>
    <w:rsid w:val="004E599E"/>
    <w:rsid w:val="004E75EF"/>
    <w:rsid w:val="004E773F"/>
    <w:rsid w:val="004E78A8"/>
    <w:rsid w:val="004F16E6"/>
    <w:rsid w:val="004F2D8F"/>
    <w:rsid w:val="004F533F"/>
    <w:rsid w:val="004F6128"/>
    <w:rsid w:val="00500CC8"/>
    <w:rsid w:val="00502656"/>
    <w:rsid w:val="0050421D"/>
    <w:rsid w:val="00507B83"/>
    <w:rsid w:val="005107B6"/>
    <w:rsid w:val="00512675"/>
    <w:rsid w:val="0051541E"/>
    <w:rsid w:val="00515E01"/>
    <w:rsid w:val="005169C5"/>
    <w:rsid w:val="00520856"/>
    <w:rsid w:val="00522CD6"/>
    <w:rsid w:val="005230DE"/>
    <w:rsid w:val="00523D5C"/>
    <w:rsid w:val="00523E3F"/>
    <w:rsid w:val="00523EEE"/>
    <w:rsid w:val="00524169"/>
    <w:rsid w:val="00524557"/>
    <w:rsid w:val="005248E0"/>
    <w:rsid w:val="00524D6A"/>
    <w:rsid w:val="00525788"/>
    <w:rsid w:val="005262B8"/>
    <w:rsid w:val="0052752A"/>
    <w:rsid w:val="00530158"/>
    <w:rsid w:val="00531063"/>
    <w:rsid w:val="00532A74"/>
    <w:rsid w:val="00534AB6"/>
    <w:rsid w:val="00535214"/>
    <w:rsid w:val="00535327"/>
    <w:rsid w:val="00537C05"/>
    <w:rsid w:val="00542208"/>
    <w:rsid w:val="005429B8"/>
    <w:rsid w:val="00543371"/>
    <w:rsid w:val="00544199"/>
    <w:rsid w:val="0054748B"/>
    <w:rsid w:val="005509B4"/>
    <w:rsid w:val="00553F38"/>
    <w:rsid w:val="0056020C"/>
    <w:rsid w:val="00560F67"/>
    <w:rsid w:val="005622F2"/>
    <w:rsid w:val="00564BCC"/>
    <w:rsid w:val="00567398"/>
    <w:rsid w:val="0057080B"/>
    <w:rsid w:val="00570CD1"/>
    <w:rsid w:val="00571421"/>
    <w:rsid w:val="0057240E"/>
    <w:rsid w:val="00573AA2"/>
    <w:rsid w:val="00573BCE"/>
    <w:rsid w:val="00574378"/>
    <w:rsid w:val="0057609B"/>
    <w:rsid w:val="00576CF7"/>
    <w:rsid w:val="00576D53"/>
    <w:rsid w:val="00577A3B"/>
    <w:rsid w:val="00582655"/>
    <w:rsid w:val="00582FB1"/>
    <w:rsid w:val="005830B7"/>
    <w:rsid w:val="00583431"/>
    <w:rsid w:val="00583843"/>
    <w:rsid w:val="00584CC4"/>
    <w:rsid w:val="0058550D"/>
    <w:rsid w:val="00585DB7"/>
    <w:rsid w:val="005911E0"/>
    <w:rsid w:val="00591E5F"/>
    <w:rsid w:val="00592B9C"/>
    <w:rsid w:val="00593B24"/>
    <w:rsid w:val="0059427B"/>
    <w:rsid w:val="0059535B"/>
    <w:rsid w:val="00596EB2"/>
    <w:rsid w:val="005A03B9"/>
    <w:rsid w:val="005A08E6"/>
    <w:rsid w:val="005A10CC"/>
    <w:rsid w:val="005A14FE"/>
    <w:rsid w:val="005A3170"/>
    <w:rsid w:val="005A643C"/>
    <w:rsid w:val="005A6C24"/>
    <w:rsid w:val="005A7198"/>
    <w:rsid w:val="005A76DD"/>
    <w:rsid w:val="005A786C"/>
    <w:rsid w:val="005A7A46"/>
    <w:rsid w:val="005B0BAE"/>
    <w:rsid w:val="005B1357"/>
    <w:rsid w:val="005B175B"/>
    <w:rsid w:val="005B1BDF"/>
    <w:rsid w:val="005B2D41"/>
    <w:rsid w:val="005B3983"/>
    <w:rsid w:val="005B4126"/>
    <w:rsid w:val="005B5CC0"/>
    <w:rsid w:val="005B5DEA"/>
    <w:rsid w:val="005B7B91"/>
    <w:rsid w:val="005C028E"/>
    <w:rsid w:val="005C1A46"/>
    <w:rsid w:val="005C2164"/>
    <w:rsid w:val="005C371A"/>
    <w:rsid w:val="005C389F"/>
    <w:rsid w:val="005C3FBC"/>
    <w:rsid w:val="005C45A9"/>
    <w:rsid w:val="005C4D9F"/>
    <w:rsid w:val="005C5D21"/>
    <w:rsid w:val="005D1164"/>
    <w:rsid w:val="005D3F0C"/>
    <w:rsid w:val="005D4295"/>
    <w:rsid w:val="005D42B5"/>
    <w:rsid w:val="005D5AC7"/>
    <w:rsid w:val="005D73E4"/>
    <w:rsid w:val="005D7EE4"/>
    <w:rsid w:val="005E04A8"/>
    <w:rsid w:val="005E04F1"/>
    <w:rsid w:val="005E23C0"/>
    <w:rsid w:val="005E3392"/>
    <w:rsid w:val="005E357C"/>
    <w:rsid w:val="005E538F"/>
    <w:rsid w:val="005E5829"/>
    <w:rsid w:val="005E7E86"/>
    <w:rsid w:val="005E7F1B"/>
    <w:rsid w:val="005F07F1"/>
    <w:rsid w:val="005F20FE"/>
    <w:rsid w:val="005F218F"/>
    <w:rsid w:val="005F294C"/>
    <w:rsid w:val="005F3069"/>
    <w:rsid w:val="005F4CA3"/>
    <w:rsid w:val="005F6B58"/>
    <w:rsid w:val="005F77CE"/>
    <w:rsid w:val="005F7F39"/>
    <w:rsid w:val="006023C0"/>
    <w:rsid w:val="006025C1"/>
    <w:rsid w:val="00604A66"/>
    <w:rsid w:val="006131A4"/>
    <w:rsid w:val="00613E09"/>
    <w:rsid w:val="00614385"/>
    <w:rsid w:val="00614D03"/>
    <w:rsid w:val="00615BDA"/>
    <w:rsid w:val="0061612D"/>
    <w:rsid w:val="00621D80"/>
    <w:rsid w:val="006222D9"/>
    <w:rsid w:val="006223CB"/>
    <w:rsid w:val="00623CC6"/>
    <w:rsid w:val="0062418B"/>
    <w:rsid w:val="006245AD"/>
    <w:rsid w:val="0062796C"/>
    <w:rsid w:val="00630C39"/>
    <w:rsid w:val="00632112"/>
    <w:rsid w:val="00632E16"/>
    <w:rsid w:val="00633D2A"/>
    <w:rsid w:val="006343E3"/>
    <w:rsid w:val="006345F7"/>
    <w:rsid w:val="0063598E"/>
    <w:rsid w:val="00637827"/>
    <w:rsid w:val="00637B00"/>
    <w:rsid w:val="00637B97"/>
    <w:rsid w:val="00637BD3"/>
    <w:rsid w:val="0064150A"/>
    <w:rsid w:val="00641BF9"/>
    <w:rsid w:val="00641F59"/>
    <w:rsid w:val="0064315B"/>
    <w:rsid w:val="00643E37"/>
    <w:rsid w:val="00644094"/>
    <w:rsid w:val="00645B4D"/>
    <w:rsid w:val="0065043F"/>
    <w:rsid w:val="006509EC"/>
    <w:rsid w:val="00650E90"/>
    <w:rsid w:val="00651604"/>
    <w:rsid w:val="00652B34"/>
    <w:rsid w:val="00653696"/>
    <w:rsid w:val="006554CA"/>
    <w:rsid w:val="00655F53"/>
    <w:rsid w:val="00657ED5"/>
    <w:rsid w:val="00660276"/>
    <w:rsid w:val="00660DE1"/>
    <w:rsid w:val="00661803"/>
    <w:rsid w:val="0066231D"/>
    <w:rsid w:val="006624C3"/>
    <w:rsid w:val="00663686"/>
    <w:rsid w:val="00664504"/>
    <w:rsid w:val="006651E5"/>
    <w:rsid w:val="00665CCF"/>
    <w:rsid w:val="00665FC8"/>
    <w:rsid w:val="00666E95"/>
    <w:rsid w:val="00670B54"/>
    <w:rsid w:val="006714FF"/>
    <w:rsid w:val="00671902"/>
    <w:rsid w:val="00671F6F"/>
    <w:rsid w:val="00672AE6"/>
    <w:rsid w:val="006735FE"/>
    <w:rsid w:val="00673DF3"/>
    <w:rsid w:val="00673FFE"/>
    <w:rsid w:val="006750A8"/>
    <w:rsid w:val="0067552D"/>
    <w:rsid w:val="00675E10"/>
    <w:rsid w:val="00676CA8"/>
    <w:rsid w:val="006773BD"/>
    <w:rsid w:val="00680022"/>
    <w:rsid w:val="0068006C"/>
    <w:rsid w:val="00680298"/>
    <w:rsid w:val="00680340"/>
    <w:rsid w:val="00680B34"/>
    <w:rsid w:val="00681A0B"/>
    <w:rsid w:val="006837B4"/>
    <w:rsid w:val="00683CD2"/>
    <w:rsid w:val="0068439C"/>
    <w:rsid w:val="00686338"/>
    <w:rsid w:val="00686A1F"/>
    <w:rsid w:val="00692F24"/>
    <w:rsid w:val="00693E2C"/>
    <w:rsid w:val="006961CC"/>
    <w:rsid w:val="0069634F"/>
    <w:rsid w:val="006967DE"/>
    <w:rsid w:val="00697D26"/>
    <w:rsid w:val="006A486E"/>
    <w:rsid w:val="006A4C8E"/>
    <w:rsid w:val="006A57A9"/>
    <w:rsid w:val="006A5E87"/>
    <w:rsid w:val="006A5F88"/>
    <w:rsid w:val="006A7F6F"/>
    <w:rsid w:val="006B027E"/>
    <w:rsid w:val="006B1790"/>
    <w:rsid w:val="006B1889"/>
    <w:rsid w:val="006B2B48"/>
    <w:rsid w:val="006B2C9F"/>
    <w:rsid w:val="006B38AA"/>
    <w:rsid w:val="006B63E5"/>
    <w:rsid w:val="006C0587"/>
    <w:rsid w:val="006C442E"/>
    <w:rsid w:val="006C487C"/>
    <w:rsid w:val="006C4D3D"/>
    <w:rsid w:val="006C4FB5"/>
    <w:rsid w:val="006C7CD1"/>
    <w:rsid w:val="006D06BF"/>
    <w:rsid w:val="006D2295"/>
    <w:rsid w:val="006D2A3C"/>
    <w:rsid w:val="006D3986"/>
    <w:rsid w:val="006D48B0"/>
    <w:rsid w:val="006D6A95"/>
    <w:rsid w:val="006D787E"/>
    <w:rsid w:val="006E02E2"/>
    <w:rsid w:val="006E40B6"/>
    <w:rsid w:val="006E448E"/>
    <w:rsid w:val="006E49D3"/>
    <w:rsid w:val="006E53C1"/>
    <w:rsid w:val="006E5A57"/>
    <w:rsid w:val="006E5FE6"/>
    <w:rsid w:val="006E7066"/>
    <w:rsid w:val="006E7587"/>
    <w:rsid w:val="006F016B"/>
    <w:rsid w:val="006F2D3C"/>
    <w:rsid w:val="006F48AB"/>
    <w:rsid w:val="006F5839"/>
    <w:rsid w:val="006F5C6A"/>
    <w:rsid w:val="006F618C"/>
    <w:rsid w:val="006F6927"/>
    <w:rsid w:val="006F774D"/>
    <w:rsid w:val="00700631"/>
    <w:rsid w:val="00700AF7"/>
    <w:rsid w:val="00702B78"/>
    <w:rsid w:val="0070366B"/>
    <w:rsid w:val="007059E0"/>
    <w:rsid w:val="00705B5C"/>
    <w:rsid w:val="007060FB"/>
    <w:rsid w:val="00706D15"/>
    <w:rsid w:val="00707798"/>
    <w:rsid w:val="00710601"/>
    <w:rsid w:val="00710809"/>
    <w:rsid w:val="00710839"/>
    <w:rsid w:val="007122E2"/>
    <w:rsid w:val="00712F38"/>
    <w:rsid w:val="00713C7D"/>
    <w:rsid w:val="00714255"/>
    <w:rsid w:val="00714326"/>
    <w:rsid w:val="00715156"/>
    <w:rsid w:val="00715368"/>
    <w:rsid w:val="0071633D"/>
    <w:rsid w:val="007165A4"/>
    <w:rsid w:val="007179C8"/>
    <w:rsid w:val="00717DF9"/>
    <w:rsid w:val="007204A9"/>
    <w:rsid w:val="00721CEF"/>
    <w:rsid w:val="00721E2B"/>
    <w:rsid w:val="007230AB"/>
    <w:rsid w:val="007242D3"/>
    <w:rsid w:val="0072481D"/>
    <w:rsid w:val="00725C93"/>
    <w:rsid w:val="00730D08"/>
    <w:rsid w:val="0073280D"/>
    <w:rsid w:val="00733C4C"/>
    <w:rsid w:val="0073440C"/>
    <w:rsid w:val="00735CB4"/>
    <w:rsid w:val="00736814"/>
    <w:rsid w:val="00736BFC"/>
    <w:rsid w:val="00737D5E"/>
    <w:rsid w:val="00740C00"/>
    <w:rsid w:val="00741142"/>
    <w:rsid w:val="00741509"/>
    <w:rsid w:val="007418A3"/>
    <w:rsid w:val="00741B40"/>
    <w:rsid w:val="00741D37"/>
    <w:rsid w:val="00741E95"/>
    <w:rsid w:val="007420F0"/>
    <w:rsid w:val="0074211F"/>
    <w:rsid w:val="007426D6"/>
    <w:rsid w:val="007428A3"/>
    <w:rsid w:val="007430B0"/>
    <w:rsid w:val="00743D34"/>
    <w:rsid w:val="0074410D"/>
    <w:rsid w:val="00745143"/>
    <w:rsid w:val="007462DC"/>
    <w:rsid w:val="007474B6"/>
    <w:rsid w:val="00750452"/>
    <w:rsid w:val="00750B44"/>
    <w:rsid w:val="00750EAD"/>
    <w:rsid w:val="00751BC1"/>
    <w:rsid w:val="007533F9"/>
    <w:rsid w:val="007545FB"/>
    <w:rsid w:val="0075563E"/>
    <w:rsid w:val="0075685D"/>
    <w:rsid w:val="0075764E"/>
    <w:rsid w:val="00760B3E"/>
    <w:rsid w:val="00761DEB"/>
    <w:rsid w:val="0076202D"/>
    <w:rsid w:val="00762FDF"/>
    <w:rsid w:val="00763141"/>
    <w:rsid w:val="007637B0"/>
    <w:rsid w:val="00763B4C"/>
    <w:rsid w:val="007641EE"/>
    <w:rsid w:val="007645A6"/>
    <w:rsid w:val="00764BAB"/>
    <w:rsid w:val="00765143"/>
    <w:rsid w:val="00767177"/>
    <w:rsid w:val="00767841"/>
    <w:rsid w:val="00770635"/>
    <w:rsid w:val="00771205"/>
    <w:rsid w:val="00771DF2"/>
    <w:rsid w:val="00771F37"/>
    <w:rsid w:val="00772E71"/>
    <w:rsid w:val="0077473C"/>
    <w:rsid w:val="00774969"/>
    <w:rsid w:val="007749D2"/>
    <w:rsid w:val="00781294"/>
    <w:rsid w:val="00786C5C"/>
    <w:rsid w:val="00790316"/>
    <w:rsid w:val="00790B7B"/>
    <w:rsid w:val="00791EF4"/>
    <w:rsid w:val="00792089"/>
    <w:rsid w:val="007955D1"/>
    <w:rsid w:val="00795733"/>
    <w:rsid w:val="00797F98"/>
    <w:rsid w:val="007A202C"/>
    <w:rsid w:val="007A4276"/>
    <w:rsid w:val="007A45F6"/>
    <w:rsid w:val="007A5011"/>
    <w:rsid w:val="007A530D"/>
    <w:rsid w:val="007A5BB1"/>
    <w:rsid w:val="007B045A"/>
    <w:rsid w:val="007B064B"/>
    <w:rsid w:val="007B0B50"/>
    <w:rsid w:val="007B0E95"/>
    <w:rsid w:val="007B416F"/>
    <w:rsid w:val="007B45B0"/>
    <w:rsid w:val="007B5504"/>
    <w:rsid w:val="007B6E73"/>
    <w:rsid w:val="007B6E7D"/>
    <w:rsid w:val="007B725D"/>
    <w:rsid w:val="007B7E69"/>
    <w:rsid w:val="007C0345"/>
    <w:rsid w:val="007C0D58"/>
    <w:rsid w:val="007C1685"/>
    <w:rsid w:val="007C3B6D"/>
    <w:rsid w:val="007C3DAE"/>
    <w:rsid w:val="007C3F0F"/>
    <w:rsid w:val="007C53B9"/>
    <w:rsid w:val="007C57EC"/>
    <w:rsid w:val="007D08BE"/>
    <w:rsid w:val="007D0C31"/>
    <w:rsid w:val="007D0FC4"/>
    <w:rsid w:val="007D14C8"/>
    <w:rsid w:val="007D31B2"/>
    <w:rsid w:val="007D34CD"/>
    <w:rsid w:val="007D7085"/>
    <w:rsid w:val="007D7F83"/>
    <w:rsid w:val="007E037F"/>
    <w:rsid w:val="007E273F"/>
    <w:rsid w:val="007E3849"/>
    <w:rsid w:val="007E4DB5"/>
    <w:rsid w:val="007E52C9"/>
    <w:rsid w:val="007E7F28"/>
    <w:rsid w:val="007E7F47"/>
    <w:rsid w:val="007F135B"/>
    <w:rsid w:val="007F1363"/>
    <w:rsid w:val="007F25CC"/>
    <w:rsid w:val="007F447D"/>
    <w:rsid w:val="007F53F9"/>
    <w:rsid w:val="007F6D8B"/>
    <w:rsid w:val="007F6FE7"/>
    <w:rsid w:val="00800615"/>
    <w:rsid w:val="00800834"/>
    <w:rsid w:val="0080210F"/>
    <w:rsid w:val="00803214"/>
    <w:rsid w:val="008076ED"/>
    <w:rsid w:val="00807F15"/>
    <w:rsid w:val="00810192"/>
    <w:rsid w:val="00810473"/>
    <w:rsid w:val="00812587"/>
    <w:rsid w:val="00812D6E"/>
    <w:rsid w:val="00813566"/>
    <w:rsid w:val="00815528"/>
    <w:rsid w:val="00816B4E"/>
    <w:rsid w:val="00817922"/>
    <w:rsid w:val="00820416"/>
    <w:rsid w:val="008214AE"/>
    <w:rsid w:val="00821BAA"/>
    <w:rsid w:val="00822D9D"/>
    <w:rsid w:val="008237F6"/>
    <w:rsid w:val="00824A85"/>
    <w:rsid w:val="00826914"/>
    <w:rsid w:val="008302EA"/>
    <w:rsid w:val="00831D71"/>
    <w:rsid w:val="00832E21"/>
    <w:rsid w:val="00834639"/>
    <w:rsid w:val="00834908"/>
    <w:rsid w:val="0083669F"/>
    <w:rsid w:val="008369CC"/>
    <w:rsid w:val="008370D5"/>
    <w:rsid w:val="0083722D"/>
    <w:rsid w:val="008374DD"/>
    <w:rsid w:val="00837A7C"/>
    <w:rsid w:val="00840263"/>
    <w:rsid w:val="00840F00"/>
    <w:rsid w:val="00841EBB"/>
    <w:rsid w:val="0084239D"/>
    <w:rsid w:val="0084258C"/>
    <w:rsid w:val="00842D16"/>
    <w:rsid w:val="0084430B"/>
    <w:rsid w:val="008443B1"/>
    <w:rsid w:val="00846DA4"/>
    <w:rsid w:val="008471AF"/>
    <w:rsid w:val="0085067B"/>
    <w:rsid w:val="00853C5E"/>
    <w:rsid w:val="008542C4"/>
    <w:rsid w:val="00854AE5"/>
    <w:rsid w:val="008556F8"/>
    <w:rsid w:val="00855FE4"/>
    <w:rsid w:val="0085623E"/>
    <w:rsid w:val="0085659F"/>
    <w:rsid w:val="008577FA"/>
    <w:rsid w:val="00862FF7"/>
    <w:rsid w:val="00863972"/>
    <w:rsid w:val="008642C0"/>
    <w:rsid w:val="00870E42"/>
    <w:rsid w:val="0087183E"/>
    <w:rsid w:val="008737FC"/>
    <w:rsid w:val="008739EA"/>
    <w:rsid w:val="00875AEE"/>
    <w:rsid w:val="00875C72"/>
    <w:rsid w:val="00875D48"/>
    <w:rsid w:val="00875E9B"/>
    <w:rsid w:val="008771AC"/>
    <w:rsid w:val="00880B16"/>
    <w:rsid w:val="0088138E"/>
    <w:rsid w:val="00882250"/>
    <w:rsid w:val="00885018"/>
    <w:rsid w:val="008869FA"/>
    <w:rsid w:val="00887EB6"/>
    <w:rsid w:val="00890AC2"/>
    <w:rsid w:val="008919D6"/>
    <w:rsid w:val="00892345"/>
    <w:rsid w:val="008923C0"/>
    <w:rsid w:val="008924CC"/>
    <w:rsid w:val="00892A77"/>
    <w:rsid w:val="00892D02"/>
    <w:rsid w:val="00893852"/>
    <w:rsid w:val="00894219"/>
    <w:rsid w:val="00894C6F"/>
    <w:rsid w:val="00896C87"/>
    <w:rsid w:val="008A0B19"/>
    <w:rsid w:val="008A0E76"/>
    <w:rsid w:val="008A182A"/>
    <w:rsid w:val="008A1D60"/>
    <w:rsid w:val="008A222A"/>
    <w:rsid w:val="008A25E1"/>
    <w:rsid w:val="008A2B30"/>
    <w:rsid w:val="008A38CA"/>
    <w:rsid w:val="008A684B"/>
    <w:rsid w:val="008B0739"/>
    <w:rsid w:val="008B21A3"/>
    <w:rsid w:val="008B2204"/>
    <w:rsid w:val="008B35CC"/>
    <w:rsid w:val="008B5ACA"/>
    <w:rsid w:val="008B780E"/>
    <w:rsid w:val="008C0D5E"/>
    <w:rsid w:val="008C18BA"/>
    <w:rsid w:val="008C2599"/>
    <w:rsid w:val="008C2D4B"/>
    <w:rsid w:val="008C3DAB"/>
    <w:rsid w:val="008C5B4D"/>
    <w:rsid w:val="008D1154"/>
    <w:rsid w:val="008D36B8"/>
    <w:rsid w:val="008D4DBA"/>
    <w:rsid w:val="008D5220"/>
    <w:rsid w:val="008D7B57"/>
    <w:rsid w:val="008D7CAB"/>
    <w:rsid w:val="008E19DF"/>
    <w:rsid w:val="008E234C"/>
    <w:rsid w:val="008E2688"/>
    <w:rsid w:val="008E5122"/>
    <w:rsid w:val="008E5E92"/>
    <w:rsid w:val="008E671A"/>
    <w:rsid w:val="008E7360"/>
    <w:rsid w:val="008F18E2"/>
    <w:rsid w:val="008F1E80"/>
    <w:rsid w:val="008F27AA"/>
    <w:rsid w:val="008F4561"/>
    <w:rsid w:val="008F583A"/>
    <w:rsid w:val="008F6977"/>
    <w:rsid w:val="008F6C04"/>
    <w:rsid w:val="008F6FDA"/>
    <w:rsid w:val="008F7757"/>
    <w:rsid w:val="00901D6C"/>
    <w:rsid w:val="0090224A"/>
    <w:rsid w:val="00904626"/>
    <w:rsid w:val="00905222"/>
    <w:rsid w:val="009053F1"/>
    <w:rsid w:val="009056F3"/>
    <w:rsid w:val="00906F92"/>
    <w:rsid w:val="00910635"/>
    <w:rsid w:val="00911213"/>
    <w:rsid w:val="00911B54"/>
    <w:rsid w:val="00912922"/>
    <w:rsid w:val="00913352"/>
    <w:rsid w:val="009142DA"/>
    <w:rsid w:val="00917DFD"/>
    <w:rsid w:val="00917F0C"/>
    <w:rsid w:val="0092164E"/>
    <w:rsid w:val="0092231E"/>
    <w:rsid w:val="00923064"/>
    <w:rsid w:val="00923A8A"/>
    <w:rsid w:val="00923B26"/>
    <w:rsid w:val="0092423D"/>
    <w:rsid w:val="00926F48"/>
    <w:rsid w:val="00930190"/>
    <w:rsid w:val="00932520"/>
    <w:rsid w:val="00933087"/>
    <w:rsid w:val="009336B2"/>
    <w:rsid w:val="00933E27"/>
    <w:rsid w:val="0093574C"/>
    <w:rsid w:val="009378E6"/>
    <w:rsid w:val="00943A2E"/>
    <w:rsid w:val="0094488F"/>
    <w:rsid w:val="0094550F"/>
    <w:rsid w:val="0094753E"/>
    <w:rsid w:val="009479C6"/>
    <w:rsid w:val="00947AC9"/>
    <w:rsid w:val="009511B7"/>
    <w:rsid w:val="0095212F"/>
    <w:rsid w:val="009540CE"/>
    <w:rsid w:val="00954DCB"/>
    <w:rsid w:val="00956EF4"/>
    <w:rsid w:val="009570C6"/>
    <w:rsid w:val="00960819"/>
    <w:rsid w:val="00961760"/>
    <w:rsid w:val="00961FC8"/>
    <w:rsid w:val="009627CC"/>
    <w:rsid w:val="00964099"/>
    <w:rsid w:val="00964102"/>
    <w:rsid w:val="00964326"/>
    <w:rsid w:val="009652EE"/>
    <w:rsid w:val="00965677"/>
    <w:rsid w:val="00967327"/>
    <w:rsid w:val="00972304"/>
    <w:rsid w:val="0097581E"/>
    <w:rsid w:val="00981C5A"/>
    <w:rsid w:val="0098266C"/>
    <w:rsid w:val="00983E4A"/>
    <w:rsid w:val="009859B9"/>
    <w:rsid w:val="00990C67"/>
    <w:rsid w:val="009918D2"/>
    <w:rsid w:val="00993D01"/>
    <w:rsid w:val="00995DBE"/>
    <w:rsid w:val="009A1894"/>
    <w:rsid w:val="009A25B0"/>
    <w:rsid w:val="009A4221"/>
    <w:rsid w:val="009A49C2"/>
    <w:rsid w:val="009A4C1E"/>
    <w:rsid w:val="009A6B99"/>
    <w:rsid w:val="009A6F2F"/>
    <w:rsid w:val="009B4166"/>
    <w:rsid w:val="009B4785"/>
    <w:rsid w:val="009B4999"/>
    <w:rsid w:val="009B5221"/>
    <w:rsid w:val="009B5563"/>
    <w:rsid w:val="009B7254"/>
    <w:rsid w:val="009C4ACB"/>
    <w:rsid w:val="009C4D20"/>
    <w:rsid w:val="009C6C8C"/>
    <w:rsid w:val="009C7A4A"/>
    <w:rsid w:val="009C7DA4"/>
    <w:rsid w:val="009D2E95"/>
    <w:rsid w:val="009D32C6"/>
    <w:rsid w:val="009D3884"/>
    <w:rsid w:val="009D4123"/>
    <w:rsid w:val="009D5043"/>
    <w:rsid w:val="009D5398"/>
    <w:rsid w:val="009D6F21"/>
    <w:rsid w:val="009D7933"/>
    <w:rsid w:val="009D7D85"/>
    <w:rsid w:val="009E13D7"/>
    <w:rsid w:val="009E14BC"/>
    <w:rsid w:val="009E324A"/>
    <w:rsid w:val="009E397B"/>
    <w:rsid w:val="009E4BF6"/>
    <w:rsid w:val="009E5AD8"/>
    <w:rsid w:val="009E5F15"/>
    <w:rsid w:val="009E6E49"/>
    <w:rsid w:val="009E6FC6"/>
    <w:rsid w:val="009F0AA0"/>
    <w:rsid w:val="009F16A7"/>
    <w:rsid w:val="009F1B67"/>
    <w:rsid w:val="009F43B4"/>
    <w:rsid w:val="009F4989"/>
    <w:rsid w:val="009F57D7"/>
    <w:rsid w:val="00A0178F"/>
    <w:rsid w:val="00A02F60"/>
    <w:rsid w:val="00A063F3"/>
    <w:rsid w:val="00A10D7C"/>
    <w:rsid w:val="00A13530"/>
    <w:rsid w:val="00A13E24"/>
    <w:rsid w:val="00A15B92"/>
    <w:rsid w:val="00A16CE6"/>
    <w:rsid w:val="00A171E8"/>
    <w:rsid w:val="00A2090A"/>
    <w:rsid w:val="00A22F06"/>
    <w:rsid w:val="00A233D6"/>
    <w:rsid w:val="00A2369E"/>
    <w:rsid w:val="00A2419C"/>
    <w:rsid w:val="00A24E36"/>
    <w:rsid w:val="00A254D9"/>
    <w:rsid w:val="00A25BB2"/>
    <w:rsid w:val="00A26E12"/>
    <w:rsid w:val="00A273F9"/>
    <w:rsid w:val="00A312C1"/>
    <w:rsid w:val="00A3198A"/>
    <w:rsid w:val="00A32724"/>
    <w:rsid w:val="00A363F3"/>
    <w:rsid w:val="00A37FC0"/>
    <w:rsid w:val="00A41560"/>
    <w:rsid w:val="00A42476"/>
    <w:rsid w:val="00A4715E"/>
    <w:rsid w:val="00A47A3A"/>
    <w:rsid w:val="00A47E11"/>
    <w:rsid w:val="00A52CAE"/>
    <w:rsid w:val="00A53B28"/>
    <w:rsid w:val="00A54C08"/>
    <w:rsid w:val="00A5685A"/>
    <w:rsid w:val="00A577ED"/>
    <w:rsid w:val="00A62EF3"/>
    <w:rsid w:val="00A640A3"/>
    <w:rsid w:val="00A65FEA"/>
    <w:rsid w:val="00A66D46"/>
    <w:rsid w:val="00A673A5"/>
    <w:rsid w:val="00A67F50"/>
    <w:rsid w:val="00A70191"/>
    <w:rsid w:val="00A70909"/>
    <w:rsid w:val="00A71210"/>
    <w:rsid w:val="00A72D4E"/>
    <w:rsid w:val="00A74B92"/>
    <w:rsid w:val="00A75286"/>
    <w:rsid w:val="00A758D2"/>
    <w:rsid w:val="00A77F78"/>
    <w:rsid w:val="00A81749"/>
    <w:rsid w:val="00A8229D"/>
    <w:rsid w:val="00A8617A"/>
    <w:rsid w:val="00A87B39"/>
    <w:rsid w:val="00A87F8B"/>
    <w:rsid w:val="00A90164"/>
    <w:rsid w:val="00A90E36"/>
    <w:rsid w:val="00A9293B"/>
    <w:rsid w:val="00A94875"/>
    <w:rsid w:val="00A948F5"/>
    <w:rsid w:val="00A95CCD"/>
    <w:rsid w:val="00A97595"/>
    <w:rsid w:val="00A97781"/>
    <w:rsid w:val="00A97975"/>
    <w:rsid w:val="00AA18D5"/>
    <w:rsid w:val="00AA1A86"/>
    <w:rsid w:val="00AA248E"/>
    <w:rsid w:val="00AA3BC1"/>
    <w:rsid w:val="00AA6AA3"/>
    <w:rsid w:val="00AB0D98"/>
    <w:rsid w:val="00AB0FEE"/>
    <w:rsid w:val="00AB1DF0"/>
    <w:rsid w:val="00AB320B"/>
    <w:rsid w:val="00AB40C2"/>
    <w:rsid w:val="00AB4857"/>
    <w:rsid w:val="00AB48E2"/>
    <w:rsid w:val="00AB5A32"/>
    <w:rsid w:val="00AB620D"/>
    <w:rsid w:val="00AB7D3F"/>
    <w:rsid w:val="00AC0DE3"/>
    <w:rsid w:val="00AC1D7B"/>
    <w:rsid w:val="00AD0A8E"/>
    <w:rsid w:val="00AD1550"/>
    <w:rsid w:val="00AD3B33"/>
    <w:rsid w:val="00AD603F"/>
    <w:rsid w:val="00AD6E65"/>
    <w:rsid w:val="00AD7387"/>
    <w:rsid w:val="00AD7568"/>
    <w:rsid w:val="00AD7E6C"/>
    <w:rsid w:val="00AE0298"/>
    <w:rsid w:val="00AE0A4D"/>
    <w:rsid w:val="00AE0BEC"/>
    <w:rsid w:val="00AE2025"/>
    <w:rsid w:val="00AE2500"/>
    <w:rsid w:val="00AE3017"/>
    <w:rsid w:val="00AE3457"/>
    <w:rsid w:val="00AE3520"/>
    <w:rsid w:val="00AE5EFD"/>
    <w:rsid w:val="00AE7157"/>
    <w:rsid w:val="00AF0035"/>
    <w:rsid w:val="00AF0CF5"/>
    <w:rsid w:val="00AF0D75"/>
    <w:rsid w:val="00AF2B62"/>
    <w:rsid w:val="00AF3076"/>
    <w:rsid w:val="00AF3E2D"/>
    <w:rsid w:val="00AF5881"/>
    <w:rsid w:val="00AF5B35"/>
    <w:rsid w:val="00AF5BDC"/>
    <w:rsid w:val="00B01BAE"/>
    <w:rsid w:val="00B01E9B"/>
    <w:rsid w:val="00B02052"/>
    <w:rsid w:val="00B02B2A"/>
    <w:rsid w:val="00B03035"/>
    <w:rsid w:val="00B03717"/>
    <w:rsid w:val="00B03D55"/>
    <w:rsid w:val="00B059DF"/>
    <w:rsid w:val="00B12FB0"/>
    <w:rsid w:val="00B134DC"/>
    <w:rsid w:val="00B13DF3"/>
    <w:rsid w:val="00B166BF"/>
    <w:rsid w:val="00B201FE"/>
    <w:rsid w:val="00B20332"/>
    <w:rsid w:val="00B240B5"/>
    <w:rsid w:val="00B27823"/>
    <w:rsid w:val="00B27941"/>
    <w:rsid w:val="00B30C6D"/>
    <w:rsid w:val="00B30F4E"/>
    <w:rsid w:val="00B3131B"/>
    <w:rsid w:val="00B3248D"/>
    <w:rsid w:val="00B3289D"/>
    <w:rsid w:val="00B347B9"/>
    <w:rsid w:val="00B34C7E"/>
    <w:rsid w:val="00B36A48"/>
    <w:rsid w:val="00B3726D"/>
    <w:rsid w:val="00B379D3"/>
    <w:rsid w:val="00B40DBE"/>
    <w:rsid w:val="00B414DF"/>
    <w:rsid w:val="00B415ED"/>
    <w:rsid w:val="00B42F4A"/>
    <w:rsid w:val="00B45247"/>
    <w:rsid w:val="00B45DB9"/>
    <w:rsid w:val="00B46226"/>
    <w:rsid w:val="00B46688"/>
    <w:rsid w:val="00B4678F"/>
    <w:rsid w:val="00B50D2A"/>
    <w:rsid w:val="00B5142F"/>
    <w:rsid w:val="00B51641"/>
    <w:rsid w:val="00B5339E"/>
    <w:rsid w:val="00B550E3"/>
    <w:rsid w:val="00B57F90"/>
    <w:rsid w:val="00B602F1"/>
    <w:rsid w:val="00B62BDB"/>
    <w:rsid w:val="00B62D2E"/>
    <w:rsid w:val="00B6300A"/>
    <w:rsid w:val="00B63085"/>
    <w:rsid w:val="00B63481"/>
    <w:rsid w:val="00B642EB"/>
    <w:rsid w:val="00B67570"/>
    <w:rsid w:val="00B6792A"/>
    <w:rsid w:val="00B704DD"/>
    <w:rsid w:val="00B71479"/>
    <w:rsid w:val="00B74255"/>
    <w:rsid w:val="00B74871"/>
    <w:rsid w:val="00B77ED6"/>
    <w:rsid w:val="00B80645"/>
    <w:rsid w:val="00B80934"/>
    <w:rsid w:val="00B80C46"/>
    <w:rsid w:val="00B83878"/>
    <w:rsid w:val="00B83E87"/>
    <w:rsid w:val="00B83ECB"/>
    <w:rsid w:val="00B85118"/>
    <w:rsid w:val="00B91AC0"/>
    <w:rsid w:val="00B930D1"/>
    <w:rsid w:val="00B934F5"/>
    <w:rsid w:val="00B94525"/>
    <w:rsid w:val="00B94F19"/>
    <w:rsid w:val="00B9641E"/>
    <w:rsid w:val="00B9688F"/>
    <w:rsid w:val="00B97377"/>
    <w:rsid w:val="00B97EF2"/>
    <w:rsid w:val="00BA123C"/>
    <w:rsid w:val="00BA1B04"/>
    <w:rsid w:val="00BA2E48"/>
    <w:rsid w:val="00BA3B1E"/>
    <w:rsid w:val="00BA447F"/>
    <w:rsid w:val="00BA4D34"/>
    <w:rsid w:val="00BA4FA6"/>
    <w:rsid w:val="00BA5705"/>
    <w:rsid w:val="00BA5C6D"/>
    <w:rsid w:val="00BA677C"/>
    <w:rsid w:val="00BA74FD"/>
    <w:rsid w:val="00BA796C"/>
    <w:rsid w:val="00BB0136"/>
    <w:rsid w:val="00BB0AFD"/>
    <w:rsid w:val="00BB215B"/>
    <w:rsid w:val="00BB37CD"/>
    <w:rsid w:val="00BB3CF4"/>
    <w:rsid w:val="00BB600A"/>
    <w:rsid w:val="00BB68ED"/>
    <w:rsid w:val="00BB72FA"/>
    <w:rsid w:val="00BC09A5"/>
    <w:rsid w:val="00BC09C9"/>
    <w:rsid w:val="00BC46CD"/>
    <w:rsid w:val="00BC775A"/>
    <w:rsid w:val="00BD07D3"/>
    <w:rsid w:val="00BD0A0E"/>
    <w:rsid w:val="00BD1EBC"/>
    <w:rsid w:val="00BD279B"/>
    <w:rsid w:val="00BD2925"/>
    <w:rsid w:val="00BD2936"/>
    <w:rsid w:val="00BD2CDE"/>
    <w:rsid w:val="00BE0341"/>
    <w:rsid w:val="00BE0787"/>
    <w:rsid w:val="00BE17B6"/>
    <w:rsid w:val="00BE2356"/>
    <w:rsid w:val="00BE3414"/>
    <w:rsid w:val="00BE40BE"/>
    <w:rsid w:val="00BE4981"/>
    <w:rsid w:val="00BE54E3"/>
    <w:rsid w:val="00BE5D16"/>
    <w:rsid w:val="00BE5E0A"/>
    <w:rsid w:val="00BE5EF4"/>
    <w:rsid w:val="00BE721E"/>
    <w:rsid w:val="00BE7C35"/>
    <w:rsid w:val="00BF0EB8"/>
    <w:rsid w:val="00BF11AF"/>
    <w:rsid w:val="00BF6073"/>
    <w:rsid w:val="00BF6143"/>
    <w:rsid w:val="00BF71C1"/>
    <w:rsid w:val="00C00F03"/>
    <w:rsid w:val="00C02414"/>
    <w:rsid w:val="00C027F8"/>
    <w:rsid w:val="00C028B6"/>
    <w:rsid w:val="00C02938"/>
    <w:rsid w:val="00C032CD"/>
    <w:rsid w:val="00C04F49"/>
    <w:rsid w:val="00C0557E"/>
    <w:rsid w:val="00C068C5"/>
    <w:rsid w:val="00C06CB3"/>
    <w:rsid w:val="00C06D61"/>
    <w:rsid w:val="00C11582"/>
    <w:rsid w:val="00C11B2E"/>
    <w:rsid w:val="00C12941"/>
    <w:rsid w:val="00C12C05"/>
    <w:rsid w:val="00C1320E"/>
    <w:rsid w:val="00C13EC3"/>
    <w:rsid w:val="00C14638"/>
    <w:rsid w:val="00C15DD4"/>
    <w:rsid w:val="00C16519"/>
    <w:rsid w:val="00C20052"/>
    <w:rsid w:val="00C21C40"/>
    <w:rsid w:val="00C2233D"/>
    <w:rsid w:val="00C225AC"/>
    <w:rsid w:val="00C24E00"/>
    <w:rsid w:val="00C2562B"/>
    <w:rsid w:val="00C25E82"/>
    <w:rsid w:val="00C273DB"/>
    <w:rsid w:val="00C30BAB"/>
    <w:rsid w:val="00C32D56"/>
    <w:rsid w:val="00C35E9B"/>
    <w:rsid w:val="00C37143"/>
    <w:rsid w:val="00C41255"/>
    <w:rsid w:val="00C413E6"/>
    <w:rsid w:val="00C43020"/>
    <w:rsid w:val="00C43969"/>
    <w:rsid w:val="00C43C66"/>
    <w:rsid w:val="00C43D6A"/>
    <w:rsid w:val="00C45A61"/>
    <w:rsid w:val="00C4668A"/>
    <w:rsid w:val="00C47E02"/>
    <w:rsid w:val="00C50B5B"/>
    <w:rsid w:val="00C516C2"/>
    <w:rsid w:val="00C51F17"/>
    <w:rsid w:val="00C529B9"/>
    <w:rsid w:val="00C5386C"/>
    <w:rsid w:val="00C54BF1"/>
    <w:rsid w:val="00C5573E"/>
    <w:rsid w:val="00C65037"/>
    <w:rsid w:val="00C65040"/>
    <w:rsid w:val="00C70F05"/>
    <w:rsid w:val="00C7158B"/>
    <w:rsid w:val="00C72E51"/>
    <w:rsid w:val="00C7593C"/>
    <w:rsid w:val="00C763F5"/>
    <w:rsid w:val="00C76DC8"/>
    <w:rsid w:val="00C77994"/>
    <w:rsid w:val="00C802BA"/>
    <w:rsid w:val="00C80650"/>
    <w:rsid w:val="00C80F44"/>
    <w:rsid w:val="00C8160E"/>
    <w:rsid w:val="00C82728"/>
    <w:rsid w:val="00C82C61"/>
    <w:rsid w:val="00C843CD"/>
    <w:rsid w:val="00C86BAA"/>
    <w:rsid w:val="00C87880"/>
    <w:rsid w:val="00C90B1A"/>
    <w:rsid w:val="00C90E46"/>
    <w:rsid w:val="00C93509"/>
    <w:rsid w:val="00C942D5"/>
    <w:rsid w:val="00C96703"/>
    <w:rsid w:val="00C9695E"/>
    <w:rsid w:val="00C97D95"/>
    <w:rsid w:val="00CA0721"/>
    <w:rsid w:val="00CA1ED0"/>
    <w:rsid w:val="00CA225E"/>
    <w:rsid w:val="00CA23D5"/>
    <w:rsid w:val="00CA391F"/>
    <w:rsid w:val="00CA3937"/>
    <w:rsid w:val="00CA4542"/>
    <w:rsid w:val="00CA4D60"/>
    <w:rsid w:val="00CA6D61"/>
    <w:rsid w:val="00CA6EAD"/>
    <w:rsid w:val="00CA7122"/>
    <w:rsid w:val="00CA7311"/>
    <w:rsid w:val="00CA7BEE"/>
    <w:rsid w:val="00CB021A"/>
    <w:rsid w:val="00CB29DC"/>
    <w:rsid w:val="00CB365D"/>
    <w:rsid w:val="00CB571E"/>
    <w:rsid w:val="00CC02BC"/>
    <w:rsid w:val="00CC0A88"/>
    <w:rsid w:val="00CC1146"/>
    <w:rsid w:val="00CC60AA"/>
    <w:rsid w:val="00CC650D"/>
    <w:rsid w:val="00CC7217"/>
    <w:rsid w:val="00CD24E2"/>
    <w:rsid w:val="00CD2DE6"/>
    <w:rsid w:val="00CD3B1B"/>
    <w:rsid w:val="00CD4348"/>
    <w:rsid w:val="00CD4671"/>
    <w:rsid w:val="00CD47F1"/>
    <w:rsid w:val="00CD5CA2"/>
    <w:rsid w:val="00CD60B9"/>
    <w:rsid w:val="00CD6E29"/>
    <w:rsid w:val="00CD7B6F"/>
    <w:rsid w:val="00CE0B88"/>
    <w:rsid w:val="00CE2421"/>
    <w:rsid w:val="00CE2DB3"/>
    <w:rsid w:val="00CE5086"/>
    <w:rsid w:val="00CE64B5"/>
    <w:rsid w:val="00CF3C39"/>
    <w:rsid w:val="00CF57B3"/>
    <w:rsid w:val="00CF5A15"/>
    <w:rsid w:val="00CF5CC4"/>
    <w:rsid w:val="00D00725"/>
    <w:rsid w:val="00D02F59"/>
    <w:rsid w:val="00D03934"/>
    <w:rsid w:val="00D04A57"/>
    <w:rsid w:val="00D05A08"/>
    <w:rsid w:val="00D068D7"/>
    <w:rsid w:val="00D1498C"/>
    <w:rsid w:val="00D169C9"/>
    <w:rsid w:val="00D21006"/>
    <w:rsid w:val="00D21BAD"/>
    <w:rsid w:val="00D24B3B"/>
    <w:rsid w:val="00D24D11"/>
    <w:rsid w:val="00D2507E"/>
    <w:rsid w:val="00D26626"/>
    <w:rsid w:val="00D30F0B"/>
    <w:rsid w:val="00D30F20"/>
    <w:rsid w:val="00D3219B"/>
    <w:rsid w:val="00D32810"/>
    <w:rsid w:val="00D32DA8"/>
    <w:rsid w:val="00D332C0"/>
    <w:rsid w:val="00D33C3D"/>
    <w:rsid w:val="00D35CDC"/>
    <w:rsid w:val="00D4206C"/>
    <w:rsid w:val="00D432B0"/>
    <w:rsid w:val="00D43548"/>
    <w:rsid w:val="00D43D99"/>
    <w:rsid w:val="00D440AC"/>
    <w:rsid w:val="00D44C19"/>
    <w:rsid w:val="00D44C1D"/>
    <w:rsid w:val="00D453AF"/>
    <w:rsid w:val="00D456F8"/>
    <w:rsid w:val="00D463F1"/>
    <w:rsid w:val="00D46439"/>
    <w:rsid w:val="00D46D16"/>
    <w:rsid w:val="00D5002F"/>
    <w:rsid w:val="00D506BF"/>
    <w:rsid w:val="00D50F46"/>
    <w:rsid w:val="00D51CEB"/>
    <w:rsid w:val="00D538C3"/>
    <w:rsid w:val="00D574B5"/>
    <w:rsid w:val="00D57EC8"/>
    <w:rsid w:val="00D6070D"/>
    <w:rsid w:val="00D62D1E"/>
    <w:rsid w:val="00D62F12"/>
    <w:rsid w:val="00D63A3D"/>
    <w:rsid w:val="00D63FF1"/>
    <w:rsid w:val="00D65317"/>
    <w:rsid w:val="00D6537F"/>
    <w:rsid w:val="00D6778C"/>
    <w:rsid w:val="00D70AB0"/>
    <w:rsid w:val="00D7533C"/>
    <w:rsid w:val="00D75FEF"/>
    <w:rsid w:val="00D80011"/>
    <w:rsid w:val="00D811F2"/>
    <w:rsid w:val="00D831FF"/>
    <w:rsid w:val="00D85A1B"/>
    <w:rsid w:val="00D90C3B"/>
    <w:rsid w:val="00D9102A"/>
    <w:rsid w:val="00D92565"/>
    <w:rsid w:val="00D929BD"/>
    <w:rsid w:val="00D944A7"/>
    <w:rsid w:val="00D94E86"/>
    <w:rsid w:val="00D95160"/>
    <w:rsid w:val="00D97FBA"/>
    <w:rsid w:val="00DA0A63"/>
    <w:rsid w:val="00DA2685"/>
    <w:rsid w:val="00DA3061"/>
    <w:rsid w:val="00DA3629"/>
    <w:rsid w:val="00DA4152"/>
    <w:rsid w:val="00DA42A7"/>
    <w:rsid w:val="00DA5F0B"/>
    <w:rsid w:val="00DA6954"/>
    <w:rsid w:val="00DB0234"/>
    <w:rsid w:val="00DB0D6C"/>
    <w:rsid w:val="00DB1C4F"/>
    <w:rsid w:val="00DB37D6"/>
    <w:rsid w:val="00DB67C2"/>
    <w:rsid w:val="00DC03F4"/>
    <w:rsid w:val="00DC0991"/>
    <w:rsid w:val="00DC15F4"/>
    <w:rsid w:val="00DC1881"/>
    <w:rsid w:val="00DC286C"/>
    <w:rsid w:val="00DC3DA5"/>
    <w:rsid w:val="00DC47BE"/>
    <w:rsid w:val="00DC4A7D"/>
    <w:rsid w:val="00DC4F41"/>
    <w:rsid w:val="00DC52FF"/>
    <w:rsid w:val="00DC5A45"/>
    <w:rsid w:val="00DC6339"/>
    <w:rsid w:val="00DC6551"/>
    <w:rsid w:val="00DC770E"/>
    <w:rsid w:val="00DC7F62"/>
    <w:rsid w:val="00DD0D1C"/>
    <w:rsid w:val="00DD0F00"/>
    <w:rsid w:val="00DD0FE3"/>
    <w:rsid w:val="00DD0FEA"/>
    <w:rsid w:val="00DD1441"/>
    <w:rsid w:val="00DD1F69"/>
    <w:rsid w:val="00DD22D7"/>
    <w:rsid w:val="00DD5A5A"/>
    <w:rsid w:val="00DD5BA7"/>
    <w:rsid w:val="00DD71FF"/>
    <w:rsid w:val="00DE2333"/>
    <w:rsid w:val="00DE3675"/>
    <w:rsid w:val="00DE6695"/>
    <w:rsid w:val="00DE6E1D"/>
    <w:rsid w:val="00DE7ACF"/>
    <w:rsid w:val="00DF11C3"/>
    <w:rsid w:val="00DF3FD7"/>
    <w:rsid w:val="00DF4F18"/>
    <w:rsid w:val="00DF53C1"/>
    <w:rsid w:val="00DF572A"/>
    <w:rsid w:val="00DF58B7"/>
    <w:rsid w:val="00DF65C4"/>
    <w:rsid w:val="00DF796A"/>
    <w:rsid w:val="00DF7982"/>
    <w:rsid w:val="00E01100"/>
    <w:rsid w:val="00E021A0"/>
    <w:rsid w:val="00E032C6"/>
    <w:rsid w:val="00E06022"/>
    <w:rsid w:val="00E06E13"/>
    <w:rsid w:val="00E10795"/>
    <w:rsid w:val="00E11ACA"/>
    <w:rsid w:val="00E1201D"/>
    <w:rsid w:val="00E12F31"/>
    <w:rsid w:val="00E131EC"/>
    <w:rsid w:val="00E131FD"/>
    <w:rsid w:val="00E13705"/>
    <w:rsid w:val="00E17259"/>
    <w:rsid w:val="00E2197D"/>
    <w:rsid w:val="00E2213C"/>
    <w:rsid w:val="00E226B3"/>
    <w:rsid w:val="00E241DA"/>
    <w:rsid w:val="00E242AD"/>
    <w:rsid w:val="00E25616"/>
    <w:rsid w:val="00E269F3"/>
    <w:rsid w:val="00E26BEA"/>
    <w:rsid w:val="00E30CC1"/>
    <w:rsid w:val="00E3249A"/>
    <w:rsid w:val="00E3252F"/>
    <w:rsid w:val="00E32B3D"/>
    <w:rsid w:val="00E32E5D"/>
    <w:rsid w:val="00E348FA"/>
    <w:rsid w:val="00E35A6A"/>
    <w:rsid w:val="00E36351"/>
    <w:rsid w:val="00E37719"/>
    <w:rsid w:val="00E41EBD"/>
    <w:rsid w:val="00E433D8"/>
    <w:rsid w:val="00E45462"/>
    <w:rsid w:val="00E462B5"/>
    <w:rsid w:val="00E50217"/>
    <w:rsid w:val="00E50927"/>
    <w:rsid w:val="00E50E07"/>
    <w:rsid w:val="00E50F6D"/>
    <w:rsid w:val="00E511A5"/>
    <w:rsid w:val="00E51DF9"/>
    <w:rsid w:val="00E54A78"/>
    <w:rsid w:val="00E556D8"/>
    <w:rsid w:val="00E56910"/>
    <w:rsid w:val="00E619EF"/>
    <w:rsid w:val="00E62B73"/>
    <w:rsid w:val="00E7113A"/>
    <w:rsid w:val="00E71158"/>
    <w:rsid w:val="00E74CC1"/>
    <w:rsid w:val="00E74F47"/>
    <w:rsid w:val="00E81573"/>
    <w:rsid w:val="00E82482"/>
    <w:rsid w:val="00E827BE"/>
    <w:rsid w:val="00E82B04"/>
    <w:rsid w:val="00E83845"/>
    <w:rsid w:val="00E842E8"/>
    <w:rsid w:val="00E849F8"/>
    <w:rsid w:val="00E86454"/>
    <w:rsid w:val="00E86A77"/>
    <w:rsid w:val="00E871C8"/>
    <w:rsid w:val="00E90DFE"/>
    <w:rsid w:val="00E91B5F"/>
    <w:rsid w:val="00E920EB"/>
    <w:rsid w:val="00E9254C"/>
    <w:rsid w:val="00E93B4B"/>
    <w:rsid w:val="00E93CA6"/>
    <w:rsid w:val="00E94D87"/>
    <w:rsid w:val="00E97D34"/>
    <w:rsid w:val="00EA0679"/>
    <w:rsid w:val="00EA162F"/>
    <w:rsid w:val="00EA2278"/>
    <w:rsid w:val="00EA3178"/>
    <w:rsid w:val="00EA34B6"/>
    <w:rsid w:val="00EA51E4"/>
    <w:rsid w:val="00EB152E"/>
    <w:rsid w:val="00EB33E0"/>
    <w:rsid w:val="00EB34E8"/>
    <w:rsid w:val="00EB35D6"/>
    <w:rsid w:val="00EB49CB"/>
    <w:rsid w:val="00EB49E8"/>
    <w:rsid w:val="00EB56C0"/>
    <w:rsid w:val="00EB65D2"/>
    <w:rsid w:val="00EB6F4A"/>
    <w:rsid w:val="00EC20A4"/>
    <w:rsid w:val="00EC34F6"/>
    <w:rsid w:val="00EC6081"/>
    <w:rsid w:val="00EC6DCE"/>
    <w:rsid w:val="00EC7B2B"/>
    <w:rsid w:val="00ED02DC"/>
    <w:rsid w:val="00ED145F"/>
    <w:rsid w:val="00ED1AB3"/>
    <w:rsid w:val="00ED25DA"/>
    <w:rsid w:val="00ED2B7A"/>
    <w:rsid w:val="00ED4288"/>
    <w:rsid w:val="00ED630E"/>
    <w:rsid w:val="00ED65EB"/>
    <w:rsid w:val="00EE1887"/>
    <w:rsid w:val="00EE2BB4"/>
    <w:rsid w:val="00EE2C2D"/>
    <w:rsid w:val="00EE2C2F"/>
    <w:rsid w:val="00EE3836"/>
    <w:rsid w:val="00EE467B"/>
    <w:rsid w:val="00EE68C1"/>
    <w:rsid w:val="00EF0BFE"/>
    <w:rsid w:val="00EF23F6"/>
    <w:rsid w:val="00EF31ED"/>
    <w:rsid w:val="00EF3A9D"/>
    <w:rsid w:val="00EF6C3B"/>
    <w:rsid w:val="00EF7E67"/>
    <w:rsid w:val="00F0092A"/>
    <w:rsid w:val="00F02178"/>
    <w:rsid w:val="00F022F2"/>
    <w:rsid w:val="00F027D1"/>
    <w:rsid w:val="00F029A2"/>
    <w:rsid w:val="00F04CD4"/>
    <w:rsid w:val="00F05B50"/>
    <w:rsid w:val="00F070BA"/>
    <w:rsid w:val="00F070CD"/>
    <w:rsid w:val="00F07873"/>
    <w:rsid w:val="00F07AC4"/>
    <w:rsid w:val="00F10EB1"/>
    <w:rsid w:val="00F12296"/>
    <w:rsid w:val="00F12945"/>
    <w:rsid w:val="00F13C26"/>
    <w:rsid w:val="00F14377"/>
    <w:rsid w:val="00F14966"/>
    <w:rsid w:val="00F14B95"/>
    <w:rsid w:val="00F14DA1"/>
    <w:rsid w:val="00F155CA"/>
    <w:rsid w:val="00F15CFD"/>
    <w:rsid w:val="00F15DB1"/>
    <w:rsid w:val="00F212C4"/>
    <w:rsid w:val="00F22C63"/>
    <w:rsid w:val="00F26D0C"/>
    <w:rsid w:val="00F276F1"/>
    <w:rsid w:val="00F30D4A"/>
    <w:rsid w:val="00F32E40"/>
    <w:rsid w:val="00F33DD3"/>
    <w:rsid w:val="00F34DE7"/>
    <w:rsid w:val="00F35FC4"/>
    <w:rsid w:val="00F369A4"/>
    <w:rsid w:val="00F405C4"/>
    <w:rsid w:val="00F40E41"/>
    <w:rsid w:val="00F421CF"/>
    <w:rsid w:val="00F42B3B"/>
    <w:rsid w:val="00F43253"/>
    <w:rsid w:val="00F44A71"/>
    <w:rsid w:val="00F45489"/>
    <w:rsid w:val="00F45712"/>
    <w:rsid w:val="00F5007F"/>
    <w:rsid w:val="00F50286"/>
    <w:rsid w:val="00F50328"/>
    <w:rsid w:val="00F51072"/>
    <w:rsid w:val="00F5118A"/>
    <w:rsid w:val="00F538D3"/>
    <w:rsid w:val="00F558C6"/>
    <w:rsid w:val="00F56F48"/>
    <w:rsid w:val="00F57DF7"/>
    <w:rsid w:val="00F60F09"/>
    <w:rsid w:val="00F62BDE"/>
    <w:rsid w:val="00F63767"/>
    <w:rsid w:val="00F63AE7"/>
    <w:rsid w:val="00F65A3D"/>
    <w:rsid w:val="00F6772C"/>
    <w:rsid w:val="00F703DB"/>
    <w:rsid w:val="00F703EF"/>
    <w:rsid w:val="00F707AF"/>
    <w:rsid w:val="00F72160"/>
    <w:rsid w:val="00F740CD"/>
    <w:rsid w:val="00F77377"/>
    <w:rsid w:val="00F7753D"/>
    <w:rsid w:val="00F7763B"/>
    <w:rsid w:val="00F77AA6"/>
    <w:rsid w:val="00F83B23"/>
    <w:rsid w:val="00F85245"/>
    <w:rsid w:val="00F857AB"/>
    <w:rsid w:val="00F91040"/>
    <w:rsid w:val="00F92503"/>
    <w:rsid w:val="00F93580"/>
    <w:rsid w:val="00F96867"/>
    <w:rsid w:val="00FA0C6E"/>
    <w:rsid w:val="00FA21E6"/>
    <w:rsid w:val="00FA4058"/>
    <w:rsid w:val="00FA44DD"/>
    <w:rsid w:val="00FA460D"/>
    <w:rsid w:val="00FA4B77"/>
    <w:rsid w:val="00FA5FC5"/>
    <w:rsid w:val="00FB04AC"/>
    <w:rsid w:val="00FB15F5"/>
    <w:rsid w:val="00FB2153"/>
    <w:rsid w:val="00FB25AD"/>
    <w:rsid w:val="00FB2611"/>
    <w:rsid w:val="00FB3F9E"/>
    <w:rsid w:val="00FB4824"/>
    <w:rsid w:val="00FB5B3E"/>
    <w:rsid w:val="00FB5F1E"/>
    <w:rsid w:val="00FB607D"/>
    <w:rsid w:val="00FC121C"/>
    <w:rsid w:val="00FC25B3"/>
    <w:rsid w:val="00FC31C7"/>
    <w:rsid w:val="00FC52CB"/>
    <w:rsid w:val="00FC5412"/>
    <w:rsid w:val="00FD2677"/>
    <w:rsid w:val="00FD358D"/>
    <w:rsid w:val="00FD400F"/>
    <w:rsid w:val="00FD47C4"/>
    <w:rsid w:val="00FD5EE9"/>
    <w:rsid w:val="00FE0FF1"/>
    <w:rsid w:val="00FE11DA"/>
    <w:rsid w:val="00FE1C56"/>
    <w:rsid w:val="00FE2C3F"/>
    <w:rsid w:val="00FE3644"/>
    <w:rsid w:val="00FE3A7F"/>
    <w:rsid w:val="00FE3B9B"/>
    <w:rsid w:val="00FE4247"/>
    <w:rsid w:val="00FE4815"/>
    <w:rsid w:val="00FE4E47"/>
    <w:rsid w:val="00FE72BA"/>
    <w:rsid w:val="00FE7DCE"/>
    <w:rsid w:val="00FF27DC"/>
    <w:rsid w:val="00FF2E62"/>
    <w:rsid w:val="00FF48B9"/>
    <w:rsid w:val="00FF56DD"/>
    <w:rsid w:val="00FF5D3B"/>
    <w:rsid w:val="00FF7F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13313"/>
    <o:shapelayout v:ext="edit">
      <o:idmap v:ext="edit" data="1"/>
      <o:rules v:ext="edit">
        <o:r id="V:Rule12" type="connector" idref="#_x0000_s1118"/>
        <o:r id="V:Rule13" type="connector" idref="#_x0000_s1101"/>
        <o:r id="V:Rule14" type="connector" idref="#_x0000_s1109"/>
        <o:r id="V:Rule15" type="connector" idref="#_x0000_s1121"/>
        <o:r id="V:Rule16" type="connector" idref="#_x0000_s1120"/>
        <o:r id="V:Rule17" type="connector" idref="#_x0000_s1108"/>
        <o:r id="V:Rule18" type="connector" idref="#_x0000_s1105"/>
        <o:r id="V:Rule19" type="connector" idref="#_x0000_s1114"/>
        <o:r id="V:Rule20" type="connector" idref="#_x0000_s1113"/>
        <o:r id="V:Rule21" type="connector" idref="#_x0000_s1117"/>
        <o:r id="V:Rule22" type="connector" idref="#_x0000_s110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f6">
    <w:name w:val="Normal"/>
    <w:qFormat/>
    <w:rsid w:val="006714FF"/>
    <w:pPr>
      <w:widowControl w:val="0"/>
      <w:jc w:val="both"/>
    </w:pPr>
    <w:rPr>
      <w:kern w:val="2"/>
      <w:sz w:val="21"/>
      <w:szCs w:val="24"/>
    </w:rPr>
  </w:style>
  <w:style w:type="paragraph" w:styleId="1">
    <w:name w:val="heading 1"/>
    <w:basedOn w:val="af6"/>
    <w:next w:val="af6"/>
    <w:qFormat/>
    <w:rsid w:val="006714FF"/>
    <w:pPr>
      <w:keepNext/>
      <w:keepLines/>
      <w:spacing w:before="340" w:after="330" w:line="578" w:lineRule="auto"/>
      <w:outlineLvl w:val="0"/>
    </w:pPr>
    <w:rPr>
      <w:b/>
      <w:bCs/>
      <w:kern w:val="44"/>
      <w:sz w:val="44"/>
      <w:szCs w:val="44"/>
    </w:rPr>
  </w:style>
  <w:style w:type="paragraph" w:styleId="2">
    <w:name w:val="heading 2"/>
    <w:basedOn w:val="af6"/>
    <w:next w:val="af6"/>
    <w:qFormat/>
    <w:rsid w:val="006714FF"/>
    <w:pPr>
      <w:keepNext/>
      <w:keepLines/>
      <w:spacing w:before="260" w:after="260" w:line="416" w:lineRule="auto"/>
      <w:outlineLvl w:val="1"/>
    </w:pPr>
    <w:rPr>
      <w:rFonts w:ascii="Arial" w:eastAsia="黑体" w:hAnsi="Arial"/>
      <w:b/>
      <w:bCs/>
      <w:sz w:val="32"/>
      <w:szCs w:val="32"/>
    </w:rPr>
  </w:style>
  <w:style w:type="paragraph" w:styleId="3">
    <w:name w:val="heading 3"/>
    <w:basedOn w:val="a0"/>
    <w:next w:val="af6"/>
    <w:qFormat/>
    <w:rsid w:val="007F6D8B"/>
    <w:pPr>
      <w:keepNext/>
      <w:keepLines/>
      <w:spacing w:before="260" w:after="260" w:line="416" w:lineRule="auto"/>
      <w:outlineLvl w:val="2"/>
    </w:pPr>
    <w:rPr>
      <w:rFonts w:eastAsia="宋体"/>
      <w:bCs/>
      <w:szCs w:val="32"/>
    </w:rPr>
  </w:style>
  <w:style w:type="paragraph" w:styleId="4">
    <w:name w:val="heading 4"/>
    <w:basedOn w:val="af6"/>
    <w:next w:val="af6"/>
    <w:qFormat/>
    <w:rsid w:val="006714FF"/>
    <w:pPr>
      <w:keepNext/>
      <w:keepLines/>
      <w:spacing w:before="280" w:after="290" w:line="376" w:lineRule="auto"/>
      <w:outlineLvl w:val="3"/>
    </w:pPr>
    <w:rPr>
      <w:rFonts w:ascii="Arial" w:eastAsia="黑体" w:hAnsi="Arial"/>
      <w:b/>
      <w:bCs/>
      <w:sz w:val="28"/>
      <w:szCs w:val="28"/>
    </w:rPr>
  </w:style>
  <w:style w:type="paragraph" w:styleId="5">
    <w:name w:val="heading 5"/>
    <w:basedOn w:val="af6"/>
    <w:next w:val="af6"/>
    <w:qFormat/>
    <w:rsid w:val="006714FF"/>
    <w:pPr>
      <w:keepNext/>
      <w:keepLines/>
      <w:spacing w:before="280" w:after="290" w:line="376" w:lineRule="auto"/>
      <w:outlineLvl w:val="4"/>
    </w:pPr>
    <w:rPr>
      <w:b/>
      <w:bCs/>
      <w:sz w:val="28"/>
      <w:szCs w:val="28"/>
    </w:rPr>
  </w:style>
  <w:style w:type="paragraph" w:styleId="6">
    <w:name w:val="heading 6"/>
    <w:basedOn w:val="af6"/>
    <w:next w:val="af6"/>
    <w:qFormat/>
    <w:rsid w:val="006714FF"/>
    <w:pPr>
      <w:keepNext/>
      <w:keepLines/>
      <w:spacing w:before="240" w:after="64" w:line="320" w:lineRule="auto"/>
      <w:outlineLvl w:val="5"/>
    </w:pPr>
    <w:rPr>
      <w:rFonts w:ascii="Arial" w:eastAsia="黑体" w:hAnsi="Arial"/>
      <w:b/>
      <w:bCs/>
      <w:sz w:val="24"/>
    </w:rPr>
  </w:style>
  <w:style w:type="paragraph" w:styleId="7">
    <w:name w:val="heading 7"/>
    <w:basedOn w:val="af6"/>
    <w:next w:val="af6"/>
    <w:qFormat/>
    <w:rsid w:val="006714FF"/>
    <w:pPr>
      <w:keepNext/>
      <w:keepLines/>
      <w:spacing w:before="240" w:after="64" w:line="320" w:lineRule="auto"/>
      <w:outlineLvl w:val="6"/>
    </w:pPr>
    <w:rPr>
      <w:b/>
      <w:bCs/>
      <w:sz w:val="24"/>
    </w:rPr>
  </w:style>
  <w:style w:type="paragraph" w:styleId="8">
    <w:name w:val="heading 8"/>
    <w:basedOn w:val="af6"/>
    <w:next w:val="af6"/>
    <w:qFormat/>
    <w:rsid w:val="006714FF"/>
    <w:pPr>
      <w:keepNext/>
      <w:keepLines/>
      <w:spacing w:before="240" w:after="64" w:line="320" w:lineRule="auto"/>
      <w:outlineLvl w:val="7"/>
    </w:pPr>
    <w:rPr>
      <w:rFonts w:ascii="Arial" w:eastAsia="黑体" w:hAnsi="Arial"/>
      <w:sz w:val="24"/>
    </w:rPr>
  </w:style>
  <w:style w:type="paragraph" w:styleId="9">
    <w:name w:val="heading 9"/>
    <w:basedOn w:val="af6"/>
    <w:next w:val="af6"/>
    <w:qFormat/>
    <w:rsid w:val="006714FF"/>
    <w:pPr>
      <w:keepNext/>
      <w:keepLines/>
      <w:spacing w:before="240" w:after="64" w:line="320" w:lineRule="auto"/>
      <w:outlineLvl w:val="8"/>
    </w:pPr>
    <w:rPr>
      <w:rFonts w:ascii="Arial" w:eastAsia="黑体" w:hAnsi="Arial"/>
      <w:szCs w:val="21"/>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character" w:styleId="HTML">
    <w:name w:val="HTML Code"/>
    <w:basedOn w:val="af7"/>
    <w:semiHidden/>
    <w:rsid w:val="006714FF"/>
    <w:rPr>
      <w:rFonts w:ascii="Courier New" w:hAnsi="Courier New"/>
      <w:sz w:val="20"/>
      <w:szCs w:val="20"/>
    </w:rPr>
  </w:style>
  <w:style w:type="character" w:styleId="HTML0">
    <w:name w:val="HTML Variable"/>
    <w:basedOn w:val="af7"/>
    <w:semiHidden/>
    <w:rsid w:val="006714FF"/>
    <w:rPr>
      <w:i/>
      <w:iCs/>
    </w:rPr>
  </w:style>
  <w:style w:type="character" w:styleId="HTML1">
    <w:name w:val="HTML Typewriter"/>
    <w:basedOn w:val="af7"/>
    <w:semiHidden/>
    <w:rsid w:val="006714FF"/>
    <w:rPr>
      <w:rFonts w:ascii="Courier New" w:hAnsi="Courier New"/>
      <w:sz w:val="20"/>
      <w:szCs w:val="20"/>
    </w:rPr>
  </w:style>
  <w:style w:type="paragraph" w:styleId="HTML2">
    <w:name w:val="HTML Address"/>
    <w:basedOn w:val="af6"/>
    <w:semiHidden/>
    <w:rsid w:val="006714FF"/>
    <w:rPr>
      <w:i/>
      <w:iCs/>
    </w:rPr>
  </w:style>
  <w:style w:type="character" w:styleId="HTML3">
    <w:name w:val="HTML Definition"/>
    <w:basedOn w:val="af7"/>
    <w:semiHidden/>
    <w:rsid w:val="006714FF"/>
    <w:rPr>
      <w:i/>
      <w:iCs/>
    </w:rPr>
  </w:style>
  <w:style w:type="character" w:styleId="HTML4">
    <w:name w:val="HTML Keyboard"/>
    <w:basedOn w:val="af7"/>
    <w:semiHidden/>
    <w:rsid w:val="006714FF"/>
    <w:rPr>
      <w:rFonts w:ascii="Courier New" w:hAnsi="Courier New"/>
      <w:sz w:val="20"/>
      <w:szCs w:val="20"/>
    </w:rPr>
  </w:style>
  <w:style w:type="character" w:styleId="HTML5">
    <w:name w:val="HTML Acronym"/>
    <w:basedOn w:val="af7"/>
    <w:semiHidden/>
    <w:rsid w:val="006714FF"/>
  </w:style>
  <w:style w:type="character" w:styleId="HTML6">
    <w:name w:val="HTML Sample"/>
    <w:basedOn w:val="af7"/>
    <w:semiHidden/>
    <w:rsid w:val="006714FF"/>
    <w:rPr>
      <w:rFonts w:ascii="Courier New" w:hAnsi="Courier New"/>
    </w:rPr>
  </w:style>
  <w:style w:type="paragraph" w:styleId="HTML7">
    <w:name w:val="HTML Preformatted"/>
    <w:basedOn w:val="af6"/>
    <w:semiHidden/>
    <w:rsid w:val="006714FF"/>
    <w:rPr>
      <w:rFonts w:ascii="Courier New" w:hAnsi="Courier New" w:cs="Courier New"/>
      <w:sz w:val="20"/>
      <w:szCs w:val="20"/>
    </w:rPr>
  </w:style>
  <w:style w:type="character" w:styleId="HTML8">
    <w:name w:val="HTML Cite"/>
    <w:basedOn w:val="af7"/>
    <w:semiHidden/>
    <w:rsid w:val="006714FF"/>
    <w:rPr>
      <w:i/>
      <w:iCs/>
    </w:rPr>
  </w:style>
  <w:style w:type="paragraph" w:styleId="afa">
    <w:name w:val="Title"/>
    <w:basedOn w:val="af6"/>
    <w:qFormat/>
    <w:rsid w:val="006714FF"/>
    <w:pPr>
      <w:spacing w:before="240" w:after="60"/>
      <w:jc w:val="center"/>
      <w:outlineLvl w:val="0"/>
    </w:pPr>
    <w:rPr>
      <w:rFonts w:ascii="Arial" w:hAnsi="Arial" w:cs="Arial"/>
      <w:b/>
      <w:bCs/>
      <w:sz w:val="32"/>
      <w:szCs w:val="32"/>
    </w:rPr>
  </w:style>
  <w:style w:type="paragraph" w:customStyle="1" w:styleId="afb">
    <w:name w:val="标准标志"/>
    <w:next w:val="af6"/>
    <w:rsid w:val="006714FF"/>
    <w:pPr>
      <w:framePr w:w="2268" w:h="1392" w:hRule="exact" w:wrap="around" w:hAnchor="margin" w:x="6748" w:y="171" w:anchorLock="1"/>
      <w:shd w:val="solid" w:color="FFFFFF" w:fill="FFFFFF"/>
      <w:spacing w:line="0" w:lineRule="atLeast"/>
      <w:jc w:val="right"/>
    </w:pPr>
    <w:rPr>
      <w:b/>
      <w:w w:val="130"/>
      <w:sz w:val="96"/>
    </w:rPr>
  </w:style>
  <w:style w:type="paragraph" w:customStyle="1" w:styleId="afc">
    <w:name w:val="标准称谓"/>
    <w:next w:val="af6"/>
    <w:rsid w:val="006714F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d">
    <w:name w:val="标准书脚_偶数页"/>
    <w:rsid w:val="006714FF"/>
    <w:pPr>
      <w:spacing w:before="120"/>
    </w:pPr>
    <w:rPr>
      <w:sz w:val="18"/>
    </w:rPr>
  </w:style>
  <w:style w:type="paragraph" w:customStyle="1" w:styleId="afe">
    <w:name w:val="标准书脚_奇数页"/>
    <w:rsid w:val="006714FF"/>
    <w:pPr>
      <w:spacing w:before="120"/>
      <w:jc w:val="right"/>
    </w:pPr>
    <w:rPr>
      <w:sz w:val="18"/>
    </w:rPr>
  </w:style>
  <w:style w:type="paragraph" w:customStyle="1" w:styleId="aff">
    <w:name w:val="标准书眉_奇数页"/>
    <w:next w:val="af6"/>
    <w:rsid w:val="006714FF"/>
    <w:pPr>
      <w:tabs>
        <w:tab w:val="center" w:pos="4154"/>
        <w:tab w:val="right" w:pos="8306"/>
      </w:tabs>
      <w:spacing w:after="120"/>
      <w:jc w:val="right"/>
    </w:pPr>
    <w:rPr>
      <w:noProof/>
      <w:sz w:val="21"/>
    </w:rPr>
  </w:style>
  <w:style w:type="paragraph" w:customStyle="1" w:styleId="aff0">
    <w:name w:val="标准书眉_偶数页"/>
    <w:basedOn w:val="aff"/>
    <w:next w:val="af6"/>
    <w:rsid w:val="006714FF"/>
    <w:pPr>
      <w:jc w:val="left"/>
    </w:pPr>
  </w:style>
  <w:style w:type="paragraph" w:customStyle="1" w:styleId="aff1">
    <w:name w:val="标准书眉一"/>
    <w:rsid w:val="006714FF"/>
    <w:pPr>
      <w:jc w:val="both"/>
    </w:pPr>
  </w:style>
  <w:style w:type="paragraph" w:customStyle="1" w:styleId="af0">
    <w:name w:val="前言、引言标题"/>
    <w:next w:val="af6"/>
    <w:rsid w:val="006714FF"/>
    <w:pPr>
      <w:numPr>
        <w:numId w:val="1"/>
      </w:numPr>
      <w:shd w:val="clear" w:color="FFFFFF" w:fill="FFFFFF"/>
      <w:spacing w:before="640" w:after="560"/>
      <w:jc w:val="center"/>
      <w:outlineLvl w:val="0"/>
    </w:pPr>
    <w:rPr>
      <w:rFonts w:ascii="黑体" w:eastAsia="黑体"/>
      <w:sz w:val="32"/>
    </w:rPr>
  </w:style>
  <w:style w:type="paragraph" w:customStyle="1" w:styleId="aff2">
    <w:name w:val="参考文献、索引标题"/>
    <w:basedOn w:val="af0"/>
    <w:next w:val="af6"/>
    <w:rsid w:val="006714FF"/>
    <w:pPr>
      <w:numPr>
        <w:numId w:val="0"/>
      </w:numPr>
      <w:spacing w:after="200"/>
    </w:pPr>
    <w:rPr>
      <w:sz w:val="21"/>
    </w:rPr>
  </w:style>
  <w:style w:type="character" w:styleId="aff3">
    <w:name w:val="Hyperlink"/>
    <w:uiPriority w:val="99"/>
    <w:rsid w:val="006714FF"/>
    <w:rPr>
      <w:rFonts w:ascii="Times New Roman" w:eastAsia="宋体" w:hAnsi="Times New Roman"/>
      <w:dstrike w:val="0"/>
      <w:color w:val="auto"/>
      <w:spacing w:val="0"/>
      <w:w w:val="100"/>
      <w:position w:val="0"/>
      <w:sz w:val="21"/>
      <w:u w:val="none"/>
      <w:vertAlign w:val="baseline"/>
    </w:rPr>
  </w:style>
  <w:style w:type="paragraph" w:customStyle="1" w:styleId="aff4">
    <w:name w:val="段"/>
    <w:link w:val="Char"/>
    <w:qFormat/>
    <w:rsid w:val="006714FF"/>
    <w:pPr>
      <w:autoSpaceDE w:val="0"/>
      <w:autoSpaceDN w:val="0"/>
      <w:ind w:firstLineChars="200" w:firstLine="200"/>
      <w:jc w:val="both"/>
    </w:pPr>
    <w:rPr>
      <w:rFonts w:ascii="宋体"/>
      <w:noProof/>
      <w:sz w:val="21"/>
    </w:rPr>
  </w:style>
  <w:style w:type="paragraph" w:customStyle="1" w:styleId="af1">
    <w:name w:val="章标题"/>
    <w:next w:val="aff4"/>
    <w:qFormat/>
    <w:rsid w:val="006714FF"/>
    <w:pPr>
      <w:numPr>
        <w:ilvl w:val="1"/>
        <w:numId w:val="2"/>
      </w:numPr>
      <w:spacing w:beforeLines="50" w:afterLines="50"/>
      <w:jc w:val="both"/>
      <w:outlineLvl w:val="1"/>
    </w:pPr>
    <w:rPr>
      <w:rFonts w:ascii="黑体" w:eastAsia="黑体"/>
      <w:sz w:val="21"/>
    </w:rPr>
  </w:style>
  <w:style w:type="paragraph" w:customStyle="1" w:styleId="a">
    <w:name w:val="一级条标题"/>
    <w:next w:val="aff4"/>
    <w:link w:val="Char1"/>
    <w:qFormat/>
    <w:rsid w:val="006714FF"/>
    <w:pPr>
      <w:numPr>
        <w:ilvl w:val="2"/>
        <w:numId w:val="25"/>
      </w:numPr>
      <w:outlineLvl w:val="2"/>
    </w:pPr>
    <w:rPr>
      <w:rFonts w:eastAsia="黑体"/>
      <w:sz w:val="21"/>
    </w:rPr>
  </w:style>
  <w:style w:type="paragraph" w:customStyle="1" w:styleId="a0">
    <w:name w:val="二级条标题"/>
    <w:basedOn w:val="a"/>
    <w:next w:val="aff4"/>
    <w:link w:val="Char2"/>
    <w:qFormat/>
    <w:rsid w:val="006714FF"/>
    <w:pPr>
      <w:numPr>
        <w:ilvl w:val="3"/>
      </w:numPr>
      <w:outlineLvl w:val="3"/>
    </w:pPr>
  </w:style>
  <w:style w:type="character" w:customStyle="1" w:styleId="aff5">
    <w:name w:val="发布"/>
    <w:basedOn w:val="af7"/>
    <w:rsid w:val="006714FF"/>
    <w:rPr>
      <w:rFonts w:ascii="黑体" w:eastAsia="黑体"/>
      <w:spacing w:val="22"/>
      <w:w w:val="100"/>
      <w:position w:val="3"/>
      <w:sz w:val="28"/>
    </w:rPr>
  </w:style>
  <w:style w:type="paragraph" w:customStyle="1" w:styleId="aff6">
    <w:name w:val="发布部门"/>
    <w:next w:val="aff4"/>
    <w:rsid w:val="006714FF"/>
    <w:pPr>
      <w:framePr w:w="7433" w:h="585" w:hRule="exact" w:hSpace="180" w:vSpace="180" w:wrap="around" w:hAnchor="margin" w:xAlign="center" w:y="14401" w:anchorLock="1"/>
      <w:jc w:val="center"/>
    </w:pPr>
    <w:rPr>
      <w:rFonts w:ascii="宋体"/>
      <w:b/>
      <w:spacing w:val="20"/>
      <w:w w:val="135"/>
      <w:sz w:val="36"/>
    </w:rPr>
  </w:style>
  <w:style w:type="paragraph" w:customStyle="1" w:styleId="aff7">
    <w:name w:val="发布日期"/>
    <w:rsid w:val="006714FF"/>
    <w:pPr>
      <w:framePr w:w="4000" w:h="473" w:hRule="exact" w:hSpace="180" w:vSpace="180" w:wrap="around" w:hAnchor="margin" w:y="13511" w:anchorLock="1"/>
    </w:pPr>
    <w:rPr>
      <w:rFonts w:eastAsia="黑体"/>
      <w:sz w:val="28"/>
    </w:rPr>
  </w:style>
  <w:style w:type="paragraph" w:customStyle="1" w:styleId="10">
    <w:name w:val="封面标准号1"/>
    <w:rsid w:val="006714FF"/>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rsid w:val="006714FF"/>
    <w:pPr>
      <w:framePr w:w="9138" w:h="1244" w:hRule="exact" w:wrap="auto" w:vAnchor="page" w:hAnchor="margin" w:y="2908"/>
      <w:adjustRightInd w:val="0"/>
      <w:spacing w:before="357" w:line="280" w:lineRule="exact"/>
    </w:pPr>
  </w:style>
  <w:style w:type="paragraph" w:customStyle="1" w:styleId="aff8">
    <w:name w:val="封面标准代替信息"/>
    <w:basedOn w:val="20"/>
    <w:rsid w:val="006714FF"/>
    <w:pPr>
      <w:framePr w:wrap="auto"/>
      <w:spacing w:before="57"/>
    </w:pPr>
    <w:rPr>
      <w:rFonts w:ascii="宋体"/>
      <w:sz w:val="21"/>
    </w:rPr>
  </w:style>
  <w:style w:type="paragraph" w:customStyle="1" w:styleId="aff9">
    <w:name w:val="封面标准名称"/>
    <w:rsid w:val="006714FF"/>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a">
    <w:name w:val="封面标准文稿编辑信息"/>
    <w:rsid w:val="006714FF"/>
    <w:pPr>
      <w:spacing w:before="180" w:line="180" w:lineRule="exact"/>
      <w:jc w:val="center"/>
    </w:pPr>
    <w:rPr>
      <w:rFonts w:ascii="宋体"/>
      <w:sz w:val="21"/>
    </w:rPr>
  </w:style>
  <w:style w:type="paragraph" w:customStyle="1" w:styleId="affb">
    <w:name w:val="封面标准文稿类别"/>
    <w:rsid w:val="006714FF"/>
    <w:pPr>
      <w:spacing w:before="440" w:line="400" w:lineRule="exact"/>
      <w:jc w:val="center"/>
    </w:pPr>
    <w:rPr>
      <w:rFonts w:ascii="宋体"/>
      <w:sz w:val="24"/>
    </w:rPr>
  </w:style>
  <w:style w:type="paragraph" w:customStyle="1" w:styleId="affc">
    <w:name w:val="封面标准英文名称"/>
    <w:rsid w:val="006714FF"/>
    <w:pPr>
      <w:widowControl w:val="0"/>
      <w:spacing w:before="370" w:line="400" w:lineRule="exact"/>
      <w:jc w:val="center"/>
    </w:pPr>
    <w:rPr>
      <w:sz w:val="28"/>
    </w:rPr>
  </w:style>
  <w:style w:type="paragraph" w:customStyle="1" w:styleId="affd">
    <w:name w:val="封面一致性程度标识"/>
    <w:rsid w:val="006714FF"/>
    <w:pPr>
      <w:spacing w:before="440" w:line="400" w:lineRule="exact"/>
      <w:jc w:val="center"/>
    </w:pPr>
    <w:rPr>
      <w:rFonts w:ascii="宋体"/>
      <w:sz w:val="28"/>
    </w:rPr>
  </w:style>
  <w:style w:type="paragraph" w:customStyle="1" w:styleId="affe">
    <w:name w:val="封面正文"/>
    <w:rsid w:val="006714FF"/>
    <w:pPr>
      <w:jc w:val="both"/>
    </w:pPr>
  </w:style>
  <w:style w:type="paragraph" w:customStyle="1" w:styleId="a9">
    <w:name w:val="附录标识"/>
    <w:basedOn w:val="af0"/>
    <w:rsid w:val="006714FF"/>
    <w:pPr>
      <w:numPr>
        <w:numId w:val="14"/>
      </w:numPr>
      <w:tabs>
        <w:tab w:val="left" w:pos="6405"/>
      </w:tabs>
      <w:spacing w:after="200"/>
    </w:pPr>
    <w:rPr>
      <w:sz w:val="21"/>
    </w:rPr>
  </w:style>
  <w:style w:type="paragraph" w:customStyle="1" w:styleId="a5">
    <w:name w:val="附录表标题"/>
    <w:next w:val="aff4"/>
    <w:rsid w:val="006714FF"/>
    <w:pPr>
      <w:numPr>
        <w:numId w:val="21"/>
      </w:numPr>
      <w:jc w:val="center"/>
      <w:textAlignment w:val="baseline"/>
    </w:pPr>
    <w:rPr>
      <w:rFonts w:ascii="黑体" w:eastAsia="黑体"/>
      <w:kern w:val="21"/>
      <w:sz w:val="21"/>
    </w:rPr>
  </w:style>
  <w:style w:type="paragraph" w:customStyle="1" w:styleId="aa">
    <w:name w:val="附录章标题"/>
    <w:next w:val="aff4"/>
    <w:rsid w:val="006714FF"/>
    <w:pPr>
      <w:numPr>
        <w:ilvl w:val="1"/>
        <w:numId w:val="15"/>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b">
    <w:name w:val="附录一级条标题"/>
    <w:basedOn w:val="aa"/>
    <w:next w:val="aff4"/>
    <w:rsid w:val="006714FF"/>
    <w:pPr>
      <w:numPr>
        <w:ilvl w:val="2"/>
        <w:numId w:val="16"/>
      </w:numPr>
      <w:autoSpaceDN w:val="0"/>
      <w:spacing w:beforeLines="0" w:afterLines="0"/>
      <w:outlineLvl w:val="2"/>
    </w:pPr>
  </w:style>
  <w:style w:type="paragraph" w:customStyle="1" w:styleId="ac">
    <w:name w:val="附录二级条标题"/>
    <w:basedOn w:val="ab"/>
    <w:next w:val="aff4"/>
    <w:rsid w:val="006714FF"/>
    <w:pPr>
      <w:numPr>
        <w:ilvl w:val="3"/>
        <w:numId w:val="17"/>
      </w:numPr>
      <w:outlineLvl w:val="3"/>
    </w:pPr>
  </w:style>
  <w:style w:type="paragraph" w:customStyle="1" w:styleId="ad">
    <w:name w:val="附录三级条标题"/>
    <w:basedOn w:val="ac"/>
    <w:next w:val="aff4"/>
    <w:rsid w:val="006714FF"/>
    <w:pPr>
      <w:numPr>
        <w:ilvl w:val="4"/>
        <w:numId w:val="18"/>
      </w:numPr>
      <w:outlineLvl w:val="4"/>
    </w:pPr>
  </w:style>
  <w:style w:type="paragraph" w:customStyle="1" w:styleId="ae">
    <w:name w:val="附录四级条标题"/>
    <w:basedOn w:val="ad"/>
    <w:next w:val="aff4"/>
    <w:rsid w:val="006714FF"/>
    <w:pPr>
      <w:numPr>
        <w:ilvl w:val="5"/>
        <w:numId w:val="19"/>
      </w:numPr>
      <w:outlineLvl w:val="5"/>
    </w:pPr>
  </w:style>
  <w:style w:type="paragraph" w:customStyle="1" w:styleId="a2">
    <w:name w:val="附录图标题"/>
    <w:next w:val="aff4"/>
    <w:rsid w:val="006714FF"/>
    <w:pPr>
      <w:numPr>
        <w:numId w:val="22"/>
      </w:numPr>
      <w:jc w:val="center"/>
    </w:pPr>
    <w:rPr>
      <w:rFonts w:ascii="黑体" w:eastAsia="黑体"/>
      <w:sz w:val="21"/>
    </w:rPr>
  </w:style>
  <w:style w:type="paragraph" w:customStyle="1" w:styleId="af">
    <w:name w:val="附录五级条标题"/>
    <w:basedOn w:val="ae"/>
    <w:next w:val="aff4"/>
    <w:rsid w:val="006714FF"/>
    <w:pPr>
      <w:numPr>
        <w:ilvl w:val="6"/>
        <w:numId w:val="20"/>
      </w:numPr>
      <w:outlineLvl w:val="6"/>
    </w:pPr>
  </w:style>
  <w:style w:type="character" w:customStyle="1" w:styleId="EmailStyle61">
    <w:name w:val="EmailStyle61"/>
    <w:basedOn w:val="af7"/>
    <w:rsid w:val="006714FF"/>
    <w:rPr>
      <w:rFonts w:ascii="Arial" w:eastAsia="宋体" w:hAnsi="Arial" w:cs="Arial"/>
      <w:color w:val="auto"/>
      <w:sz w:val="20"/>
    </w:rPr>
  </w:style>
  <w:style w:type="character" w:customStyle="1" w:styleId="EmailStyle62">
    <w:name w:val="EmailStyle62"/>
    <w:basedOn w:val="af7"/>
    <w:rsid w:val="006714FF"/>
    <w:rPr>
      <w:rFonts w:ascii="Arial" w:eastAsia="宋体" w:hAnsi="Arial" w:cs="Arial"/>
      <w:color w:val="auto"/>
      <w:sz w:val="20"/>
    </w:rPr>
  </w:style>
  <w:style w:type="paragraph" w:styleId="afff">
    <w:name w:val="footnote text"/>
    <w:basedOn w:val="af6"/>
    <w:semiHidden/>
    <w:rsid w:val="006714FF"/>
    <w:pPr>
      <w:snapToGrid w:val="0"/>
      <w:jc w:val="left"/>
    </w:pPr>
    <w:rPr>
      <w:sz w:val="18"/>
      <w:szCs w:val="18"/>
    </w:rPr>
  </w:style>
  <w:style w:type="character" w:styleId="afff0">
    <w:name w:val="footnote reference"/>
    <w:basedOn w:val="af7"/>
    <w:semiHidden/>
    <w:rsid w:val="006714FF"/>
    <w:rPr>
      <w:vertAlign w:val="superscript"/>
    </w:rPr>
  </w:style>
  <w:style w:type="paragraph" w:customStyle="1" w:styleId="af5">
    <w:name w:val="列项——（一级）"/>
    <w:rsid w:val="006714FF"/>
    <w:pPr>
      <w:widowControl w:val="0"/>
      <w:numPr>
        <w:numId w:val="7"/>
      </w:numPr>
      <w:tabs>
        <w:tab w:val="clear" w:pos="1140"/>
        <w:tab w:val="num" w:pos="854"/>
      </w:tabs>
      <w:ind w:leftChars="200" w:left="200" w:hangingChars="200" w:hanging="200"/>
      <w:jc w:val="both"/>
    </w:pPr>
    <w:rPr>
      <w:rFonts w:ascii="宋体"/>
      <w:sz w:val="21"/>
    </w:rPr>
  </w:style>
  <w:style w:type="paragraph" w:customStyle="1" w:styleId="a7">
    <w:name w:val="列项●（二级）"/>
    <w:rsid w:val="006714FF"/>
    <w:pPr>
      <w:numPr>
        <w:numId w:val="8"/>
      </w:numPr>
      <w:tabs>
        <w:tab w:val="left" w:pos="840"/>
      </w:tabs>
      <w:ind w:leftChars="400" w:left="600" w:hangingChars="200" w:hanging="200"/>
      <w:jc w:val="both"/>
    </w:pPr>
    <w:rPr>
      <w:rFonts w:ascii="宋体"/>
      <w:sz w:val="21"/>
    </w:rPr>
  </w:style>
  <w:style w:type="paragraph" w:customStyle="1" w:styleId="afff1">
    <w:name w:val="目次、标准名称标题"/>
    <w:basedOn w:val="af0"/>
    <w:next w:val="aff4"/>
    <w:rsid w:val="006714FF"/>
    <w:pPr>
      <w:spacing w:line="460" w:lineRule="exact"/>
    </w:pPr>
  </w:style>
  <w:style w:type="paragraph" w:customStyle="1" w:styleId="afff2">
    <w:name w:val="目次、索引正文"/>
    <w:rsid w:val="006714FF"/>
    <w:pPr>
      <w:spacing w:line="320" w:lineRule="exact"/>
      <w:jc w:val="both"/>
    </w:pPr>
    <w:rPr>
      <w:rFonts w:ascii="宋体"/>
      <w:sz w:val="21"/>
    </w:rPr>
  </w:style>
  <w:style w:type="paragraph" w:styleId="11">
    <w:name w:val="toc 1"/>
    <w:autoRedefine/>
    <w:uiPriority w:val="39"/>
    <w:qFormat/>
    <w:rsid w:val="006714FF"/>
    <w:pPr>
      <w:jc w:val="both"/>
    </w:pPr>
    <w:rPr>
      <w:rFonts w:ascii="宋体"/>
      <w:sz w:val="21"/>
    </w:rPr>
  </w:style>
  <w:style w:type="paragraph" w:styleId="21">
    <w:name w:val="toc 2"/>
    <w:basedOn w:val="11"/>
    <w:autoRedefine/>
    <w:uiPriority w:val="39"/>
    <w:qFormat/>
    <w:rsid w:val="006714FF"/>
    <w:rPr>
      <w:noProof/>
    </w:rPr>
  </w:style>
  <w:style w:type="paragraph" w:styleId="30">
    <w:name w:val="toc 3"/>
    <w:basedOn w:val="21"/>
    <w:autoRedefine/>
    <w:uiPriority w:val="39"/>
    <w:semiHidden/>
    <w:qFormat/>
    <w:rsid w:val="006714FF"/>
  </w:style>
  <w:style w:type="paragraph" w:styleId="40">
    <w:name w:val="toc 4"/>
    <w:basedOn w:val="30"/>
    <w:autoRedefine/>
    <w:uiPriority w:val="39"/>
    <w:rsid w:val="00000F94"/>
    <w:pPr>
      <w:tabs>
        <w:tab w:val="right" w:leader="dot" w:pos="9345"/>
      </w:tabs>
    </w:pPr>
    <w:rPr>
      <w:rFonts w:ascii="黑体" w:eastAsia="黑体" w:hAnsi="黑体"/>
    </w:rPr>
  </w:style>
  <w:style w:type="paragraph" w:styleId="50">
    <w:name w:val="toc 5"/>
    <w:basedOn w:val="40"/>
    <w:autoRedefine/>
    <w:semiHidden/>
    <w:rsid w:val="006714FF"/>
  </w:style>
  <w:style w:type="paragraph" w:styleId="60">
    <w:name w:val="toc 6"/>
    <w:basedOn w:val="50"/>
    <w:autoRedefine/>
    <w:uiPriority w:val="39"/>
    <w:rsid w:val="006714FF"/>
  </w:style>
  <w:style w:type="paragraph" w:styleId="70">
    <w:name w:val="toc 7"/>
    <w:basedOn w:val="60"/>
    <w:autoRedefine/>
    <w:semiHidden/>
    <w:rsid w:val="006714FF"/>
  </w:style>
  <w:style w:type="paragraph" w:styleId="80">
    <w:name w:val="toc 8"/>
    <w:basedOn w:val="70"/>
    <w:autoRedefine/>
    <w:semiHidden/>
    <w:rsid w:val="006714FF"/>
  </w:style>
  <w:style w:type="paragraph" w:styleId="90">
    <w:name w:val="toc 9"/>
    <w:basedOn w:val="80"/>
    <w:autoRedefine/>
    <w:semiHidden/>
    <w:rsid w:val="006714FF"/>
  </w:style>
  <w:style w:type="paragraph" w:customStyle="1" w:styleId="afff3">
    <w:name w:val="其他标准称谓"/>
    <w:rsid w:val="006714FF"/>
    <w:pPr>
      <w:spacing w:line="0" w:lineRule="atLeast"/>
      <w:jc w:val="distribute"/>
    </w:pPr>
    <w:rPr>
      <w:rFonts w:ascii="黑体" w:eastAsia="黑体" w:hAnsi="宋体"/>
      <w:sz w:val="52"/>
    </w:rPr>
  </w:style>
  <w:style w:type="paragraph" w:customStyle="1" w:styleId="afff4">
    <w:name w:val="其他发布部门"/>
    <w:basedOn w:val="aff6"/>
    <w:rsid w:val="006714FF"/>
    <w:pPr>
      <w:framePr w:wrap="around"/>
      <w:spacing w:line="0" w:lineRule="atLeast"/>
    </w:pPr>
    <w:rPr>
      <w:rFonts w:ascii="黑体" w:eastAsia="黑体"/>
      <w:b w:val="0"/>
    </w:rPr>
  </w:style>
  <w:style w:type="paragraph" w:customStyle="1" w:styleId="afff5">
    <w:name w:val="三级条标题"/>
    <w:basedOn w:val="a0"/>
    <w:next w:val="aff4"/>
    <w:link w:val="CharChar"/>
    <w:rsid w:val="006714FF"/>
    <w:pPr>
      <w:numPr>
        <w:ilvl w:val="0"/>
        <w:numId w:val="0"/>
      </w:numPr>
      <w:outlineLvl w:val="4"/>
    </w:pPr>
  </w:style>
  <w:style w:type="paragraph" w:customStyle="1" w:styleId="afff6">
    <w:name w:val="实施日期"/>
    <w:basedOn w:val="aff7"/>
    <w:rsid w:val="006714FF"/>
    <w:pPr>
      <w:framePr w:hSpace="0" w:wrap="around" w:xAlign="right"/>
      <w:jc w:val="right"/>
    </w:pPr>
  </w:style>
  <w:style w:type="paragraph" w:customStyle="1" w:styleId="a1">
    <w:name w:val="示例"/>
    <w:next w:val="aff4"/>
    <w:rsid w:val="006714FF"/>
    <w:pPr>
      <w:numPr>
        <w:numId w:val="9"/>
      </w:numPr>
      <w:tabs>
        <w:tab w:val="clear" w:pos="1120"/>
        <w:tab w:val="num" w:pos="816"/>
      </w:tabs>
      <w:ind w:firstLineChars="233" w:firstLine="419"/>
      <w:jc w:val="both"/>
    </w:pPr>
    <w:rPr>
      <w:rFonts w:ascii="宋体"/>
      <w:sz w:val="18"/>
    </w:rPr>
  </w:style>
  <w:style w:type="paragraph" w:customStyle="1" w:styleId="afff7">
    <w:name w:val="数字编号列项（二级）"/>
    <w:rsid w:val="006714FF"/>
    <w:pPr>
      <w:ind w:leftChars="400" w:left="1260" w:hangingChars="200" w:hanging="420"/>
      <w:jc w:val="both"/>
    </w:pPr>
    <w:rPr>
      <w:rFonts w:ascii="宋体"/>
      <w:sz w:val="21"/>
    </w:rPr>
  </w:style>
  <w:style w:type="paragraph" w:customStyle="1" w:styleId="af2">
    <w:name w:val="四级条标题"/>
    <w:basedOn w:val="afff5"/>
    <w:next w:val="aff4"/>
    <w:qFormat/>
    <w:rsid w:val="006714FF"/>
    <w:pPr>
      <w:numPr>
        <w:ilvl w:val="5"/>
        <w:numId w:val="5"/>
      </w:numPr>
      <w:outlineLvl w:val="5"/>
    </w:pPr>
  </w:style>
  <w:style w:type="paragraph" w:customStyle="1" w:styleId="afff8">
    <w:name w:val="条文脚注"/>
    <w:basedOn w:val="afff"/>
    <w:rsid w:val="006714FF"/>
    <w:pPr>
      <w:ind w:leftChars="200" w:left="780" w:hangingChars="200" w:hanging="360"/>
      <w:jc w:val="both"/>
    </w:pPr>
    <w:rPr>
      <w:rFonts w:ascii="宋体"/>
    </w:rPr>
  </w:style>
  <w:style w:type="paragraph" w:customStyle="1" w:styleId="afff9">
    <w:name w:val="图表脚注"/>
    <w:next w:val="aff4"/>
    <w:rsid w:val="006714FF"/>
    <w:pPr>
      <w:ind w:leftChars="200" w:left="300" w:hangingChars="100" w:hanging="100"/>
      <w:jc w:val="both"/>
    </w:pPr>
    <w:rPr>
      <w:rFonts w:ascii="宋体"/>
      <w:sz w:val="18"/>
    </w:rPr>
  </w:style>
  <w:style w:type="paragraph" w:customStyle="1" w:styleId="afffa">
    <w:name w:val="文献分类号"/>
    <w:rsid w:val="006714FF"/>
    <w:pPr>
      <w:framePr w:hSpace="180" w:vSpace="180" w:wrap="around" w:hAnchor="margin" w:y="1" w:anchorLock="1"/>
      <w:widowControl w:val="0"/>
      <w:textAlignment w:val="center"/>
    </w:pPr>
    <w:rPr>
      <w:rFonts w:eastAsia="黑体"/>
      <w:sz w:val="21"/>
    </w:rPr>
  </w:style>
  <w:style w:type="paragraph" w:customStyle="1" w:styleId="afffb">
    <w:name w:val="列项——"/>
    <w:rsid w:val="006714FF"/>
    <w:pPr>
      <w:widowControl w:val="0"/>
      <w:tabs>
        <w:tab w:val="num" w:pos="854"/>
      </w:tabs>
      <w:ind w:leftChars="200" w:left="200" w:hangingChars="200" w:hanging="200"/>
      <w:jc w:val="both"/>
    </w:pPr>
    <w:rPr>
      <w:rFonts w:ascii="宋体"/>
      <w:sz w:val="21"/>
    </w:rPr>
  </w:style>
  <w:style w:type="paragraph" w:customStyle="1" w:styleId="af3">
    <w:name w:val="五级条标题"/>
    <w:basedOn w:val="af2"/>
    <w:next w:val="aff4"/>
    <w:qFormat/>
    <w:rsid w:val="006714FF"/>
    <w:pPr>
      <w:numPr>
        <w:ilvl w:val="6"/>
        <w:numId w:val="6"/>
      </w:numPr>
      <w:outlineLvl w:val="6"/>
    </w:pPr>
  </w:style>
  <w:style w:type="paragraph" w:styleId="afffc">
    <w:name w:val="footer"/>
    <w:basedOn w:val="af6"/>
    <w:semiHidden/>
    <w:rsid w:val="006714FF"/>
    <w:pPr>
      <w:tabs>
        <w:tab w:val="center" w:pos="4153"/>
        <w:tab w:val="right" w:pos="8306"/>
      </w:tabs>
      <w:snapToGrid w:val="0"/>
      <w:ind w:rightChars="100" w:right="210"/>
      <w:jc w:val="right"/>
    </w:pPr>
    <w:rPr>
      <w:sz w:val="18"/>
      <w:szCs w:val="18"/>
    </w:rPr>
  </w:style>
  <w:style w:type="character" w:styleId="afffd">
    <w:name w:val="page number"/>
    <w:basedOn w:val="af7"/>
    <w:semiHidden/>
    <w:rsid w:val="006714FF"/>
    <w:rPr>
      <w:rFonts w:ascii="Times New Roman" w:eastAsia="宋体" w:hAnsi="Times New Roman"/>
      <w:sz w:val="18"/>
    </w:rPr>
  </w:style>
  <w:style w:type="paragraph" w:styleId="afffe">
    <w:name w:val="header"/>
    <w:basedOn w:val="af6"/>
    <w:link w:val="Char0"/>
    <w:uiPriority w:val="99"/>
    <w:rsid w:val="006714FF"/>
    <w:pPr>
      <w:pBdr>
        <w:bottom w:val="single" w:sz="6" w:space="1" w:color="auto"/>
      </w:pBdr>
      <w:tabs>
        <w:tab w:val="center" w:pos="4153"/>
        <w:tab w:val="right" w:pos="8306"/>
      </w:tabs>
      <w:snapToGrid w:val="0"/>
      <w:jc w:val="center"/>
    </w:pPr>
    <w:rPr>
      <w:sz w:val="18"/>
      <w:szCs w:val="18"/>
    </w:rPr>
  </w:style>
  <w:style w:type="paragraph" w:customStyle="1" w:styleId="a8">
    <w:name w:val="正文表标题"/>
    <w:next w:val="aff4"/>
    <w:rsid w:val="006714FF"/>
    <w:pPr>
      <w:numPr>
        <w:numId w:val="12"/>
      </w:numPr>
      <w:jc w:val="center"/>
    </w:pPr>
    <w:rPr>
      <w:rFonts w:ascii="黑体" w:eastAsia="黑体"/>
      <w:sz w:val="21"/>
    </w:rPr>
  </w:style>
  <w:style w:type="paragraph" w:customStyle="1" w:styleId="a6">
    <w:name w:val="正文图标题"/>
    <w:next w:val="aff4"/>
    <w:rsid w:val="006714FF"/>
    <w:pPr>
      <w:numPr>
        <w:numId w:val="13"/>
      </w:numPr>
      <w:jc w:val="center"/>
    </w:pPr>
    <w:rPr>
      <w:rFonts w:ascii="黑体" w:eastAsia="黑体"/>
      <w:sz w:val="21"/>
    </w:rPr>
  </w:style>
  <w:style w:type="paragraph" w:customStyle="1" w:styleId="af4">
    <w:name w:val="注："/>
    <w:next w:val="aff4"/>
    <w:rsid w:val="006714FF"/>
    <w:pPr>
      <w:widowControl w:val="0"/>
      <w:numPr>
        <w:numId w:val="10"/>
      </w:numPr>
      <w:tabs>
        <w:tab w:val="clear" w:pos="1140"/>
      </w:tabs>
      <w:autoSpaceDE w:val="0"/>
      <w:autoSpaceDN w:val="0"/>
      <w:jc w:val="both"/>
    </w:pPr>
    <w:rPr>
      <w:rFonts w:ascii="宋体"/>
      <w:sz w:val="18"/>
    </w:rPr>
  </w:style>
  <w:style w:type="paragraph" w:customStyle="1" w:styleId="a4">
    <w:name w:val="注×："/>
    <w:rsid w:val="006714FF"/>
    <w:pPr>
      <w:widowControl w:val="0"/>
      <w:numPr>
        <w:numId w:val="11"/>
      </w:numPr>
      <w:tabs>
        <w:tab w:val="clear" w:pos="900"/>
        <w:tab w:val="left" w:pos="630"/>
      </w:tabs>
      <w:autoSpaceDE w:val="0"/>
      <w:autoSpaceDN w:val="0"/>
      <w:jc w:val="both"/>
    </w:pPr>
    <w:rPr>
      <w:rFonts w:ascii="宋体"/>
      <w:sz w:val="18"/>
    </w:rPr>
  </w:style>
  <w:style w:type="paragraph" w:customStyle="1" w:styleId="affff">
    <w:name w:val="字母编号列项（一级）"/>
    <w:rsid w:val="006714FF"/>
    <w:pPr>
      <w:ind w:leftChars="200" w:left="840" w:hangingChars="200" w:hanging="420"/>
      <w:jc w:val="both"/>
    </w:pPr>
    <w:rPr>
      <w:rFonts w:ascii="宋体"/>
      <w:sz w:val="21"/>
    </w:rPr>
  </w:style>
  <w:style w:type="paragraph" w:customStyle="1" w:styleId="affff0">
    <w:name w:val="列项·"/>
    <w:rsid w:val="006714FF"/>
    <w:pPr>
      <w:tabs>
        <w:tab w:val="left" w:pos="840"/>
      </w:tabs>
      <w:ind w:left="420"/>
      <w:jc w:val="both"/>
    </w:pPr>
    <w:rPr>
      <w:rFonts w:ascii="宋体" w:hAnsi="宋体"/>
      <w:sz w:val="21"/>
    </w:rPr>
  </w:style>
  <w:style w:type="paragraph" w:customStyle="1" w:styleId="a3">
    <w:name w:val="列项◆（三级）"/>
    <w:rsid w:val="006714FF"/>
    <w:pPr>
      <w:numPr>
        <w:numId w:val="23"/>
      </w:numPr>
      <w:ind w:leftChars="600" w:left="800" w:hangingChars="200" w:hanging="200"/>
    </w:pPr>
    <w:rPr>
      <w:rFonts w:ascii="宋体"/>
      <w:sz w:val="21"/>
    </w:rPr>
  </w:style>
  <w:style w:type="paragraph" w:customStyle="1" w:styleId="affff1">
    <w:name w:val="编号列项（三级）"/>
    <w:rsid w:val="006714FF"/>
    <w:pPr>
      <w:ind w:leftChars="600" w:left="800" w:hangingChars="200" w:hanging="200"/>
    </w:pPr>
    <w:rPr>
      <w:rFonts w:ascii="宋体"/>
      <w:sz w:val="21"/>
    </w:rPr>
  </w:style>
  <w:style w:type="character" w:styleId="affff2">
    <w:name w:val="FollowedHyperlink"/>
    <w:basedOn w:val="af7"/>
    <w:semiHidden/>
    <w:rsid w:val="006714FF"/>
    <w:rPr>
      <w:color w:val="800080"/>
      <w:u w:val="single"/>
    </w:rPr>
  </w:style>
  <w:style w:type="paragraph" w:styleId="affff3">
    <w:name w:val="Date"/>
    <w:basedOn w:val="af6"/>
    <w:next w:val="af6"/>
    <w:semiHidden/>
    <w:rsid w:val="006714FF"/>
    <w:pPr>
      <w:ind w:leftChars="2500" w:left="100"/>
    </w:pPr>
    <w:rPr>
      <w:rFonts w:ascii="宋体" w:hAnsi="宋体"/>
      <w:kern w:val="0"/>
      <w:szCs w:val="20"/>
    </w:rPr>
  </w:style>
  <w:style w:type="paragraph" w:customStyle="1" w:styleId="affff4">
    <w:name w:val="二级无标题条"/>
    <w:basedOn w:val="af6"/>
    <w:rsid w:val="006714FF"/>
  </w:style>
  <w:style w:type="paragraph" w:customStyle="1" w:styleId="affff5">
    <w:name w:val="三级无标题条"/>
    <w:basedOn w:val="af6"/>
    <w:rsid w:val="006714FF"/>
  </w:style>
  <w:style w:type="paragraph" w:customStyle="1" w:styleId="affff6">
    <w:name w:val="四级无标题条"/>
    <w:basedOn w:val="af6"/>
    <w:rsid w:val="006714FF"/>
  </w:style>
  <w:style w:type="paragraph" w:customStyle="1" w:styleId="affff7">
    <w:name w:val="五级无标题条"/>
    <w:basedOn w:val="af6"/>
    <w:rsid w:val="006714FF"/>
  </w:style>
  <w:style w:type="paragraph" w:customStyle="1" w:styleId="affff8">
    <w:name w:val="一级无标题条"/>
    <w:basedOn w:val="af6"/>
    <w:rsid w:val="006714FF"/>
  </w:style>
  <w:style w:type="paragraph" w:styleId="affff9">
    <w:name w:val="Balloon Text"/>
    <w:basedOn w:val="af6"/>
    <w:semiHidden/>
    <w:rsid w:val="006714FF"/>
    <w:rPr>
      <w:sz w:val="18"/>
      <w:szCs w:val="18"/>
    </w:rPr>
  </w:style>
  <w:style w:type="character" w:customStyle="1" w:styleId="1Char">
    <w:name w:val="标题 1 Char"/>
    <w:basedOn w:val="af7"/>
    <w:rsid w:val="006714FF"/>
    <w:rPr>
      <w:rFonts w:eastAsia="宋体"/>
      <w:b/>
      <w:bCs/>
      <w:kern w:val="44"/>
      <w:sz w:val="44"/>
      <w:szCs w:val="44"/>
      <w:lang w:val="en-US" w:eastAsia="zh-CN" w:bidi="ar-SA"/>
    </w:rPr>
  </w:style>
  <w:style w:type="character" w:customStyle="1" w:styleId="Char3">
    <w:name w:val="一级条标题 Char"/>
    <w:basedOn w:val="af7"/>
    <w:rsid w:val="006714FF"/>
    <w:rPr>
      <w:rFonts w:eastAsia="黑体"/>
      <w:sz w:val="21"/>
      <w:lang w:val="en-US" w:eastAsia="zh-CN" w:bidi="ar-SA"/>
    </w:rPr>
  </w:style>
  <w:style w:type="character" w:customStyle="1" w:styleId="Char4">
    <w:name w:val="四级无标题条 Char"/>
    <w:basedOn w:val="af7"/>
    <w:rsid w:val="006714FF"/>
    <w:rPr>
      <w:rFonts w:eastAsia="宋体"/>
      <w:kern w:val="2"/>
      <w:sz w:val="21"/>
      <w:szCs w:val="24"/>
      <w:lang w:val="en-US" w:eastAsia="zh-CN" w:bidi="ar-SA"/>
    </w:rPr>
  </w:style>
  <w:style w:type="paragraph" w:styleId="affffa">
    <w:name w:val="Body Text"/>
    <w:basedOn w:val="af6"/>
    <w:semiHidden/>
    <w:rsid w:val="006714FF"/>
    <w:pPr>
      <w:spacing w:line="360" w:lineRule="auto"/>
    </w:pPr>
    <w:rPr>
      <w:sz w:val="24"/>
      <w:szCs w:val="20"/>
    </w:rPr>
  </w:style>
  <w:style w:type="character" w:customStyle="1" w:styleId="Char">
    <w:name w:val="段 Char"/>
    <w:basedOn w:val="af7"/>
    <w:link w:val="aff4"/>
    <w:qFormat/>
    <w:rsid w:val="00B4678F"/>
    <w:rPr>
      <w:rFonts w:ascii="宋体"/>
      <w:noProof/>
      <w:sz w:val="21"/>
      <w:lang w:val="en-US" w:eastAsia="zh-CN" w:bidi="ar-SA"/>
    </w:rPr>
  </w:style>
  <w:style w:type="paragraph" w:customStyle="1" w:styleId="affffb">
    <w:name w:val="终结线"/>
    <w:basedOn w:val="af6"/>
    <w:rsid w:val="008A182A"/>
    <w:pPr>
      <w:framePr w:hSpace="181" w:vSpace="181" w:wrap="around" w:vAnchor="text" w:hAnchor="margin" w:xAlign="center" w:y="285"/>
    </w:pPr>
  </w:style>
  <w:style w:type="paragraph" w:styleId="TOC">
    <w:name w:val="TOC Heading"/>
    <w:basedOn w:val="1"/>
    <w:next w:val="af6"/>
    <w:uiPriority w:val="39"/>
    <w:qFormat/>
    <w:rsid w:val="00AF3E2D"/>
    <w:pPr>
      <w:widowControl/>
      <w:spacing w:before="480" w:after="0" w:line="276" w:lineRule="auto"/>
      <w:jc w:val="left"/>
      <w:outlineLvl w:val="9"/>
    </w:pPr>
    <w:rPr>
      <w:rFonts w:ascii="Cambria" w:hAnsi="Cambria"/>
      <w:color w:val="365F91"/>
      <w:kern w:val="0"/>
      <w:sz w:val="28"/>
      <w:szCs w:val="28"/>
    </w:rPr>
  </w:style>
  <w:style w:type="character" w:customStyle="1" w:styleId="Char0">
    <w:name w:val="页眉 Char"/>
    <w:basedOn w:val="af7"/>
    <w:link w:val="afffe"/>
    <w:uiPriority w:val="99"/>
    <w:rsid w:val="00314220"/>
    <w:rPr>
      <w:kern w:val="2"/>
      <w:sz w:val="18"/>
      <w:szCs w:val="18"/>
    </w:rPr>
  </w:style>
  <w:style w:type="paragraph" w:customStyle="1" w:styleId="Default">
    <w:name w:val="Default"/>
    <w:rsid w:val="002F2FA2"/>
    <w:pPr>
      <w:widowControl w:val="0"/>
      <w:autoSpaceDE w:val="0"/>
      <w:autoSpaceDN w:val="0"/>
      <w:adjustRightInd w:val="0"/>
    </w:pPr>
    <w:rPr>
      <w:rFonts w:ascii="宋体" w:cs="宋体"/>
      <w:color w:val="000000"/>
      <w:sz w:val="24"/>
      <w:szCs w:val="24"/>
    </w:rPr>
  </w:style>
  <w:style w:type="character" w:customStyle="1" w:styleId="Char2">
    <w:name w:val="二级条标题 Char2"/>
    <w:basedOn w:val="af7"/>
    <w:link w:val="a0"/>
    <w:rsid w:val="0023155E"/>
    <w:rPr>
      <w:rFonts w:eastAsia="黑体"/>
      <w:sz w:val="21"/>
    </w:rPr>
  </w:style>
  <w:style w:type="table" w:styleId="affffc">
    <w:name w:val="Table Grid"/>
    <w:basedOn w:val="af8"/>
    <w:qFormat/>
    <w:rsid w:val="007A50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三级条标题 Char Char"/>
    <w:basedOn w:val="af7"/>
    <w:link w:val="afff5"/>
    <w:rsid w:val="00050236"/>
    <w:rPr>
      <w:rFonts w:eastAsia="黑体"/>
      <w:sz w:val="21"/>
    </w:rPr>
  </w:style>
  <w:style w:type="paragraph" w:customStyle="1" w:styleId="Style29">
    <w:name w:val="_Style 29"/>
    <w:basedOn w:val="af6"/>
    <w:rsid w:val="00050236"/>
    <w:pPr>
      <w:widowControl/>
      <w:spacing w:after="160" w:line="240" w:lineRule="exact"/>
      <w:jc w:val="left"/>
    </w:pPr>
    <w:rPr>
      <w:rFonts w:ascii="Verdana" w:hAnsi="Verdana"/>
      <w:sz w:val="20"/>
      <w:lang w:eastAsia="en-US"/>
    </w:rPr>
  </w:style>
  <w:style w:type="character" w:customStyle="1" w:styleId="CharChar0">
    <w:name w:val="二级条标题 Char Char"/>
    <w:basedOn w:val="af7"/>
    <w:rsid w:val="00050236"/>
    <w:rPr>
      <w:rFonts w:ascii="黑体" w:eastAsia="黑体" w:hAnsi="Verdana"/>
      <w:sz w:val="21"/>
      <w:lang w:val="en-US" w:eastAsia="zh-CN" w:bidi="ar-SA"/>
    </w:rPr>
  </w:style>
  <w:style w:type="paragraph" w:styleId="affffd">
    <w:name w:val="Body Text Indent"/>
    <w:basedOn w:val="af6"/>
    <w:link w:val="Char5"/>
    <w:uiPriority w:val="99"/>
    <w:semiHidden/>
    <w:unhideWhenUsed/>
    <w:rsid w:val="00050236"/>
    <w:pPr>
      <w:spacing w:after="120"/>
      <w:ind w:leftChars="200" w:left="420"/>
    </w:pPr>
  </w:style>
  <w:style w:type="character" w:customStyle="1" w:styleId="Char5">
    <w:name w:val="正文文本缩进 Char"/>
    <w:basedOn w:val="af7"/>
    <w:link w:val="affffd"/>
    <w:uiPriority w:val="99"/>
    <w:semiHidden/>
    <w:rsid w:val="00050236"/>
    <w:rPr>
      <w:kern w:val="2"/>
      <w:sz w:val="21"/>
      <w:szCs w:val="24"/>
    </w:rPr>
  </w:style>
  <w:style w:type="character" w:customStyle="1" w:styleId="CharChar1">
    <w:name w:val="段 Char Char"/>
    <w:basedOn w:val="af7"/>
    <w:rsid w:val="00050236"/>
    <w:rPr>
      <w:rFonts w:ascii="宋体" w:eastAsia="宋体" w:hAnsi="Verdana"/>
      <w:sz w:val="21"/>
      <w:lang w:val="en-US" w:eastAsia="zh-CN" w:bidi="ar-SA"/>
    </w:rPr>
  </w:style>
  <w:style w:type="paragraph" w:styleId="affffe">
    <w:name w:val="Plain Text"/>
    <w:basedOn w:val="af6"/>
    <w:link w:val="Char6"/>
    <w:rsid w:val="00050236"/>
    <w:rPr>
      <w:rFonts w:ascii="宋体" w:hAnsi="Courier New" w:cs="Courier New"/>
      <w:szCs w:val="21"/>
    </w:rPr>
  </w:style>
  <w:style w:type="character" w:customStyle="1" w:styleId="Char6">
    <w:name w:val="纯文本 Char"/>
    <w:basedOn w:val="af7"/>
    <w:link w:val="affffe"/>
    <w:rsid w:val="00050236"/>
    <w:rPr>
      <w:rFonts w:ascii="宋体" w:hAnsi="Courier New" w:cs="Courier New"/>
      <w:kern w:val="2"/>
      <w:sz w:val="21"/>
      <w:szCs w:val="21"/>
    </w:rPr>
  </w:style>
  <w:style w:type="paragraph" w:styleId="afffff">
    <w:name w:val="List Paragraph"/>
    <w:basedOn w:val="af6"/>
    <w:uiPriority w:val="34"/>
    <w:qFormat/>
    <w:rsid w:val="00702B78"/>
    <w:pPr>
      <w:ind w:firstLineChars="200" w:firstLine="420"/>
    </w:pPr>
  </w:style>
  <w:style w:type="paragraph" w:styleId="afffff0">
    <w:name w:val="Document Map"/>
    <w:basedOn w:val="af6"/>
    <w:link w:val="Char7"/>
    <w:uiPriority w:val="99"/>
    <w:semiHidden/>
    <w:unhideWhenUsed/>
    <w:rsid w:val="00803214"/>
    <w:rPr>
      <w:rFonts w:ascii="宋体"/>
      <w:sz w:val="18"/>
      <w:szCs w:val="18"/>
    </w:rPr>
  </w:style>
  <w:style w:type="character" w:customStyle="1" w:styleId="Char7">
    <w:name w:val="文档结构图 Char"/>
    <w:basedOn w:val="af7"/>
    <w:link w:val="afffff0"/>
    <w:uiPriority w:val="99"/>
    <w:semiHidden/>
    <w:rsid w:val="00803214"/>
    <w:rPr>
      <w:rFonts w:ascii="宋体"/>
      <w:kern w:val="2"/>
      <w:sz w:val="18"/>
      <w:szCs w:val="18"/>
    </w:rPr>
  </w:style>
  <w:style w:type="character" w:customStyle="1" w:styleId="Char1">
    <w:name w:val="一级条标题 Char1"/>
    <w:link w:val="a"/>
    <w:qFormat/>
    <w:rsid w:val="006B1790"/>
    <w:rPr>
      <w:rFonts w:eastAsia="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6">
    <w:name w:val="Normal"/>
    <w:qFormat/>
    <w:pPr>
      <w:widowControl w:val="0"/>
      <w:jc w:val="both"/>
    </w:p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75822">
      <w:bodyDiv w:val="1"/>
      <w:marLeft w:val="0"/>
      <w:marRight w:val="0"/>
      <w:marTop w:val="0"/>
      <w:marBottom w:val="0"/>
      <w:divBdr>
        <w:top w:val="none" w:sz="0" w:space="0" w:color="auto"/>
        <w:left w:val="none" w:sz="0" w:space="0" w:color="auto"/>
        <w:bottom w:val="none" w:sz="0" w:space="0" w:color="auto"/>
        <w:right w:val="none" w:sz="0" w:space="0" w:color="auto"/>
      </w:divBdr>
    </w:div>
    <w:div w:id="1205604078">
      <w:bodyDiv w:val="1"/>
      <w:marLeft w:val="0"/>
      <w:marRight w:val="0"/>
      <w:marTop w:val="0"/>
      <w:marBottom w:val="0"/>
      <w:divBdr>
        <w:top w:val="none" w:sz="0" w:space="0" w:color="auto"/>
        <w:left w:val="none" w:sz="0" w:space="0" w:color="auto"/>
        <w:bottom w:val="none" w:sz="0" w:space="0" w:color="auto"/>
        <w:right w:val="none" w:sz="0" w:space="0" w:color="auto"/>
      </w:divBdr>
    </w:div>
    <w:div w:id="150924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4.wmf"/><Relationship Id="rId39" Type="http://schemas.openxmlformats.org/officeDocument/2006/relationships/oleObject" Target="embeddings/oleObject10.bin"/><Relationship Id="rId21" Type="http://schemas.openxmlformats.org/officeDocument/2006/relationships/oleObject" Target="embeddings/oleObject1.bin"/><Relationship Id="rId34" Type="http://schemas.openxmlformats.org/officeDocument/2006/relationships/image" Target="media/image8.wmf"/><Relationship Id="rId42" Type="http://schemas.openxmlformats.org/officeDocument/2006/relationships/image" Target="media/image12.wmf"/><Relationship Id="rId47" Type="http://schemas.openxmlformats.org/officeDocument/2006/relationships/oleObject" Target="embeddings/oleObject14.bin"/><Relationship Id="rId50" Type="http://schemas.openxmlformats.org/officeDocument/2006/relationships/oleObject" Target="embeddings/oleObject17.bin"/><Relationship Id="rId55" Type="http://schemas.openxmlformats.org/officeDocument/2006/relationships/header" Target="header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oleObject" Target="embeddings/oleObject5.bin"/><Relationship Id="rId11" Type="http://schemas.openxmlformats.org/officeDocument/2006/relationships/footer" Target="footer1.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oleObject" Target="embeddings/oleObject9.bin"/><Relationship Id="rId40" Type="http://schemas.openxmlformats.org/officeDocument/2006/relationships/image" Target="media/image11.wmf"/><Relationship Id="rId45" Type="http://schemas.openxmlformats.org/officeDocument/2006/relationships/oleObject" Target="embeddings/oleObject13.bin"/><Relationship Id="rId53" Type="http://schemas.openxmlformats.org/officeDocument/2006/relationships/image" Target="media/image16.wmf"/><Relationship Id="rId58" Type="http://schemas.openxmlformats.org/officeDocument/2006/relationships/fontTable" Target="fontTable.xml"/><Relationship Id="rId5" Type="http://schemas.openxmlformats.org/officeDocument/2006/relationships/settings" Target="settings.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2.wmf"/><Relationship Id="rId27" Type="http://schemas.openxmlformats.org/officeDocument/2006/relationships/oleObject" Target="embeddings/oleObject4.bin"/><Relationship Id="rId30" Type="http://schemas.openxmlformats.org/officeDocument/2006/relationships/image" Target="media/image6.wmf"/><Relationship Id="rId35" Type="http://schemas.openxmlformats.org/officeDocument/2006/relationships/oleObject" Target="embeddings/oleObject8.bin"/><Relationship Id="rId43" Type="http://schemas.openxmlformats.org/officeDocument/2006/relationships/oleObject" Target="embeddings/oleObject12.bin"/><Relationship Id="rId48" Type="http://schemas.openxmlformats.org/officeDocument/2006/relationships/oleObject" Target="embeddings/oleObject15.bin"/><Relationship Id="rId56" Type="http://schemas.openxmlformats.org/officeDocument/2006/relationships/footer" Target="footer6.xml"/><Relationship Id="rId8" Type="http://schemas.openxmlformats.org/officeDocument/2006/relationships/endnotes" Target="endnotes.xml"/><Relationship Id="rId51" Type="http://schemas.openxmlformats.org/officeDocument/2006/relationships/image" Target="media/image15.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0.wmf"/><Relationship Id="rId46" Type="http://schemas.openxmlformats.org/officeDocument/2006/relationships/image" Target="media/image14.wmf"/><Relationship Id="rId59" Type="http://schemas.openxmlformats.org/officeDocument/2006/relationships/theme" Target="theme/theme1.xml"/><Relationship Id="rId20" Type="http://schemas.openxmlformats.org/officeDocument/2006/relationships/image" Target="media/image1.wmf"/><Relationship Id="rId41" Type="http://schemas.openxmlformats.org/officeDocument/2006/relationships/oleObject" Target="embeddings/oleObject11.bin"/><Relationship Id="rId54" Type="http://schemas.openxmlformats.org/officeDocument/2006/relationships/oleObject" Target="embeddings/oleObject19.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oleObject" Target="embeddings/oleObject2.bin"/><Relationship Id="rId28" Type="http://schemas.openxmlformats.org/officeDocument/2006/relationships/image" Target="media/image5.wmf"/><Relationship Id="rId36" Type="http://schemas.openxmlformats.org/officeDocument/2006/relationships/image" Target="media/image9.wmf"/><Relationship Id="rId49" Type="http://schemas.openxmlformats.org/officeDocument/2006/relationships/oleObject" Target="embeddings/oleObject16.bin"/><Relationship Id="rId57" Type="http://schemas.openxmlformats.org/officeDocument/2006/relationships/footer" Target="footer7.xml"/><Relationship Id="rId10" Type="http://schemas.openxmlformats.org/officeDocument/2006/relationships/header" Target="header2.xml"/><Relationship Id="rId31" Type="http://schemas.openxmlformats.org/officeDocument/2006/relationships/oleObject" Target="embeddings/oleObject6.bin"/><Relationship Id="rId44" Type="http://schemas.openxmlformats.org/officeDocument/2006/relationships/image" Target="media/image13.wmf"/><Relationship Id="rId52" Type="http://schemas.openxmlformats.org/officeDocument/2006/relationships/oleObject" Target="embeddings/oleObject18.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1CB14-0B05-4246-AF4E-1FF48E980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135</TotalTime>
  <Pages>18</Pages>
  <Words>7501</Words>
  <Characters>3862</Characters>
  <Application>Microsoft Office Word</Application>
  <DocSecurity>0</DocSecurity>
  <Lines>32</Lines>
  <Paragraphs>22</Paragraphs>
  <ScaleCrop>false</ScaleCrop>
  <Company>CNIS</Company>
  <LinksUpToDate>false</LinksUpToDate>
  <CharactersWithSpaces>11341</CharactersWithSpaces>
  <SharedDoc>false</SharedDoc>
  <HLinks>
    <vt:vector size="150" baseType="variant">
      <vt:variant>
        <vt:i4>1966128</vt:i4>
      </vt:variant>
      <vt:variant>
        <vt:i4>146</vt:i4>
      </vt:variant>
      <vt:variant>
        <vt:i4>0</vt:i4>
      </vt:variant>
      <vt:variant>
        <vt:i4>5</vt:i4>
      </vt:variant>
      <vt:variant>
        <vt:lpwstr/>
      </vt:variant>
      <vt:variant>
        <vt:lpwstr>_Toc520476291</vt:lpwstr>
      </vt:variant>
      <vt:variant>
        <vt:i4>2031664</vt:i4>
      </vt:variant>
      <vt:variant>
        <vt:i4>140</vt:i4>
      </vt:variant>
      <vt:variant>
        <vt:i4>0</vt:i4>
      </vt:variant>
      <vt:variant>
        <vt:i4>5</vt:i4>
      </vt:variant>
      <vt:variant>
        <vt:lpwstr/>
      </vt:variant>
      <vt:variant>
        <vt:lpwstr>_Toc520476289</vt:lpwstr>
      </vt:variant>
      <vt:variant>
        <vt:i4>2031664</vt:i4>
      </vt:variant>
      <vt:variant>
        <vt:i4>134</vt:i4>
      </vt:variant>
      <vt:variant>
        <vt:i4>0</vt:i4>
      </vt:variant>
      <vt:variant>
        <vt:i4>5</vt:i4>
      </vt:variant>
      <vt:variant>
        <vt:lpwstr/>
      </vt:variant>
      <vt:variant>
        <vt:lpwstr>_Toc520476286</vt:lpwstr>
      </vt:variant>
      <vt:variant>
        <vt:i4>2031664</vt:i4>
      </vt:variant>
      <vt:variant>
        <vt:i4>128</vt:i4>
      </vt:variant>
      <vt:variant>
        <vt:i4>0</vt:i4>
      </vt:variant>
      <vt:variant>
        <vt:i4>5</vt:i4>
      </vt:variant>
      <vt:variant>
        <vt:lpwstr/>
      </vt:variant>
      <vt:variant>
        <vt:lpwstr>_Toc520476282</vt:lpwstr>
      </vt:variant>
      <vt:variant>
        <vt:i4>2031664</vt:i4>
      </vt:variant>
      <vt:variant>
        <vt:i4>122</vt:i4>
      </vt:variant>
      <vt:variant>
        <vt:i4>0</vt:i4>
      </vt:variant>
      <vt:variant>
        <vt:i4>5</vt:i4>
      </vt:variant>
      <vt:variant>
        <vt:lpwstr/>
      </vt:variant>
      <vt:variant>
        <vt:lpwstr>_Toc520476281</vt:lpwstr>
      </vt:variant>
      <vt:variant>
        <vt:i4>2031664</vt:i4>
      </vt:variant>
      <vt:variant>
        <vt:i4>116</vt:i4>
      </vt:variant>
      <vt:variant>
        <vt:i4>0</vt:i4>
      </vt:variant>
      <vt:variant>
        <vt:i4>5</vt:i4>
      </vt:variant>
      <vt:variant>
        <vt:lpwstr/>
      </vt:variant>
      <vt:variant>
        <vt:lpwstr>_Toc520476280</vt:lpwstr>
      </vt:variant>
      <vt:variant>
        <vt:i4>1048624</vt:i4>
      </vt:variant>
      <vt:variant>
        <vt:i4>110</vt:i4>
      </vt:variant>
      <vt:variant>
        <vt:i4>0</vt:i4>
      </vt:variant>
      <vt:variant>
        <vt:i4>5</vt:i4>
      </vt:variant>
      <vt:variant>
        <vt:lpwstr/>
      </vt:variant>
      <vt:variant>
        <vt:lpwstr>_Toc520476279</vt:lpwstr>
      </vt:variant>
      <vt:variant>
        <vt:i4>1048624</vt:i4>
      </vt:variant>
      <vt:variant>
        <vt:i4>104</vt:i4>
      </vt:variant>
      <vt:variant>
        <vt:i4>0</vt:i4>
      </vt:variant>
      <vt:variant>
        <vt:i4>5</vt:i4>
      </vt:variant>
      <vt:variant>
        <vt:lpwstr/>
      </vt:variant>
      <vt:variant>
        <vt:lpwstr>_Toc520476278</vt:lpwstr>
      </vt:variant>
      <vt:variant>
        <vt:i4>1048624</vt:i4>
      </vt:variant>
      <vt:variant>
        <vt:i4>98</vt:i4>
      </vt:variant>
      <vt:variant>
        <vt:i4>0</vt:i4>
      </vt:variant>
      <vt:variant>
        <vt:i4>5</vt:i4>
      </vt:variant>
      <vt:variant>
        <vt:lpwstr/>
      </vt:variant>
      <vt:variant>
        <vt:lpwstr>_Toc520476277</vt:lpwstr>
      </vt:variant>
      <vt:variant>
        <vt:i4>1048624</vt:i4>
      </vt:variant>
      <vt:variant>
        <vt:i4>92</vt:i4>
      </vt:variant>
      <vt:variant>
        <vt:i4>0</vt:i4>
      </vt:variant>
      <vt:variant>
        <vt:i4>5</vt:i4>
      </vt:variant>
      <vt:variant>
        <vt:lpwstr/>
      </vt:variant>
      <vt:variant>
        <vt:lpwstr>_Toc520476276</vt:lpwstr>
      </vt:variant>
      <vt:variant>
        <vt:i4>1048624</vt:i4>
      </vt:variant>
      <vt:variant>
        <vt:i4>86</vt:i4>
      </vt:variant>
      <vt:variant>
        <vt:i4>0</vt:i4>
      </vt:variant>
      <vt:variant>
        <vt:i4>5</vt:i4>
      </vt:variant>
      <vt:variant>
        <vt:lpwstr/>
      </vt:variant>
      <vt:variant>
        <vt:lpwstr>_Toc520476275</vt:lpwstr>
      </vt:variant>
      <vt:variant>
        <vt:i4>1048624</vt:i4>
      </vt:variant>
      <vt:variant>
        <vt:i4>80</vt:i4>
      </vt:variant>
      <vt:variant>
        <vt:i4>0</vt:i4>
      </vt:variant>
      <vt:variant>
        <vt:i4>5</vt:i4>
      </vt:variant>
      <vt:variant>
        <vt:lpwstr/>
      </vt:variant>
      <vt:variant>
        <vt:lpwstr>_Toc520476274</vt:lpwstr>
      </vt:variant>
      <vt:variant>
        <vt:i4>1048624</vt:i4>
      </vt:variant>
      <vt:variant>
        <vt:i4>74</vt:i4>
      </vt:variant>
      <vt:variant>
        <vt:i4>0</vt:i4>
      </vt:variant>
      <vt:variant>
        <vt:i4>5</vt:i4>
      </vt:variant>
      <vt:variant>
        <vt:lpwstr/>
      </vt:variant>
      <vt:variant>
        <vt:lpwstr>_Toc520476273</vt:lpwstr>
      </vt:variant>
      <vt:variant>
        <vt:i4>1048624</vt:i4>
      </vt:variant>
      <vt:variant>
        <vt:i4>68</vt:i4>
      </vt:variant>
      <vt:variant>
        <vt:i4>0</vt:i4>
      </vt:variant>
      <vt:variant>
        <vt:i4>5</vt:i4>
      </vt:variant>
      <vt:variant>
        <vt:lpwstr/>
      </vt:variant>
      <vt:variant>
        <vt:lpwstr>_Toc520476272</vt:lpwstr>
      </vt:variant>
      <vt:variant>
        <vt:i4>1048624</vt:i4>
      </vt:variant>
      <vt:variant>
        <vt:i4>62</vt:i4>
      </vt:variant>
      <vt:variant>
        <vt:i4>0</vt:i4>
      </vt:variant>
      <vt:variant>
        <vt:i4>5</vt:i4>
      </vt:variant>
      <vt:variant>
        <vt:lpwstr/>
      </vt:variant>
      <vt:variant>
        <vt:lpwstr>_Toc520476271</vt:lpwstr>
      </vt:variant>
      <vt:variant>
        <vt:i4>1048624</vt:i4>
      </vt:variant>
      <vt:variant>
        <vt:i4>56</vt:i4>
      </vt:variant>
      <vt:variant>
        <vt:i4>0</vt:i4>
      </vt:variant>
      <vt:variant>
        <vt:i4>5</vt:i4>
      </vt:variant>
      <vt:variant>
        <vt:lpwstr/>
      </vt:variant>
      <vt:variant>
        <vt:lpwstr>_Toc520476270</vt:lpwstr>
      </vt:variant>
      <vt:variant>
        <vt:i4>1114160</vt:i4>
      </vt:variant>
      <vt:variant>
        <vt:i4>50</vt:i4>
      </vt:variant>
      <vt:variant>
        <vt:i4>0</vt:i4>
      </vt:variant>
      <vt:variant>
        <vt:i4>5</vt:i4>
      </vt:variant>
      <vt:variant>
        <vt:lpwstr/>
      </vt:variant>
      <vt:variant>
        <vt:lpwstr>_Toc520476269</vt:lpwstr>
      </vt:variant>
      <vt:variant>
        <vt:i4>1114160</vt:i4>
      </vt:variant>
      <vt:variant>
        <vt:i4>44</vt:i4>
      </vt:variant>
      <vt:variant>
        <vt:i4>0</vt:i4>
      </vt:variant>
      <vt:variant>
        <vt:i4>5</vt:i4>
      </vt:variant>
      <vt:variant>
        <vt:lpwstr/>
      </vt:variant>
      <vt:variant>
        <vt:lpwstr>_Toc520476268</vt:lpwstr>
      </vt:variant>
      <vt:variant>
        <vt:i4>1114160</vt:i4>
      </vt:variant>
      <vt:variant>
        <vt:i4>38</vt:i4>
      </vt:variant>
      <vt:variant>
        <vt:i4>0</vt:i4>
      </vt:variant>
      <vt:variant>
        <vt:i4>5</vt:i4>
      </vt:variant>
      <vt:variant>
        <vt:lpwstr/>
      </vt:variant>
      <vt:variant>
        <vt:lpwstr>_Toc520476267</vt:lpwstr>
      </vt:variant>
      <vt:variant>
        <vt:i4>1114160</vt:i4>
      </vt:variant>
      <vt:variant>
        <vt:i4>32</vt:i4>
      </vt:variant>
      <vt:variant>
        <vt:i4>0</vt:i4>
      </vt:variant>
      <vt:variant>
        <vt:i4>5</vt:i4>
      </vt:variant>
      <vt:variant>
        <vt:lpwstr/>
      </vt:variant>
      <vt:variant>
        <vt:lpwstr>_Toc520476266</vt:lpwstr>
      </vt:variant>
      <vt:variant>
        <vt:i4>1114160</vt:i4>
      </vt:variant>
      <vt:variant>
        <vt:i4>26</vt:i4>
      </vt:variant>
      <vt:variant>
        <vt:i4>0</vt:i4>
      </vt:variant>
      <vt:variant>
        <vt:i4>5</vt:i4>
      </vt:variant>
      <vt:variant>
        <vt:lpwstr/>
      </vt:variant>
      <vt:variant>
        <vt:lpwstr>_Toc520476265</vt:lpwstr>
      </vt:variant>
      <vt:variant>
        <vt:i4>1114160</vt:i4>
      </vt:variant>
      <vt:variant>
        <vt:i4>20</vt:i4>
      </vt:variant>
      <vt:variant>
        <vt:i4>0</vt:i4>
      </vt:variant>
      <vt:variant>
        <vt:i4>5</vt:i4>
      </vt:variant>
      <vt:variant>
        <vt:lpwstr/>
      </vt:variant>
      <vt:variant>
        <vt:lpwstr>_Toc520476264</vt:lpwstr>
      </vt:variant>
      <vt:variant>
        <vt:i4>1114160</vt:i4>
      </vt:variant>
      <vt:variant>
        <vt:i4>14</vt:i4>
      </vt:variant>
      <vt:variant>
        <vt:i4>0</vt:i4>
      </vt:variant>
      <vt:variant>
        <vt:i4>5</vt:i4>
      </vt:variant>
      <vt:variant>
        <vt:lpwstr/>
      </vt:variant>
      <vt:variant>
        <vt:lpwstr>_Toc520476263</vt:lpwstr>
      </vt:variant>
      <vt:variant>
        <vt:i4>1114160</vt:i4>
      </vt:variant>
      <vt:variant>
        <vt:i4>8</vt:i4>
      </vt:variant>
      <vt:variant>
        <vt:i4>0</vt:i4>
      </vt:variant>
      <vt:variant>
        <vt:i4>5</vt:i4>
      </vt:variant>
      <vt:variant>
        <vt:lpwstr/>
      </vt:variant>
      <vt:variant>
        <vt:lpwstr>_Toc520476262</vt:lpwstr>
      </vt:variant>
      <vt:variant>
        <vt:i4>1114160</vt:i4>
      </vt:variant>
      <vt:variant>
        <vt:i4>2</vt:i4>
      </vt:variant>
      <vt:variant>
        <vt:i4>0</vt:i4>
      </vt:variant>
      <vt:variant>
        <vt:i4>5</vt:i4>
      </vt:variant>
      <vt:variant>
        <vt:lpwstr/>
      </vt:variant>
      <vt:variant>
        <vt:lpwstr>_Toc520476261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陈晖明</dc:creator>
  <cp:lastModifiedBy>宋仁龙</cp:lastModifiedBy>
  <cp:revision>26</cp:revision>
  <cp:lastPrinted>2018-07-27T02:29:00Z</cp:lastPrinted>
  <dcterms:created xsi:type="dcterms:W3CDTF">2020-11-05T00:40:00Z</dcterms:created>
  <dcterms:modified xsi:type="dcterms:W3CDTF">2020-12-08T04:53:00Z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ies>
</file>