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w w:val="95"/>
          <w:sz w:val="44"/>
          <w:szCs w:val="44"/>
          <w:lang w:eastAsia="zh-CN"/>
        </w:rPr>
      </w:pPr>
    </w:p>
    <w:p>
      <w:pPr>
        <w:jc w:val="center"/>
        <w:rPr>
          <w:rFonts w:hint="eastAsia" w:eastAsia="宋体"/>
          <w:b/>
          <w:bCs/>
          <w:w w:val="95"/>
          <w:sz w:val="44"/>
          <w:szCs w:val="44"/>
          <w:lang w:eastAsia="zh-CN"/>
        </w:rPr>
      </w:pPr>
    </w:p>
    <w:p>
      <w:pPr>
        <w:jc w:val="center"/>
        <w:rPr>
          <w:rFonts w:hint="eastAsia" w:eastAsia="宋体"/>
          <w:b/>
          <w:bCs/>
          <w:w w:val="95"/>
          <w:sz w:val="44"/>
          <w:szCs w:val="44"/>
          <w:lang w:eastAsia="zh-CN"/>
        </w:rPr>
      </w:pPr>
    </w:p>
    <w:p>
      <w:pPr>
        <w:jc w:val="center"/>
        <w:rPr>
          <w:rFonts w:hint="eastAsia" w:eastAsia="宋体"/>
          <w:b/>
          <w:bCs/>
          <w:w w:val="95"/>
          <w:sz w:val="44"/>
          <w:szCs w:val="44"/>
          <w:lang w:eastAsia="zh-CN"/>
        </w:rPr>
      </w:pPr>
    </w:p>
    <w:p>
      <w:pPr>
        <w:jc w:val="center"/>
        <w:rPr>
          <w:rFonts w:hint="eastAsia" w:eastAsia="宋体"/>
          <w:b/>
          <w:bCs/>
          <w:w w:val="95"/>
          <w:sz w:val="44"/>
          <w:szCs w:val="44"/>
          <w:lang w:eastAsia="zh-CN"/>
        </w:rPr>
      </w:pPr>
    </w:p>
    <w:p>
      <w:pPr>
        <w:jc w:val="center"/>
        <w:rPr>
          <w:rFonts w:hint="eastAsia" w:eastAsia="宋体"/>
          <w:b/>
          <w:bCs/>
          <w:w w:val="95"/>
          <w:sz w:val="44"/>
          <w:szCs w:val="44"/>
          <w:lang w:eastAsia="zh-CN"/>
        </w:rPr>
      </w:pPr>
    </w:p>
    <w:p>
      <w:pPr>
        <w:jc w:val="center"/>
        <w:rPr>
          <w:rFonts w:hint="eastAsia" w:eastAsia="宋体"/>
          <w:b/>
          <w:bCs/>
          <w:w w:val="95"/>
          <w:sz w:val="44"/>
          <w:szCs w:val="44"/>
          <w:lang w:eastAsia="zh-CN"/>
        </w:rPr>
      </w:pPr>
    </w:p>
    <w:p>
      <w:pPr>
        <w:jc w:val="center"/>
        <w:rPr>
          <w:rFonts w:hint="eastAsia" w:ascii="仿宋" w:hAnsi="仿宋" w:eastAsia="仿宋"/>
          <w:b/>
          <w:bCs/>
          <w:color w:val="333333"/>
          <w:sz w:val="36"/>
          <w:szCs w:val="42"/>
          <w:shd w:val="clear" w:color="auto" w:fill="FFFFFF"/>
        </w:rPr>
      </w:pPr>
      <w:r>
        <w:rPr>
          <w:rFonts w:hint="eastAsia" w:ascii="仿宋" w:hAnsi="仿宋" w:eastAsia="仿宋" w:cs="仿宋"/>
          <w:b w:val="0"/>
          <w:bCs w:val="0"/>
          <w:w w:val="95"/>
          <w:sz w:val="30"/>
          <w:szCs w:val="30"/>
          <w:lang w:eastAsia="zh-CN"/>
        </w:rPr>
        <w:t>赣农机监推〔</w:t>
      </w:r>
      <w:r>
        <w:rPr>
          <w:rFonts w:hint="eastAsia" w:ascii="仿宋" w:hAnsi="仿宋" w:eastAsia="仿宋" w:cs="仿宋"/>
          <w:b w:val="0"/>
          <w:bCs w:val="0"/>
          <w:w w:val="95"/>
          <w:sz w:val="30"/>
          <w:szCs w:val="30"/>
          <w:lang w:val="en-US" w:eastAsia="zh-CN"/>
        </w:rPr>
        <w:t>2020</w:t>
      </w:r>
      <w:r>
        <w:rPr>
          <w:rFonts w:hint="eastAsia" w:ascii="仿宋" w:hAnsi="仿宋" w:eastAsia="仿宋" w:cs="仿宋"/>
          <w:b w:val="0"/>
          <w:bCs w:val="0"/>
          <w:w w:val="95"/>
          <w:sz w:val="30"/>
          <w:szCs w:val="30"/>
          <w:lang w:eastAsia="zh-CN"/>
        </w:rPr>
        <w:t>〕</w:t>
      </w:r>
      <w:r>
        <w:rPr>
          <w:rFonts w:hint="eastAsia" w:ascii="仿宋" w:hAnsi="仿宋" w:eastAsia="仿宋" w:cs="仿宋"/>
          <w:b w:val="0"/>
          <w:bCs w:val="0"/>
          <w:w w:val="95"/>
          <w:sz w:val="30"/>
          <w:szCs w:val="30"/>
          <w:lang w:val="en-US" w:eastAsia="zh-CN"/>
        </w:rPr>
        <w:t>30号</w:t>
      </w:r>
    </w:p>
    <w:p>
      <w:pPr>
        <w:jc w:val="center"/>
        <w:rPr>
          <w:rFonts w:hint="eastAsia" w:ascii="Times New Roman" w:hAnsi="Times New Roman" w:eastAsia="宋体"/>
          <w:b/>
          <w:bCs/>
          <w:w w:val="95"/>
          <w:sz w:val="44"/>
          <w:szCs w:val="44"/>
          <w:lang w:eastAsia="zh-CN"/>
        </w:rPr>
      </w:pPr>
    </w:p>
    <w:p>
      <w:pPr>
        <w:jc w:val="center"/>
        <w:rPr>
          <w:rFonts w:hint="eastAsia" w:ascii="华文中宋" w:hAnsi="华文中宋" w:eastAsia="华文中宋"/>
          <w:b/>
          <w:sz w:val="44"/>
          <w:szCs w:val="44"/>
          <w:lang w:eastAsia="zh-CN"/>
        </w:rPr>
      </w:pPr>
      <w:r>
        <w:rPr>
          <w:rFonts w:hint="eastAsia" w:ascii="华文中宋" w:hAnsi="华文中宋" w:eastAsia="华文中宋"/>
          <w:b/>
          <w:sz w:val="44"/>
          <w:szCs w:val="44"/>
        </w:rPr>
        <w:t>关于20</w:t>
      </w:r>
      <w:r>
        <w:rPr>
          <w:rFonts w:hint="eastAsia" w:ascii="华文中宋" w:hAnsi="华文中宋" w:eastAsia="华文中宋"/>
          <w:b/>
          <w:sz w:val="44"/>
          <w:szCs w:val="44"/>
          <w:lang w:val="en-US" w:eastAsia="zh-CN"/>
        </w:rPr>
        <w:t>20</w:t>
      </w:r>
      <w:r>
        <w:rPr>
          <w:rFonts w:hint="eastAsia" w:ascii="华文中宋" w:hAnsi="华文中宋" w:eastAsia="华文中宋"/>
          <w:b/>
          <w:sz w:val="44"/>
          <w:szCs w:val="44"/>
        </w:rPr>
        <w:t>年</w:t>
      </w:r>
      <w:r>
        <w:rPr>
          <w:rFonts w:ascii="华文中宋" w:hAnsi="华文中宋" w:eastAsia="华文中宋"/>
          <w:b/>
          <w:sz w:val="44"/>
          <w:szCs w:val="44"/>
        </w:rPr>
        <w:t>江西省农机推广鉴定证书有效期内农机产品监督检查</w:t>
      </w:r>
      <w:r>
        <w:rPr>
          <w:rFonts w:hint="eastAsia" w:ascii="华文中宋" w:hAnsi="华文中宋" w:eastAsia="华文中宋"/>
          <w:b/>
          <w:sz w:val="44"/>
          <w:szCs w:val="44"/>
        </w:rPr>
        <w:t>结果的</w:t>
      </w:r>
      <w:r>
        <w:rPr>
          <w:rFonts w:hint="eastAsia" w:ascii="华文中宋" w:hAnsi="华文中宋" w:eastAsia="华文中宋"/>
          <w:b/>
          <w:sz w:val="44"/>
          <w:szCs w:val="44"/>
          <w:lang w:eastAsia="zh-CN"/>
        </w:rPr>
        <w:t>通报</w:t>
      </w:r>
    </w:p>
    <w:p>
      <w:pPr>
        <w:rPr>
          <w:rFonts w:ascii="宋体" w:hAnsi="宋体" w:eastAsia="宋体"/>
          <w:sz w:val="28"/>
          <w:szCs w:val="28"/>
        </w:rPr>
      </w:pPr>
    </w:p>
    <w:p>
      <w:pPr>
        <w:rPr>
          <w:rFonts w:hint="eastAsia" w:ascii="仿宋" w:hAnsi="仿宋" w:eastAsia="仿宋" w:cs="仿宋"/>
          <w:sz w:val="32"/>
          <w:szCs w:val="32"/>
        </w:rPr>
      </w:pPr>
      <w:r>
        <w:rPr>
          <w:rFonts w:hint="eastAsia" w:ascii="仿宋" w:hAnsi="仿宋" w:eastAsia="仿宋" w:cs="仿宋"/>
          <w:sz w:val="32"/>
          <w:szCs w:val="32"/>
          <w:lang w:eastAsia="zh-CN"/>
        </w:rPr>
        <w:t>各有关单位</w:t>
      </w:r>
      <w:r>
        <w:rPr>
          <w:rFonts w:hint="eastAsia" w:ascii="仿宋" w:hAnsi="仿宋" w:eastAsia="仿宋" w:cs="仿宋"/>
          <w:sz w:val="32"/>
          <w:szCs w:val="32"/>
        </w:rPr>
        <w:t>：</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根据《关于开展20</w:t>
      </w:r>
      <w:r>
        <w:rPr>
          <w:rFonts w:hint="eastAsia" w:ascii="仿宋" w:hAnsi="仿宋" w:eastAsia="仿宋" w:cs="仿宋"/>
          <w:sz w:val="32"/>
          <w:szCs w:val="32"/>
          <w:lang w:val="en-US" w:eastAsia="zh-CN"/>
        </w:rPr>
        <w:t>20</w:t>
      </w:r>
      <w:r>
        <w:rPr>
          <w:rFonts w:hint="eastAsia" w:ascii="仿宋" w:hAnsi="仿宋" w:eastAsia="仿宋" w:cs="仿宋"/>
          <w:sz w:val="32"/>
          <w:szCs w:val="32"/>
        </w:rPr>
        <w:t>年江西省农机推广鉴定证书有效期内农机产品监督检查的通知》（赣农机监推〔2020〕24号）要求，省农机化技术推广监测站制定工作方案，成立监督检查组，按照相关要求对监督检查任务表中1</w:t>
      </w:r>
      <w:r>
        <w:rPr>
          <w:rFonts w:hint="eastAsia" w:ascii="仿宋" w:hAnsi="仿宋" w:eastAsia="仿宋" w:cs="仿宋"/>
          <w:sz w:val="32"/>
          <w:szCs w:val="32"/>
          <w:lang w:val="en-US" w:eastAsia="zh-CN"/>
        </w:rPr>
        <w:t>2</w:t>
      </w:r>
      <w:r>
        <w:rPr>
          <w:rFonts w:hint="eastAsia" w:ascii="仿宋" w:hAnsi="仿宋" w:eastAsia="仿宋" w:cs="仿宋"/>
          <w:sz w:val="32"/>
          <w:szCs w:val="32"/>
        </w:rPr>
        <w:t>个制造商的20个获证产品进行</w:t>
      </w:r>
      <w:r>
        <w:rPr>
          <w:rFonts w:hint="eastAsia" w:ascii="仿宋" w:hAnsi="仿宋" w:eastAsia="仿宋" w:cs="仿宋"/>
          <w:sz w:val="32"/>
          <w:szCs w:val="32"/>
          <w:lang w:eastAsia="zh-CN"/>
        </w:rPr>
        <w:t>了</w:t>
      </w:r>
      <w:r>
        <w:rPr>
          <w:rFonts w:hint="eastAsia" w:ascii="仿宋" w:hAnsi="仿宋" w:eastAsia="仿宋" w:cs="仿宋"/>
          <w:sz w:val="32"/>
          <w:szCs w:val="32"/>
        </w:rPr>
        <w:t>证后监督</w:t>
      </w:r>
      <w:r>
        <w:rPr>
          <w:rFonts w:hint="eastAsia" w:ascii="仿宋" w:hAnsi="仿宋" w:eastAsia="仿宋" w:cs="仿宋"/>
          <w:sz w:val="32"/>
          <w:szCs w:val="32"/>
          <w:lang w:eastAsia="zh-CN"/>
        </w:rPr>
        <w:t>检查。现将有关情况通报如下：</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一、监督基本情况</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本次</w:t>
      </w:r>
      <w:r>
        <w:rPr>
          <w:rFonts w:hint="eastAsia" w:ascii="仿宋" w:hAnsi="仿宋" w:eastAsia="仿宋" w:cs="仿宋"/>
          <w:sz w:val="32"/>
          <w:szCs w:val="32"/>
        </w:rPr>
        <w:t>证后监督对制造商名称、地址及产品一致性情况、证书和标志使用情况进行了现场检查。一是检查营业执照与推广鉴定证书上企业名称及注册地址信息是否一致</w:t>
      </w:r>
      <w:r>
        <w:rPr>
          <w:rFonts w:hint="eastAsia" w:ascii="仿宋" w:hAnsi="仿宋" w:eastAsia="仿宋" w:cs="仿宋"/>
          <w:sz w:val="32"/>
          <w:szCs w:val="32"/>
          <w:lang w:eastAsia="zh-CN"/>
        </w:rPr>
        <w:t>；</w:t>
      </w:r>
      <w:r>
        <w:rPr>
          <w:rFonts w:hint="eastAsia" w:ascii="仿宋" w:hAnsi="仿宋" w:eastAsia="仿宋" w:cs="仿宋"/>
          <w:sz w:val="32"/>
          <w:szCs w:val="32"/>
        </w:rPr>
        <w:t>二是检查样机铭牌上的产品型号和产品名称与推广鉴定证书和鉴定报告中内容是否一致，整机结构型式、主要技术参数及关键部件配置与鉴定、检验报告是否一致</w:t>
      </w:r>
      <w:r>
        <w:rPr>
          <w:rFonts w:hint="eastAsia" w:ascii="仿宋" w:hAnsi="仿宋" w:eastAsia="仿宋" w:cs="仿宋"/>
          <w:sz w:val="32"/>
          <w:szCs w:val="32"/>
          <w:lang w:eastAsia="zh-CN"/>
        </w:rPr>
        <w:t>；</w:t>
      </w:r>
      <w:r>
        <w:rPr>
          <w:rFonts w:hint="eastAsia" w:ascii="仿宋" w:hAnsi="仿宋" w:eastAsia="仿宋" w:cs="仿宋"/>
          <w:sz w:val="32"/>
          <w:szCs w:val="32"/>
        </w:rPr>
        <w:t>三是检查企业是否存在涂改、转让、超范围使用推广鉴定证书和标志等情况，是否存在伪造、冒用或使用过期的推广鉴定证书和标志等情况，制作的标志格式及内容是否符合要求等。</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二、证后监督结果</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经查，</w:t>
      </w:r>
      <w:r>
        <w:rPr>
          <w:rFonts w:hint="eastAsia" w:ascii="仿宋" w:hAnsi="仿宋" w:eastAsia="仿宋" w:cs="仿宋"/>
          <w:sz w:val="32"/>
          <w:szCs w:val="32"/>
          <w:lang w:eastAsia="zh-CN"/>
        </w:rPr>
        <w:t>江西鼎立农业机械</w:t>
      </w:r>
      <w:r>
        <w:rPr>
          <w:rFonts w:hint="eastAsia" w:ascii="仿宋" w:hAnsi="仿宋" w:eastAsia="仿宋" w:cs="仿宋"/>
          <w:sz w:val="32"/>
          <w:szCs w:val="32"/>
        </w:rPr>
        <w:t>有限公司等10个制造商的1</w:t>
      </w:r>
      <w:r>
        <w:rPr>
          <w:rFonts w:hint="eastAsia" w:ascii="仿宋" w:hAnsi="仿宋" w:eastAsia="仿宋" w:cs="仿宋"/>
          <w:sz w:val="32"/>
          <w:szCs w:val="32"/>
          <w:lang w:val="en-US" w:eastAsia="zh-CN"/>
        </w:rPr>
        <w:t>8</w:t>
      </w:r>
      <w:r>
        <w:rPr>
          <w:rFonts w:hint="eastAsia" w:ascii="仿宋" w:hAnsi="仿宋" w:eastAsia="仿宋" w:cs="仿宋"/>
          <w:sz w:val="32"/>
          <w:szCs w:val="32"/>
        </w:rPr>
        <w:t>个获证产品的检查结果为合格</w:t>
      </w:r>
      <w:r>
        <w:rPr>
          <w:rFonts w:hint="eastAsia" w:ascii="仿宋" w:hAnsi="仿宋" w:eastAsia="仿宋" w:cs="仿宋"/>
          <w:sz w:val="32"/>
          <w:szCs w:val="32"/>
          <w:lang w:eastAsia="zh-CN"/>
        </w:rPr>
        <w:t>；因市场变化、优化升级等原因，龙游山宇机械有限公司</w:t>
      </w:r>
      <w:r>
        <w:rPr>
          <w:rFonts w:hint="eastAsia" w:ascii="仿宋" w:hAnsi="仿宋" w:eastAsia="仿宋" w:cs="仿宋"/>
          <w:sz w:val="32"/>
          <w:szCs w:val="32"/>
          <w:lang w:val="en-US" w:eastAsia="zh-CN"/>
        </w:rPr>
        <w:t>1</w:t>
      </w:r>
      <w:r>
        <w:rPr>
          <w:rFonts w:hint="eastAsia" w:ascii="仿宋" w:hAnsi="仿宋" w:eastAsia="仿宋" w:cs="仿宋"/>
          <w:sz w:val="32"/>
          <w:szCs w:val="32"/>
        </w:rPr>
        <w:t>个产品</w:t>
      </w:r>
      <w:r>
        <w:rPr>
          <w:rFonts w:hint="eastAsia" w:ascii="仿宋" w:hAnsi="仿宋" w:eastAsia="仿宋" w:cs="仿宋"/>
          <w:sz w:val="32"/>
          <w:szCs w:val="32"/>
          <w:lang w:eastAsia="zh-CN"/>
        </w:rPr>
        <w:t>和南昌市四方农业机械制造有限公司</w:t>
      </w:r>
      <w:r>
        <w:rPr>
          <w:rFonts w:hint="eastAsia" w:ascii="仿宋" w:hAnsi="仿宋" w:eastAsia="仿宋" w:cs="仿宋"/>
          <w:sz w:val="32"/>
          <w:szCs w:val="32"/>
          <w:lang w:val="en-US" w:eastAsia="zh-CN"/>
        </w:rPr>
        <w:t>1</w:t>
      </w:r>
      <w:r>
        <w:rPr>
          <w:rFonts w:hint="eastAsia" w:ascii="仿宋" w:hAnsi="仿宋" w:eastAsia="仿宋" w:cs="仿宋"/>
          <w:sz w:val="32"/>
          <w:szCs w:val="32"/>
        </w:rPr>
        <w:t>个产品</w:t>
      </w:r>
      <w:r>
        <w:rPr>
          <w:rFonts w:hint="eastAsia" w:ascii="仿宋" w:hAnsi="仿宋" w:eastAsia="仿宋" w:cs="仿宋"/>
          <w:sz w:val="32"/>
          <w:szCs w:val="32"/>
          <w:lang w:eastAsia="zh-CN"/>
        </w:rPr>
        <w:t>申请注销农业机械推广鉴定证书。</w:t>
      </w:r>
      <w:r>
        <w:rPr>
          <w:rFonts w:hint="eastAsia" w:ascii="仿宋" w:hAnsi="仿宋" w:eastAsia="仿宋" w:cs="仿宋"/>
          <w:sz w:val="32"/>
          <w:szCs w:val="32"/>
        </w:rPr>
        <w:t>（</w:t>
      </w:r>
      <w:r>
        <w:rPr>
          <w:rFonts w:hint="eastAsia" w:ascii="仿宋" w:hAnsi="仿宋" w:eastAsia="仿宋" w:cs="仿宋"/>
          <w:sz w:val="32"/>
          <w:szCs w:val="32"/>
          <w:lang w:eastAsia="zh-CN"/>
        </w:rPr>
        <w:t>监督检查结果</w:t>
      </w:r>
      <w:r>
        <w:rPr>
          <w:rFonts w:hint="eastAsia" w:ascii="仿宋" w:hAnsi="仿宋" w:eastAsia="仿宋" w:cs="仿宋"/>
          <w:sz w:val="32"/>
          <w:szCs w:val="32"/>
        </w:rPr>
        <w:t>见附件）。</w:t>
      </w:r>
      <w:bookmarkStart w:id="0" w:name="_GoBack"/>
      <w:bookmarkEnd w:id="0"/>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附件：20</w:t>
      </w:r>
      <w:r>
        <w:rPr>
          <w:rFonts w:hint="eastAsia" w:ascii="仿宋" w:hAnsi="仿宋" w:eastAsia="仿宋" w:cs="仿宋"/>
          <w:sz w:val="32"/>
          <w:szCs w:val="32"/>
          <w:lang w:val="en-US" w:eastAsia="zh-CN"/>
        </w:rPr>
        <w:t>20</w:t>
      </w:r>
      <w:r>
        <w:rPr>
          <w:rFonts w:hint="eastAsia" w:ascii="仿宋" w:hAnsi="仿宋" w:eastAsia="仿宋" w:cs="仿宋"/>
          <w:sz w:val="32"/>
          <w:szCs w:val="32"/>
        </w:rPr>
        <w:t>年江西省农机推广鉴定证书有效期内农机产品监督检查结果汇总表</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p>
    <w:p>
      <w:pPr>
        <w:wordWrap w:val="0"/>
        <w:spacing w:line="360" w:lineRule="auto"/>
        <w:ind w:firstLine="640" w:firstLineChars="200"/>
        <w:jc w:val="right"/>
        <w:rPr>
          <w:rFonts w:hint="eastAsia" w:ascii="仿宋" w:hAnsi="仿宋" w:eastAsia="仿宋" w:cs="仿宋"/>
          <w:sz w:val="32"/>
          <w:szCs w:val="32"/>
        </w:rPr>
      </w:pPr>
    </w:p>
    <w:p>
      <w:pPr>
        <w:wordWrap w:val="0"/>
        <w:spacing w:line="360" w:lineRule="auto"/>
        <w:ind w:firstLine="640" w:firstLineChars="200"/>
        <w:jc w:val="right"/>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月1</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日      </w:t>
      </w:r>
    </w:p>
    <w:p>
      <w:pPr>
        <w:spacing w:line="360" w:lineRule="auto"/>
        <w:jc w:val="left"/>
        <w:rPr>
          <w:rFonts w:ascii="宋体" w:hAnsi="宋体" w:eastAsia="宋体"/>
          <w:b/>
          <w:sz w:val="28"/>
          <w:szCs w:val="28"/>
        </w:rPr>
      </w:pPr>
      <w:r>
        <w:rPr>
          <w:rFonts w:hint="eastAsia" w:ascii="宋体" w:hAnsi="宋体" w:eastAsia="宋体"/>
          <w:b/>
          <w:sz w:val="28"/>
          <w:szCs w:val="28"/>
        </w:rPr>
        <w:t>附件</w:t>
      </w:r>
    </w:p>
    <w:p>
      <w:pPr>
        <w:spacing w:line="360" w:lineRule="auto"/>
        <w:jc w:val="center"/>
        <w:rPr>
          <w:rFonts w:ascii="宋体" w:hAnsi="宋体" w:eastAsia="宋体"/>
          <w:b/>
          <w:sz w:val="28"/>
          <w:szCs w:val="28"/>
        </w:rPr>
      </w:pPr>
      <w:r>
        <w:rPr>
          <w:rFonts w:hint="eastAsia" w:ascii="宋体" w:hAnsi="宋体" w:eastAsia="宋体"/>
          <w:b/>
          <w:sz w:val="28"/>
          <w:szCs w:val="28"/>
        </w:rPr>
        <w:t>20</w:t>
      </w:r>
      <w:r>
        <w:rPr>
          <w:rFonts w:hint="eastAsia" w:ascii="宋体" w:hAnsi="宋体" w:eastAsia="宋体"/>
          <w:b/>
          <w:sz w:val="28"/>
          <w:szCs w:val="28"/>
          <w:lang w:val="en-US" w:eastAsia="zh-CN"/>
        </w:rPr>
        <w:t>20</w:t>
      </w:r>
      <w:r>
        <w:rPr>
          <w:rFonts w:hint="eastAsia" w:ascii="宋体" w:hAnsi="宋体" w:eastAsia="宋体"/>
          <w:b/>
          <w:sz w:val="28"/>
          <w:szCs w:val="28"/>
        </w:rPr>
        <w:t>年</w:t>
      </w:r>
      <w:r>
        <w:rPr>
          <w:rFonts w:ascii="宋体" w:hAnsi="宋体" w:eastAsia="宋体"/>
          <w:b/>
          <w:sz w:val="28"/>
          <w:szCs w:val="28"/>
        </w:rPr>
        <w:t>江西省农机推广鉴定证书有效期内农机产品监督检查</w:t>
      </w:r>
      <w:r>
        <w:rPr>
          <w:rFonts w:hint="eastAsia" w:ascii="宋体" w:hAnsi="宋体" w:eastAsia="宋体"/>
          <w:b/>
          <w:sz w:val="28"/>
          <w:szCs w:val="28"/>
        </w:rPr>
        <w:t>结果汇总表</w:t>
      </w:r>
    </w:p>
    <w:tbl>
      <w:tblPr>
        <w:tblStyle w:val="6"/>
        <w:tblW w:w="1497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1"/>
        <w:gridCol w:w="1418"/>
        <w:gridCol w:w="2269"/>
        <w:gridCol w:w="2125"/>
        <w:gridCol w:w="2337"/>
        <w:gridCol w:w="2002"/>
        <w:gridCol w:w="1418"/>
        <w:gridCol w:w="1275"/>
        <w:gridCol w:w="15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spacing w:line="240" w:lineRule="exact"/>
              <w:jc w:val="center"/>
              <w:rPr>
                <w:rFonts w:ascii="宋体" w:hAnsi="宋体" w:eastAsia="宋体"/>
                <w:b/>
                <w:szCs w:val="21"/>
              </w:rPr>
            </w:pPr>
            <w:r>
              <w:rPr>
                <w:rFonts w:hint="eastAsia" w:ascii="宋体" w:hAnsi="宋体" w:eastAsia="宋体"/>
                <w:b/>
                <w:szCs w:val="21"/>
              </w:rPr>
              <w:t>序号</w:t>
            </w:r>
          </w:p>
        </w:tc>
        <w:tc>
          <w:tcPr>
            <w:tcW w:w="1418" w:type="dxa"/>
            <w:vAlign w:val="center"/>
          </w:tcPr>
          <w:p>
            <w:pPr>
              <w:spacing w:line="240" w:lineRule="exact"/>
              <w:jc w:val="center"/>
              <w:rPr>
                <w:rFonts w:ascii="宋体" w:hAnsi="宋体" w:eastAsia="宋体"/>
                <w:b/>
                <w:szCs w:val="21"/>
              </w:rPr>
            </w:pPr>
            <w:r>
              <w:rPr>
                <w:rFonts w:hint="eastAsia" w:ascii="宋体" w:hAnsi="宋体" w:eastAsia="宋体"/>
                <w:b/>
                <w:szCs w:val="21"/>
              </w:rPr>
              <w:t>任务编号</w:t>
            </w:r>
          </w:p>
        </w:tc>
        <w:tc>
          <w:tcPr>
            <w:tcW w:w="2269" w:type="dxa"/>
            <w:vAlign w:val="center"/>
          </w:tcPr>
          <w:p>
            <w:pPr>
              <w:spacing w:line="240" w:lineRule="exact"/>
              <w:jc w:val="center"/>
              <w:rPr>
                <w:rFonts w:ascii="宋体" w:hAnsi="宋体" w:eastAsia="宋体"/>
                <w:b/>
                <w:szCs w:val="21"/>
              </w:rPr>
            </w:pPr>
            <w:r>
              <w:rPr>
                <w:rFonts w:hint="eastAsia" w:ascii="宋体" w:hAnsi="宋体" w:eastAsia="宋体"/>
                <w:b/>
                <w:szCs w:val="21"/>
              </w:rPr>
              <w:t>证书编号</w:t>
            </w:r>
          </w:p>
        </w:tc>
        <w:tc>
          <w:tcPr>
            <w:tcW w:w="2125" w:type="dxa"/>
            <w:vAlign w:val="center"/>
          </w:tcPr>
          <w:p>
            <w:pPr>
              <w:spacing w:line="240" w:lineRule="exact"/>
              <w:jc w:val="center"/>
              <w:rPr>
                <w:rFonts w:ascii="宋体" w:hAnsi="宋体" w:eastAsia="宋体"/>
                <w:b/>
                <w:szCs w:val="21"/>
              </w:rPr>
            </w:pPr>
            <w:r>
              <w:rPr>
                <w:rFonts w:hint="eastAsia" w:ascii="宋体" w:hAnsi="宋体" w:eastAsia="宋体"/>
                <w:b/>
                <w:szCs w:val="21"/>
              </w:rPr>
              <w:t>企业名称</w:t>
            </w:r>
          </w:p>
        </w:tc>
        <w:tc>
          <w:tcPr>
            <w:tcW w:w="2337" w:type="dxa"/>
            <w:vAlign w:val="center"/>
          </w:tcPr>
          <w:p>
            <w:pPr>
              <w:spacing w:line="240" w:lineRule="exact"/>
              <w:jc w:val="center"/>
              <w:rPr>
                <w:rFonts w:ascii="宋体" w:hAnsi="宋体" w:eastAsia="宋体"/>
                <w:b/>
                <w:szCs w:val="21"/>
              </w:rPr>
            </w:pPr>
            <w:r>
              <w:rPr>
                <w:rFonts w:hint="eastAsia" w:ascii="宋体" w:hAnsi="宋体" w:eastAsia="宋体"/>
                <w:b/>
                <w:szCs w:val="21"/>
              </w:rPr>
              <w:t>注册地址</w:t>
            </w:r>
          </w:p>
        </w:tc>
        <w:tc>
          <w:tcPr>
            <w:tcW w:w="2002" w:type="dxa"/>
            <w:vAlign w:val="center"/>
          </w:tcPr>
          <w:p>
            <w:pPr>
              <w:spacing w:line="240" w:lineRule="exact"/>
              <w:jc w:val="center"/>
              <w:rPr>
                <w:rFonts w:ascii="宋体" w:hAnsi="宋体" w:eastAsia="宋体"/>
                <w:b/>
                <w:szCs w:val="21"/>
              </w:rPr>
            </w:pPr>
            <w:r>
              <w:rPr>
                <w:rFonts w:hint="eastAsia" w:ascii="宋体" w:hAnsi="宋体" w:eastAsia="宋体"/>
                <w:b/>
                <w:szCs w:val="21"/>
              </w:rPr>
              <w:t>产品名称</w:t>
            </w:r>
          </w:p>
        </w:tc>
        <w:tc>
          <w:tcPr>
            <w:tcW w:w="1418" w:type="dxa"/>
            <w:vAlign w:val="center"/>
          </w:tcPr>
          <w:p>
            <w:pPr>
              <w:spacing w:line="240" w:lineRule="exact"/>
              <w:jc w:val="center"/>
              <w:rPr>
                <w:rFonts w:ascii="宋体" w:hAnsi="宋体" w:eastAsia="宋体"/>
                <w:b/>
                <w:szCs w:val="21"/>
              </w:rPr>
            </w:pPr>
            <w:r>
              <w:rPr>
                <w:rFonts w:hint="eastAsia" w:ascii="宋体" w:hAnsi="宋体" w:eastAsia="宋体"/>
                <w:b/>
                <w:szCs w:val="21"/>
              </w:rPr>
              <w:t>产品型号</w:t>
            </w:r>
          </w:p>
        </w:tc>
        <w:tc>
          <w:tcPr>
            <w:tcW w:w="1275" w:type="dxa"/>
            <w:vAlign w:val="center"/>
          </w:tcPr>
          <w:p>
            <w:pPr>
              <w:spacing w:line="240" w:lineRule="exact"/>
              <w:jc w:val="center"/>
              <w:rPr>
                <w:rFonts w:ascii="宋体" w:hAnsi="宋体" w:eastAsia="宋体"/>
                <w:b/>
                <w:szCs w:val="21"/>
              </w:rPr>
            </w:pPr>
            <w:r>
              <w:rPr>
                <w:rFonts w:hint="eastAsia" w:ascii="宋体" w:hAnsi="宋体" w:eastAsia="宋体"/>
                <w:b/>
                <w:szCs w:val="21"/>
              </w:rPr>
              <w:t>涵盖型号</w:t>
            </w:r>
          </w:p>
        </w:tc>
        <w:tc>
          <w:tcPr>
            <w:tcW w:w="1578" w:type="dxa"/>
            <w:vAlign w:val="center"/>
          </w:tcPr>
          <w:p>
            <w:pPr>
              <w:spacing w:line="240" w:lineRule="exact"/>
              <w:jc w:val="center"/>
              <w:rPr>
                <w:rFonts w:ascii="宋体" w:hAnsi="宋体" w:eastAsia="宋体"/>
                <w:b/>
                <w:szCs w:val="21"/>
              </w:rPr>
            </w:pPr>
            <w:r>
              <w:rPr>
                <w:rFonts w:hint="eastAsia" w:ascii="宋体" w:hAnsi="宋体" w:eastAsia="宋体"/>
                <w:b/>
                <w:szCs w:val="21"/>
              </w:rPr>
              <w:t>检查结果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szCs w:val="21"/>
              </w:rPr>
              <w:t>江西省2017第002号</w:t>
            </w:r>
          </w:p>
        </w:tc>
        <w:tc>
          <w:tcPr>
            <w:tcW w:w="2125" w:type="dxa"/>
            <w:vAlign w:val="center"/>
          </w:tcPr>
          <w:p>
            <w:pPr>
              <w:rPr>
                <w:rFonts w:ascii="宋体" w:hAnsi="宋体" w:cs="宋体"/>
                <w:kern w:val="0"/>
                <w:szCs w:val="21"/>
              </w:rPr>
            </w:pPr>
            <w:r>
              <w:rPr>
                <w:rFonts w:hint="eastAsia" w:ascii="仿宋_GB2312" w:eastAsia="仿宋_GB2312"/>
                <w:color w:val="000000"/>
                <w:szCs w:val="21"/>
              </w:rPr>
              <w:t>江西鼎立农业机械有限公司</w:t>
            </w:r>
          </w:p>
        </w:tc>
        <w:tc>
          <w:tcPr>
            <w:tcW w:w="2337" w:type="dxa"/>
            <w:vAlign w:val="center"/>
          </w:tcPr>
          <w:p>
            <w:pPr>
              <w:rPr>
                <w:rFonts w:ascii="宋体" w:hAnsi="宋体" w:cs="宋体"/>
                <w:kern w:val="0"/>
                <w:szCs w:val="21"/>
              </w:rPr>
            </w:pPr>
            <w:r>
              <w:rPr>
                <w:rFonts w:hint="eastAsia" w:ascii="仿宋_GB2312" w:eastAsia="仿宋_GB2312"/>
                <w:color w:val="000000"/>
                <w:szCs w:val="21"/>
              </w:rPr>
              <w:t>江西省新余市渝水区袁河经济开发区</w:t>
            </w:r>
          </w:p>
        </w:tc>
        <w:tc>
          <w:tcPr>
            <w:tcW w:w="2002" w:type="dxa"/>
            <w:vAlign w:val="center"/>
          </w:tcPr>
          <w:p>
            <w:pPr>
              <w:jc w:val="left"/>
              <w:rPr>
                <w:rFonts w:ascii="宋体" w:hAnsi="宋体" w:cs="宋体"/>
                <w:kern w:val="0"/>
                <w:szCs w:val="21"/>
              </w:rPr>
            </w:pPr>
            <w:r>
              <w:rPr>
                <w:rFonts w:hint="eastAsia" w:ascii="仿宋_GB2312" w:eastAsia="仿宋_GB2312"/>
                <w:color w:val="000000"/>
                <w:szCs w:val="21"/>
              </w:rPr>
              <w:t>纵向轴流全喂入联合收割机</w:t>
            </w:r>
          </w:p>
        </w:tc>
        <w:tc>
          <w:tcPr>
            <w:tcW w:w="1418" w:type="dxa"/>
            <w:vAlign w:val="center"/>
          </w:tcPr>
          <w:p>
            <w:pPr>
              <w:jc w:val="left"/>
              <w:rPr>
                <w:rFonts w:ascii="宋体" w:hAnsi="宋体" w:cs="宋体"/>
                <w:kern w:val="0"/>
                <w:szCs w:val="21"/>
              </w:rPr>
            </w:pPr>
            <w:r>
              <w:rPr>
                <w:rFonts w:hint="eastAsia" w:ascii="仿宋_GB2312" w:eastAsia="仿宋_GB2312"/>
                <w:color w:val="000000"/>
                <w:szCs w:val="21"/>
              </w:rPr>
              <w:t>4LZ-4.0Z</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color w:val="000000"/>
                <w:szCs w:val="21"/>
              </w:rPr>
              <w:t>江西省2018第011号</w:t>
            </w:r>
          </w:p>
        </w:tc>
        <w:tc>
          <w:tcPr>
            <w:tcW w:w="2125" w:type="dxa"/>
            <w:vAlign w:val="center"/>
          </w:tcPr>
          <w:p>
            <w:pPr>
              <w:rPr>
                <w:rFonts w:ascii="宋体" w:hAnsi="宋体" w:cs="宋体"/>
                <w:kern w:val="0"/>
                <w:szCs w:val="21"/>
              </w:rPr>
            </w:pPr>
            <w:r>
              <w:rPr>
                <w:rFonts w:hint="eastAsia" w:ascii="仿宋_GB2312" w:eastAsia="仿宋_GB2312"/>
                <w:szCs w:val="21"/>
              </w:rPr>
              <w:t>江西鼎立农业机械有限公司</w:t>
            </w:r>
          </w:p>
        </w:tc>
        <w:tc>
          <w:tcPr>
            <w:tcW w:w="2337" w:type="dxa"/>
            <w:vAlign w:val="center"/>
          </w:tcPr>
          <w:p>
            <w:pPr>
              <w:rPr>
                <w:rFonts w:ascii="宋体" w:hAnsi="宋体" w:cs="宋体"/>
                <w:kern w:val="0"/>
                <w:szCs w:val="21"/>
              </w:rPr>
            </w:pPr>
            <w:r>
              <w:rPr>
                <w:rFonts w:hint="eastAsia" w:ascii="仿宋_GB2312" w:eastAsia="仿宋_GB2312"/>
                <w:szCs w:val="21"/>
              </w:rPr>
              <w:t>江西省新余市渝水区袁河经济开发区</w:t>
            </w:r>
          </w:p>
        </w:tc>
        <w:tc>
          <w:tcPr>
            <w:tcW w:w="2002" w:type="dxa"/>
            <w:vAlign w:val="center"/>
          </w:tcPr>
          <w:p>
            <w:pPr>
              <w:jc w:val="left"/>
              <w:rPr>
                <w:rFonts w:ascii="宋体" w:hAnsi="宋体" w:cs="宋体"/>
                <w:kern w:val="0"/>
                <w:szCs w:val="21"/>
              </w:rPr>
            </w:pPr>
            <w:r>
              <w:rPr>
                <w:rFonts w:hint="eastAsia" w:ascii="仿宋_GB2312" w:eastAsia="仿宋_GB2312"/>
                <w:szCs w:val="21"/>
              </w:rPr>
              <w:t>履带自走式旋耕机</w:t>
            </w:r>
          </w:p>
        </w:tc>
        <w:tc>
          <w:tcPr>
            <w:tcW w:w="1418" w:type="dxa"/>
            <w:vAlign w:val="center"/>
          </w:tcPr>
          <w:p>
            <w:pPr>
              <w:jc w:val="left"/>
              <w:rPr>
                <w:rFonts w:ascii="宋体" w:hAnsi="宋体" w:cs="宋体"/>
                <w:kern w:val="0"/>
                <w:szCs w:val="21"/>
              </w:rPr>
            </w:pPr>
            <w:r>
              <w:rPr>
                <w:rFonts w:hint="eastAsia" w:ascii="仿宋_GB2312" w:eastAsia="仿宋_GB2312"/>
                <w:szCs w:val="21"/>
              </w:rPr>
              <w:t>1GZ-200</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color w:val="000000"/>
                <w:szCs w:val="21"/>
              </w:rPr>
              <w:t>江西省2018第012号</w:t>
            </w:r>
          </w:p>
        </w:tc>
        <w:tc>
          <w:tcPr>
            <w:tcW w:w="2125" w:type="dxa"/>
            <w:vAlign w:val="center"/>
          </w:tcPr>
          <w:p>
            <w:pPr>
              <w:rPr>
                <w:rFonts w:ascii="宋体" w:hAnsi="宋体" w:cs="宋体"/>
                <w:kern w:val="0"/>
                <w:szCs w:val="21"/>
              </w:rPr>
            </w:pPr>
            <w:r>
              <w:rPr>
                <w:rFonts w:hint="eastAsia" w:ascii="仿宋_GB2312" w:eastAsia="仿宋_GB2312"/>
                <w:szCs w:val="21"/>
              </w:rPr>
              <w:t>江西鼎立农业机械有限公司</w:t>
            </w:r>
          </w:p>
        </w:tc>
        <w:tc>
          <w:tcPr>
            <w:tcW w:w="2337" w:type="dxa"/>
            <w:vAlign w:val="center"/>
          </w:tcPr>
          <w:p>
            <w:pPr>
              <w:rPr>
                <w:rFonts w:ascii="宋体" w:hAnsi="宋体" w:cs="宋体"/>
                <w:kern w:val="0"/>
                <w:szCs w:val="21"/>
              </w:rPr>
            </w:pPr>
            <w:r>
              <w:rPr>
                <w:rFonts w:hint="eastAsia" w:ascii="仿宋_GB2312" w:eastAsia="仿宋_GB2312"/>
                <w:szCs w:val="21"/>
              </w:rPr>
              <w:t>江西省新余市渝水区袁河经济开发区</w:t>
            </w:r>
          </w:p>
        </w:tc>
        <w:tc>
          <w:tcPr>
            <w:tcW w:w="2002" w:type="dxa"/>
            <w:vAlign w:val="center"/>
          </w:tcPr>
          <w:p>
            <w:pPr>
              <w:jc w:val="left"/>
              <w:rPr>
                <w:rFonts w:ascii="宋体" w:hAnsi="宋体" w:cs="宋体"/>
                <w:kern w:val="0"/>
                <w:szCs w:val="21"/>
              </w:rPr>
            </w:pPr>
            <w:r>
              <w:rPr>
                <w:rFonts w:hint="eastAsia" w:ascii="仿宋_GB2312" w:eastAsia="仿宋_GB2312"/>
                <w:szCs w:val="21"/>
              </w:rPr>
              <w:t>履带自走式旋耕机</w:t>
            </w:r>
          </w:p>
        </w:tc>
        <w:tc>
          <w:tcPr>
            <w:tcW w:w="1418" w:type="dxa"/>
            <w:vAlign w:val="center"/>
          </w:tcPr>
          <w:p>
            <w:pPr>
              <w:jc w:val="left"/>
              <w:rPr>
                <w:rFonts w:ascii="宋体" w:hAnsi="宋体" w:cs="宋体"/>
                <w:kern w:val="0"/>
                <w:szCs w:val="21"/>
              </w:rPr>
            </w:pPr>
            <w:r>
              <w:rPr>
                <w:rFonts w:hint="eastAsia" w:ascii="仿宋_GB2312" w:eastAsia="仿宋_GB2312"/>
                <w:szCs w:val="21"/>
              </w:rPr>
              <w:t>1GZ-230</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color w:val="000000"/>
                <w:szCs w:val="21"/>
              </w:rPr>
              <w:t>江西省2017第015号</w:t>
            </w:r>
          </w:p>
        </w:tc>
        <w:tc>
          <w:tcPr>
            <w:tcW w:w="2125" w:type="dxa"/>
            <w:vAlign w:val="center"/>
          </w:tcPr>
          <w:p>
            <w:pPr>
              <w:rPr>
                <w:rFonts w:ascii="宋体" w:hAnsi="宋体" w:cs="宋体"/>
                <w:kern w:val="0"/>
                <w:szCs w:val="21"/>
              </w:rPr>
            </w:pPr>
            <w:r>
              <w:rPr>
                <w:rFonts w:hint="eastAsia" w:ascii="仿宋_GB2312" w:eastAsia="仿宋_GB2312"/>
                <w:color w:val="000000"/>
                <w:szCs w:val="21"/>
              </w:rPr>
              <w:t>新余市顺天农机制造有限公司</w:t>
            </w:r>
          </w:p>
        </w:tc>
        <w:tc>
          <w:tcPr>
            <w:tcW w:w="2337" w:type="dxa"/>
            <w:vAlign w:val="center"/>
          </w:tcPr>
          <w:p>
            <w:pPr>
              <w:rPr>
                <w:rFonts w:ascii="宋体" w:hAnsi="宋体" w:cs="宋体"/>
                <w:kern w:val="0"/>
                <w:szCs w:val="21"/>
              </w:rPr>
            </w:pPr>
            <w:r>
              <w:rPr>
                <w:rFonts w:hint="eastAsia" w:ascii="仿宋_GB2312" w:eastAsia="仿宋_GB2312"/>
                <w:color w:val="000000"/>
                <w:szCs w:val="21"/>
              </w:rPr>
              <w:t>江西省新余市仙女湖区观巢镇西头院</w:t>
            </w:r>
          </w:p>
        </w:tc>
        <w:tc>
          <w:tcPr>
            <w:tcW w:w="2002" w:type="dxa"/>
            <w:vAlign w:val="center"/>
          </w:tcPr>
          <w:p>
            <w:pPr>
              <w:jc w:val="left"/>
              <w:rPr>
                <w:rFonts w:ascii="宋体" w:hAnsi="宋体" w:cs="宋体"/>
                <w:kern w:val="0"/>
                <w:szCs w:val="21"/>
              </w:rPr>
            </w:pPr>
            <w:r>
              <w:rPr>
                <w:rFonts w:hint="eastAsia" w:ascii="仿宋_GB2312" w:eastAsia="仿宋_GB2312"/>
                <w:szCs w:val="21"/>
              </w:rPr>
              <w:t>机动脱粒机</w:t>
            </w:r>
          </w:p>
        </w:tc>
        <w:tc>
          <w:tcPr>
            <w:tcW w:w="1418" w:type="dxa"/>
            <w:vAlign w:val="center"/>
          </w:tcPr>
          <w:p>
            <w:pPr>
              <w:jc w:val="left"/>
              <w:rPr>
                <w:rFonts w:ascii="宋体" w:hAnsi="宋体" w:cs="宋体"/>
                <w:kern w:val="0"/>
                <w:szCs w:val="21"/>
              </w:rPr>
            </w:pPr>
            <w:r>
              <w:rPr>
                <w:rFonts w:hint="eastAsia" w:ascii="仿宋_GB2312" w:eastAsia="仿宋_GB2312"/>
                <w:szCs w:val="21"/>
              </w:rPr>
              <w:t>5T-78A</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color w:val="000000"/>
                <w:szCs w:val="21"/>
              </w:rPr>
              <w:t>江西省2017第020号</w:t>
            </w:r>
          </w:p>
        </w:tc>
        <w:tc>
          <w:tcPr>
            <w:tcW w:w="2125" w:type="dxa"/>
            <w:vAlign w:val="center"/>
          </w:tcPr>
          <w:p>
            <w:pPr>
              <w:rPr>
                <w:rFonts w:ascii="宋体" w:hAnsi="宋体" w:cs="宋体"/>
                <w:kern w:val="0"/>
                <w:szCs w:val="21"/>
              </w:rPr>
            </w:pPr>
            <w:r>
              <w:rPr>
                <w:rFonts w:hint="eastAsia" w:ascii="仿宋_GB2312" w:eastAsia="仿宋_GB2312"/>
                <w:color w:val="000000"/>
                <w:szCs w:val="21"/>
              </w:rPr>
              <w:t>新余市晶丰农业机械制造有限公司</w:t>
            </w:r>
          </w:p>
        </w:tc>
        <w:tc>
          <w:tcPr>
            <w:tcW w:w="2337" w:type="dxa"/>
            <w:vAlign w:val="center"/>
          </w:tcPr>
          <w:p>
            <w:pPr>
              <w:rPr>
                <w:rFonts w:ascii="宋体" w:hAnsi="宋体" w:cs="宋体"/>
                <w:kern w:val="0"/>
                <w:szCs w:val="21"/>
              </w:rPr>
            </w:pPr>
            <w:r>
              <w:rPr>
                <w:rFonts w:hint="eastAsia" w:ascii="仿宋_GB2312" w:eastAsia="仿宋_GB2312"/>
                <w:szCs w:val="21"/>
              </w:rPr>
              <w:t>江西省新余市渝水区水北镇慕江村委简家村</w:t>
            </w:r>
          </w:p>
        </w:tc>
        <w:tc>
          <w:tcPr>
            <w:tcW w:w="2002" w:type="dxa"/>
            <w:vAlign w:val="center"/>
          </w:tcPr>
          <w:p>
            <w:pPr>
              <w:jc w:val="left"/>
              <w:rPr>
                <w:rFonts w:ascii="宋体" w:hAnsi="宋体" w:cs="宋体"/>
                <w:kern w:val="0"/>
                <w:szCs w:val="21"/>
              </w:rPr>
            </w:pPr>
            <w:r>
              <w:rPr>
                <w:rFonts w:hint="eastAsia" w:ascii="仿宋_GB2312" w:eastAsia="仿宋_GB2312"/>
                <w:color w:val="000000"/>
                <w:szCs w:val="21"/>
              </w:rPr>
              <w:t>机动脱粒机</w:t>
            </w:r>
          </w:p>
        </w:tc>
        <w:tc>
          <w:tcPr>
            <w:tcW w:w="1418" w:type="dxa"/>
            <w:vAlign w:val="center"/>
          </w:tcPr>
          <w:p>
            <w:pPr>
              <w:jc w:val="left"/>
              <w:rPr>
                <w:rFonts w:ascii="宋体" w:hAnsi="宋体" w:cs="宋体"/>
                <w:kern w:val="0"/>
                <w:szCs w:val="21"/>
              </w:rPr>
            </w:pPr>
            <w:r>
              <w:rPr>
                <w:rFonts w:hint="eastAsia" w:ascii="仿宋_GB2312" w:eastAsia="仿宋_GB2312"/>
                <w:szCs w:val="21"/>
              </w:rPr>
              <w:t>5T-78B</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color w:val="000000"/>
                <w:szCs w:val="21"/>
              </w:rPr>
              <w:t>江西省2017第022号</w:t>
            </w:r>
          </w:p>
        </w:tc>
        <w:tc>
          <w:tcPr>
            <w:tcW w:w="2125" w:type="dxa"/>
            <w:vAlign w:val="center"/>
          </w:tcPr>
          <w:p>
            <w:pPr>
              <w:rPr>
                <w:rFonts w:ascii="宋体" w:hAnsi="宋体" w:cs="宋体"/>
                <w:kern w:val="0"/>
                <w:szCs w:val="21"/>
              </w:rPr>
            </w:pPr>
            <w:r>
              <w:rPr>
                <w:rFonts w:hint="eastAsia" w:ascii="仿宋_GB2312" w:eastAsia="仿宋_GB2312"/>
                <w:szCs w:val="21"/>
              </w:rPr>
              <w:t>广东弘科农业机械研究开发有限公司</w:t>
            </w:r>
          </w:p>
        </w:tc>
        <w:tc>
          <w:tcPr>
            <w:tcW w:w="2337" w:type="dxa"/>
            <w:vAlign w:val="center"/>
          </w:tcPr>
          <w:p>
            <w:pPr>
              <w:rPr>
                <w:rFonts w:ascii="宋体" w:hAnsi="宋体" w:cs="宋体"/>
                <w:kern w:val="0"/>
                <w:szCs w:val="21"/>
              </w:rPr>
            </w:pPr>
            <w:r>
              <w:rPr>
                <w:rFonts w:hint="eastAsia" w:ascii="仿宋_GB2312" w:eastAsia="仿宋_GB2312"/>
                <w:color w:val="000000"/>
                <w:szCs w:val="21"/>
              </w:rPr>
              <w:t>广东省广州市黄埔区九龙镇凤凰四路 1 号</w:t>
            </w:r>
          </w:p>
        </w:tc>
        <w:tc>
          <w:tcPr>
            <w:tcW w:w="2002" w:type="dxa"/>
            <w:vAlign w:val="center"/>
          </w:tcPr>
          <w:p>
            <w:pPr>
              <w:jc w:val="left"/>
              <w:rPr>
                <w:rFonts w:ascii="宋体" w:hAnsi="宋体" w:cs="宋体"/>
                <w:kern w:val="0"/>
                <w:szCs w:val="21"/>
              </w:rPr>
            </w:pPr>
            <w:r>
              <w:rPr>
                <w:rFonts w:hint="eastAsia" w:ascii="仿宋_GB2312" w:eastAsia="仿宋_GB2312"/>
                <w:szCs w:val="21"/>
              </w:rPr>
              <w:t>履带自走式旋耕机</w:t>
            </w:r>
          </w:p>
        </w:tc>
        <w:tc>
          <w:tcPr>
            <w:tcW w:w="1418" w:type="dxa"/>
            <w:vAlign w:val="center"/>
          </w:tcPr>
          <w:p>
            <w:pPr>
              <w:jc w:val="left"/>
              <w:rPr>
                <w:rFonts w:ascii="宋体" w:hAnsi="宋体" w:cs="宋体"/>
                <w:kern w:val="0"/>
                <w:szCs w:val="21"/>
              </w:rPr>
            </w:pPr>
            <w:r>
              <w:rPr>
                <w:rFonts w:hint="eastAsia" w:ascii="仿宋_GB2312" w:eastAsia="仿宋_GB2312"/>
                <w:szCs w:val="21"/>
              </w:rPr>
              <w:t>1GZL 230</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widowControl/>
              <w:jc w:val="center"/>
              <w:rPr>
                <w:rFonts w:ascii="宋体" w:hAnsi="宋体" w:cs="宋体"/>
                <w:kern w:val="0"/>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szCs w:val="21"/>
              </w:rPr>
              <w:t>江西省2017第004号</w:t>
            </w:r>
          </w:p>
        </w:tc>
        <w:tc>
          <w:tcPr>
            <w:tcW w:w="2125" w:type="dxa"/>
            <w:vAlign w:val="center"/>
          </w:tcPr>
          <w:p>
            <w:pPr>
              <w:rPr>
                <w:rFonts w:ascii="宋体" w:hAnsi="宋体" w:cs="宋体"/>
                <w:kern w:val="0"/>
                <w:szCs w:val="21"/>
              </w:rPr>
            </w:pPr>
            <w:r>
              <w:rPr>
                <w:rFonts w:hint="eastAsia" w:ascii="仿宋_GB2312" w:eastAsia="仿宋_GB2312"/>
                <w:color w:val="000000"/>
                <w:szCs w:val="21"/>
              </w:rPr>
              <w:t>江西绿萌科技控股有限公司</w:t>
            </w:r>
          </w:p>
        </w:tc>
        <w:tc>
          <w:tcPr>
            <w:tcW w:w="2337" w:type="dxa"/>
            <w:vAlign w:val="center"/>
          </w:tcPr>
          <w:p>
            <w:pPr>
              <w:rPr>
                <w:rFonts w:ascii="宋体" w:hAnsi="宋体" w:cs="宋体"/>
                <w:kern w:val="0"/>
                <w:szCs w:val="21"/>
              </w:rPr>
            </w:pPr>
            <w:r>
              <w:rPr>
                <w:rFonts w:hint="eastAsia" w:ascii="仿宋_GB2312" w:eastAsia="仿宋_GB2312"/>
                <w:color w:val="000000"/>
                <w:szCs w:val="21"/>
              </w:rPr>
              <w:t>江西省赣州市信丰县工业园诚信大道</w:t>
            </w:r>
          </w:p>
        </w:tc>
        <w:tc>
          <w:tcPr>
            <w:tcW w:w="2002" w:type="dxa"/>
            <w:vAlign w:val="center"/>
          </w:tcPr>
          <w:p>
            <w:pPr>
              <w:jc w:val="left"/>
              <w:rPr>
                <w:rFonts w:ascii="宋体" w:hAnsi="宋体" w:cs="宋体"/>
                <w:kern w:val="0"/>
                <w:szCs w:val="21"/>
              </w:rPr>
            </w:pPr>
            <w:r>
              <w:rPr>
                <w:rFonts w:hint="eastAsia" w:ascii="仿宋_GB2312" w:eastAsia="仿宋_GB2312"/>
                <w:color w:val="000000"/>
                <w:szCs w:val="21"/>
              </w:rPr>
              <w:t>电脑果蔬重量分选机</w:t>
            </w:r>
          </w:p>
        </w:tc>
        <w:tc>
          <w:tcPr>
            <w:tcW w:w="1418" w:type="dxa"/>
            <w:vAlign w:val="center"/>
          </w:tcPr>
          <w:p>
            <w:pPr>
              <w:jc w:val="left"/>
              <w:rPr>
                <w:rFonts w:ascii="宋体" w:hAnsi="宋体" w:cs="宋体"/>
                <w:kern w:val="0"/>
                <w:szCs w:val="21"/>
              </w:rPr>
            </w:pPr>
            <w:r>
              <w:rPr>
                <w:rFonts w:hint="eastAsia" w:ascii="仿宋_GB2312" w:eastAsia="仿宋_GB2312"/>
                <w:color w:val="000000"/>
                <w:szCs w:val="21"/>
              </w:rPr>
              <w:t>6GFDZ-1B</w:t>
            </w:r>
          </w:p>
        </w:tc>
        <w:tc>
          <w:tcPr>
            <w:tcW w:w="1275" w:type="dxa"/>
            <w:vAlign w:val="center"/>
          </w:tcPr>
          <w:p>
            <w:pPr>
              <w:jc w:val="center"/>
              <w:rPr>
                <w:rFonts w:ascii="宋体" w:hAnsi="宋体" w:cs="宋体"/>
                <w:kern w:val="0"/>
                <w:szCs w:val="21"/>
              </w:rPr>
            </w:pPr>
            <w:r>
              <w:rPr>
                <w:rFonts w:hint="eastAsia" w:ascii="仿宋_GB2312" w:eastAsia="仿宋_GB2312"/>
                <w:color w:val="000000"/>
                <w:szCs w:val="21"/>
              </w:rPr>
              <w:t>无</w:t>
            </w:r>
          </w:p>
        </w:tc>
        <w:tc>
          <w:tcPr>
            <w:tcW w:w="1578"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szCs w:val="21"/>
              </w:rPr>
              <w:t>江西省2017第005号</w:t>
            </w:r>
          </w:p>
        </w:tc>
        <w:tc>
          <w:tcPr>
            <w:tcW w:w="2125" w:type="dxa"/>
            <w:vAlign w:val="center"/>
          </w:tcPr>
          <w:p>
            <w:pPr>
              <w:rPr>
                <w:rFonts w:ascii="宋体" w:hAnsi="宋体" w:cs="宋体"/>
                <w:kern w:val="0"/>
                <w:szCs w:val="21"/>
              </w:rPr>
            </w:pPr>
            <w:r>
              <w:rPr>
                <w:rFonts w:hint="eastAsia" w:ascii="仿宋_GB2312" w:eastAsia="仿宋_GB2312"/>
                <w:color w:val="000000"/>
                <w:szCs w:val="21"/>
              </w:rPr>
              <w:t>江西绿萌科技控股有限公司</w:t>
            </w:r>
          </w:p>
        </w:tc>
        <w:tc>
          <w:tcPr>
            <w:tcW w:w="2337" w:type="dxa"/>
            <w:vAlign w:val="center"/>
          </w:tcPr>
          <w:p>
            <w:pPr>
              <w:rPr>
                <w:rFonts w:ascii="宋体" w:hAnsi="宋体" w:cs="宋体"/>
                <w:kern w:val="0"/>
                <w:szCs w:val="21"/>
              </w:rPr>
            </w:pPr>
            <w:r>
              <w:rPr>
                <w:rFonts w:hint="eastAsia" w:ascii="仿宋_GB2312" w:eastAsia="仿宋_GB2312"/>
                <w:color w:val="000000"/>
                <w:szCs w:val="21"/>
              </w:rPr>
              <w:t>江西省赣州市信丰县工业园诚信大道</w:t>
            </w:r>
          </w:p>
        </w:tc>
        <w:tc>
          <w:tcPr>
            <w:tcW w:w="2002" w:type="dxa"/>
            <w:vAlign w:val="center"/>
          </w:tcPr>
          <w:p>
            <w:pPr>
              <w:jc w:val="left"/>
              <w:rPr>
                <w:rFonts w:ascii="宋体" w:hAnsi="宋体" w:cs="宋体"/>
                <w:kern w:val="0"/>
                <w:szCs w:val="21"/>
              </w:rPr>
            </w:pPr>
            <w:r>
              <w:rPr>
                <w:rFonts w:hint="eastAsia" w:ascii="仿宋_GB2312" w:eastAsia="仿宋_GB2312"/>
                <w:color w:val="000000"/>
                <w:szCs w:val="21"/>
              </w:rPr>
              <w:t>电脑果蔬重量分选机</w:t>
            </w:r>
          </w:p>
        </w:tc>
        <w:tc>
          <w:tcPr>
            <w:tcW w:w="1418" w:type="dxa"/>
            <w:vAlign w:val="center"/>
          </w:tcPr>
          <w:p>
            <w:pPr>
              <w:jc w:val="left"/>
              <w:rPr>
                <w:rFonts w:ascii="宋体" w:hAnsi="宋体" w:cs="宋体"/>
                <w:kern w:val="0"/>
                <w:szCs w:val="21"/>
              </w:rPr>
            </w:pPr>
            <w:r>
              <w:rPr>
                <w:rFonts w:hint="eastAsia" w:ascii="仿宋_GB2312" w:eastAsia="仿宋_GB2312"/>
                <w:color w:val="000000"/>
                <w:szCs w:val="21"/>
              </w:rPr>
              <w:t>6GFDZ-2</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szCs w:val="21"/>
              </w:rPr>
              <w:t>江西省2017第003号</w:t>
            </w:r>
          </w:p>
        </w:tc>
        <w:tc>
          <w:tcPr>
            <w:tcW w:w="2125" w:type="dxa"/>
            <w:vAlign w:val="center"/>
          </w:tcPr>
          <w:p>
            <w:pPr>
              <w:rPr>
                <w:rFonts w:ascii="宋体" w:hAnsi="宋体" w:cs="宋体"/>
                <w:kern w:val="0"/>
                <w:szCs w:val="21"/>
              </w:rPr>
            </w:pPr>
            <w:r>
              <w:rPr>
                <w:rFonts w:hint="eastAsia" w:ascii="仿宋_GB2312" w:eastAsia="仿宋_GB2312"/>
                <w:color w:val="000000"/>
                <w:szCs w:val="21"/>
              </w:rPr>
              <w:t>江西赣发机械制造有限公司</w:t>
            </w:r>
          </w:p>
        </w:tc>
        <w:tc>
          <w:tcPr>
            <w:tcW w:w="2337" w:type="dxa"/>
            <w:vAlign w:val="center"/>
          </w:tcPr>
          <w:p>
            <w:pPr>
              <w:rPr>
                <w:rFonts w:ascii="宋体" w:hAnsi="宋体" w:cs="宋体"/>
                <w:kern w:val="0"/>
                <w:szCs w:val="21"/>
              </w:rPr>
            </w:pPr>
            <w:r>
              <w:rPr>
                <w:rFonts w:hint="eastAsia" w:ascii="仿宋_GB2312" w:eastAsia="仿宋_GB2312"/>
                <w:color w:val="000000"/>
                <w:szCs w:val="21"/>
              </w:rPr>
              <w:t>江西南昌小蓝经济开发区富山东大道1089号</w:t>
            </w:r>
          </w:p>
        </w:tc>
        <w:tc>
          <w:tcPr>
            <w:tcW w:w="2002" w:type="dxa"/>
            <w:vAlign w:val="center"/>
          </w:tcPr>
          <w:p>
            <w:pPr>
              <w:jc w:val="left"/>
              <w:rPr>
                <w:rFonts w:ascii="宋体" w:hAnsi="宋体" w:cs="宋体"/>
                <w:kern w:val="0"/>
                <w:szCs w:val="21"/>
              </w:rPr>
            </w:pPr>
            <w:r>
              <w:rPr>
                <w:rFonts w:hint="eastAsia" w:ascii="仿宋_GB2312" w:eastAsia="仿宋_GB2312"/>
                <w:color w:val="000000"/>
                <w:szCs w:val="21"/>
              </w:rPr>
              <w:t>旋耕机</w:t>
            </w:r>
          </w:p>
        </w:tc>
        <w:tc>
          <w:tcPr>
            <w:tcW w:w="1418" w:type="dxa"/>
            <w:vAlign w:val="center"/>
          </w:tcPr>
          <w:p>
            <w:pPr>
              <w:jc w:val="left"/>
              <w:rPr>
                <w:rFonts w:ascii="宋体" w:hAnsi="宋体" w:cs="宋体"/>
                <w:kern w:val="0"/>
                <w:szCs w:val="21"/>
              </w:rPr>
            </w:pPr>
            <w:r>
              <w:rPr>
                <w:rFonts w:hint="eastAsia" w:ascii="仿宋_GB2312" w:eastAsia="仿宋_GB2312"/>
                <w:color w:val="000000"/>
                <w:szCs w:val="21"/>
              </w:rPr>
              <w:t>1GS11L-100</w:t>
            </w:r>
          </w:p>
        </w:tc>
        <w:tc>
          <w:tcPr>
            <w:tcW w:w="1275" w:type="dxa"/>
            <w:vAlign w:val="center"/>
          </w:tcPr>
          <w:p>
            <w:pPr>
              <w:jc w:val="center"/>
              <w:rPr>
                <w:rFonts w:ascii="宋体" w:hAnsi="宋体" w:cs="宋体"/>
                <w:kern w:val="0"/>
                <w:szCs w:val="21"/>
              </w:rPr>
            </w:pPr>
            <w:r>
              <w:rPr>
                <w:rFonts w:hint="eastAsia" w:ascii="仿宋_GB2312" w:eastAsia="仿宋_GB2312"/>
                <w:color w:val="000000"/>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51" w:type="dxa"/>
            <w:vAlign w:val="center"/>
          </w:tcPr>
          <w:p>
            <w:pPr>
              <w:widowControl/>
              <w:numPr>
                <w:ilvl w:val="0"/>
                <w:numId w:val="1"/>
              </w:numPr>
              <w:ind w:left="0" w:leftChars="0" w:firstLine="0" w:firstLineChars="0"/>
              <w:jc w:val="center"/>
              <w:rPr>
                <w:rFonts w:ascii="宋体" w:hAnsi="宋体" w:eastAsia="宋体"/>
                <w:szCs w:val="21"/>
              </w:rPr>
            </w:pPr>
          </w:p>
        </w:tc>
        <w:tc>
          <w:tcPr>
            <w:tcW w:w="1418" w:type="dxa"/>
            <w:vAlign w:val="center"/>
          </w:tcPr>
          <w:p>
            <w:pPr>
              <w:widowControl/>
              <w:numPr>
                <w:ilvl w:val="0"/>
                <w:numId w:val="2"/>
              </w:numPr>
              <w:ind w:left="0" w:leftChars="0" w:firstLine="0" w:firstLineChars="0"/>
              <w:jc w:val="center"/>
              <w:rPr>
                <w:rFonts w:ascii="宋体" w:hAnsi="宋体" w:cs="宋体"/>
                <w:kern w:val="0"/>
                <w:szCs w:val="21"/>
              </w:rPr>
            </w:pPr>
          </w:p>
        </w:tc>
        <w:tc>
          <w:tcPr>
            <w:tcW w:w="2269" w:type="dxa"/>
            <w:vAlign w:val="center"/>
          </w:tcPr>
          <w:p>
            <w:pPr>
              <w:jc w:val="center"/>
              <w:rPr>
                <w:rFonts w:ascii="宋体" w:hAnsi="宋体" w:cs="宋体"/>
                <w:kern w:val="0"/>
                <w:szCs w:val="21"/>
              </w:rPr>
            </w:pPr>
            <w:r>
              <w:rPr>
                <w:rFonts w:hint="eastAsia" w:ascii="仿宋_GB2312" w:eastAsia="仿宋_GB2312"/>
                <w:color w:val="000000"/>
                <w:szCs w:val="21"/>
              </w:rPr>
              <w:t>江西省2018第022号</w:t>
            </w:r>
          </w:p>
        </w:tc>
        <w:tc>
          <w:tcPr>
            <w:tcW w:w="2125" w:type="dxa"/>
            <w:vAlign w:val="center"/>
          </w:tcPr>
          <w:p>
            <w:pPr>
              <w:rPr>
                <w:rFonts w:ascii="宋体" w:hAnsi="宋体" w:cs="宋体"/>
                <w:kern w:val="0"/>
                <w:szCs w:val="21"/>
              </w:rPr>
            </w:pPr>
            <w:r>
              <w:rPr>
                <w:rFonts w:hint="eastAsia" w:ascii="仿宋_GB2312" w:eastAsia="仿宋_GB2312"/>
                <w:szCs w:val="21"/>
              </w:rPr>
              <w:t>江西赣发机械制造有限公司</w:t>
            </w:r>
          </w:p>
        </w:tc>
        <w:tc>
          <w:tcPr>
            <w:tcW w:w="2337" w:type="dxa"/>
            <w:vAlign w:val="center"/>
          </w:tcPr>
          <w:p>
            <w:pPr>
              <w:rPr>
                <w:rFonts w:ascii="宋体" w:hAnsi="宋体" w:cs="宋体"/>
                <w:kern w:val="0"/>
                <w:szCs w:val="21"/>
              </w:rPr>
            </w:pPr>
            <w:r>
              <w:rPr>
                <w:rFonts w:hint="eastAsia" w:ascii="仿宋_GB2312" w:eastAsia="仿宋_GB2312"/>
                <w:szCs w:val="21"/>
              </w:rPr>
              <w:t>江西省南昌市南昌县小蓝经济开发区富山东大道1089号</w:t>
            </w:r>
          </w:p>
        </w:tc>
        <w:tc>
          <w:tcPr>
            <w:tcW w:w="2002" w:type="dxa"/>
            <w:vAlign w:val="center"/>
          </w:tcPr>
          <w:p>
            <w:pPr>
              <w:jc w:val="left"/>
              <w:rPr>
                <w:rFonts w:ascii="宋体" w:hAnsi="宋体" w:cs="宋体"/>
                <w:kern w:val="0"/>
                <w:szCs w:val="21"/>
              </w:rPr>
            </w:pPr>
            <w:r>
              <w:rPr>
                <w:rFonts w:hint="eastAsia" w:ascii="仿宋_GB2312" w:eastAsia="仿宋_GB2312"/>
                <w:szCs w:val="21"/>
              </w:rPr>
              <w:t>旋耕机</w:t>
            </w:r>
          </w:p>
        </w:tc>
        <w:tc>
          <w:tcPr>
            <w:tcW w:w="1418" w:type="dxa"/>
            <w:vAlign w:val="center"/>
          </w:tcPr>
          <w:p>
            <w:pPr>
              <w:jc w:val="left"/>
              <w:rPr>
                <w:rFonts w:ascii="宋体" w:hAnsi="宋体" w:cs="宋体"/>
                <w:kern w:val="0"/>
                <w:szCs w:val="21"/>
              </w:rPr>
            </w:pPr>
            <w:r>
              <w:rPr>
                <w:rFonts w:hint="eastAsia" w:ascii="仿宋_GB2312" w:eastAsia="仿宋_GB2312"/>
                <w:szCs w:val="21"/>
              </w:rPr>
              <w:t>1GS11L-60</w:t>
            </w:r>
          </w:p>
        </w:tc>
        <w:tc>
          <w:tcPr>
            <w:tcW w:w="1275" w:type="dxa"/>
            <w:vAlign w:val="center"/>
          </w:tcPr>
          <w:p>
            <w:pPr>
              <w:jc w:val="center"/>
              <w:rPr>
                <w:rFonts w:ascii="宋体" w:hAnsi="宋体" w:cs="宋体"/>
                <w:kern w:val="0"/>
                <w:szCs w:val="21"/>
              </w:rPr>
            </w:pPr>
            <w:r>
              <w:rPr>
                <w:rFonts w:hint="eastAsia" w:ascii="仿宋_GB2312" w:eastAsia="仿宋_GB2312"/>
                <w:szCs w:val="21"/>
              </w:rPr>
              <w:t>无</w:t>
            </w:r>
          </w:p>
        </w:tc>
        <w:tc>
          <w:tcPr>
            <w:tcW w:w="1578" w:type="dxa"/>
            <w:vAlign w:val="center"/>
          </w:tcPr>
          <w:p>
            <w:pPr>
              <w:spacing w:line="240" w:lineRule="exact"/>
              <w:jc w:val="center"/>
              <w:rPr>
                <w:rFonts w:ascii="宋体" w:hAnsi="宋体" w:eastAsia="宋体"/>
                <w:szCs w:val="21"/>
              </w:rPr>
            </w:pPr>
            <w:r>
              <w:rPr>
                <w:rFonts w:hint="eastAsia" w:ascii="宋体" w:hAnsi="宋体" w:eastAsia="宋体"/>
                <w:szCs w:val="21"/>
              </w:rPr>
              <w:t>合格</w:t>
            </w:r>
          </w:p>
        </w:tc>
      </w:tr>
    </w:tbl>
    <w:p>
      <w:pPr>
        <w:jc w:val="center"/>
      </w:pPr>
      <w:r>
        <w:rPr>
          <w:rFonts w:hint="eastAsia" w:ascii="宋体" w:hAnsi="宋体" w:eastAsia="宋体"/>
          <w:b/>
          <w:sz w:val="28"/>
          <w:szCs w:val="28"/>
        </w:rPr>
        <w:t>20</w:t>
      </w:r>
      <w:r>
        <w:rPr>
          <w:rFonts w:hint="eastAsia" w:ascii="宋体" w:hAnsi="宋体" w:eastAsia="宋体"/>
          <w:b/>
          <w:sz w:val="28"/>
          <w:szCs w:val="28"/>
          <w:lang w:val="en-US" w:eastAsia="zh-CN"/>
        </w:rPr>
        <w:t>20</w:t>
      </w:r>
      <w:r>
        <w:rPr>
          <w:rFonts w:hint="eastAsia" w:ascii="宋体" w:hAnsi="宋体" w:eastAsia="宋体"/>
          <w:b/>
          <w:sz w:val="28"/>
          <w:szCs w:val="28"/>
        </w:rPr>
        <w:t>年</w:t>
      </w:r>
      <w:r>
        <w:rPr>
          <w:rFonts w:ascii="宋体" w:hAnsi="宋体" w:eastAsia="宋体"/>
          <w:b/>
          <w:sz w:val="28"/>
          <w:szCs w:val="28"/>
        </w:rPr>
        <w:t>江西省农机推广鉴定证书有效期内农机产品监督检查</w:t>
      </w:r>
      <w:r>
        <w:rPr>
          <w:rFonts w:hint="eastAsia" w:ascii="宋体" w:hAnsi="宋体" w:eastAsia="宋体"/>
          <w:b/>
          <w:sz w:val="28"/>
          <w:szCs w:val="28"/>
        </w:rPr>
        <w:t>结果汇总表（续）</w:t>
      </w:r>
    </w:p>
    <w:tbl>
      <w:tblPr>
        <w:tblStyle w:val="6"/>
        <w:tblW w:w="1504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5"/>
        <w:gridCol w:w="1414"/>
        <w:gridCol w:w="2267"/>
        <w:gridCol w:w="2128"/>
        <w:gridCol w:w="2352"/>
        <w:gridCol w:w="1776"/>
        <w:gridCol w:w="1686"/>
        <w:gridCol w:w="1259"/>
        <w:gridCol w:w="15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spacing w:line="240" w:lineRule="exact"/>
              <w:jc w:val="center"/>
              <w:rPr>
                <w:rFonts w:ascii="宋体" w:hAnsi="宋体" w:eastAsia="宋体"/>
                <w:b/>
                <w:szCs w:val="21"/>
              </w:rPr>
            </w:pPr>
            <w:r>
              <w:rPr>
                <w:rFonts w:hint="eastAsia" w:ascii="宋体" w:hAnsi="宋体" w:eastAsia="宋体"/>
                <w:b/>
                <w:szCs w:val="21"/>
              </w:rPr>
              <w:t>序号</w:t>
            </w:r>
          </w:p>
        </w:tc>
        <w:tc>
          <w:tcPr>
            <w:tcW w:w="1414" w:type="dxa"/>
            <w:vAlign w:val="center"/>
          </w:tcPr>
          <w:p>
            <w:pPr>
              <w:spacing w:line="240" w:lineRule="exact"/>
              <w:jc w:val="center"/>
              <w:rPr>
                <w:rFonts w:ascii="宋体" w:hAnsi="宋体" w:eastAsia="宋体"/>
                <w:b/>
                <w:szCs w:val="21"/>
              </w:rPr>
            </w:pPr>
            <w:r>
              <w:rPr>
                <w:rFonts w:hint="eastAsia" w:ascii="宋体" w:hAnsi="宋体" w:eastAsia="宋体"/>
                <w:b/>
                <w:szCs w:val="21"/>
              </w:rPr>
              <w:t>任务编号</w:t>
            </w:r>
          </w:p>
        </w:tc>
        <w:tc>
          <w:tcPr>
            <w:tcW w:w="2267" w:type="dxa"/>
            <w:vAlign w:val="center"/>
          </w:tcPr>
          <w:p>
            <w:pPr>
              <w:spacing w:line="240" w:lineRule="exact"/>
              <w:jc w:val="center"/>
              <w:rPr>
                <w:rFonts w:ascii="宋体" w:hAnsi="宋体" w:eastAsia="宋体"/>
                <w:b/>
                <w:szCs w:val="21"/>
              </w:rPr>
            </w:pPr>
            <w:r>
              <w:rPr>
                <w:rFonts w:hint="eastAsia" w:ascii="宋体" w:hAnsi="宋体" w:eastAsia="宋体"/>
                <w:b/>
                <w:szCs w:val="21"/>
              </w:rPr>
              <w:t>证书编号</w:t>
            </w:r>
          </w:p>
        </w:tc>
        <w:tc>
          <w:tcPr>
            <w:tcW w:w="2128" w:type="dxa"/>
            <w:vAlign w:val="center"/>
          </w:tcPr>
          <w:p>
            <w:pPr>
              <w:spacing w:line="240" w:lineRule="exact"/>
              <w:jc w:val="center"/>
              <w:rPr>
                <w:rFonts w:ascii="宋体" w:hAnsi="宋体" w:eastAsia="宋体"/>
                <w:b/>
                <w:szCs w:val="21"/>
              </w:rPr>
            </w:pPr>
            <w:r>
              <w:rPr>
                <w:rFonts w:hint="eastAsia" w:ascii="宋体" w:hAnsi="宋体" w:eastAsia="宋体"/>
                <w:b/>
                <w:szCs w:val="21"/>
              </w:rPr>
              <w:t>企业名称</w:t>
            </w:r>
          </w:p>
        </w:tc>
        <w:tc>
          <w:tcPr>
            <w:tcW w:w="2352" w:type="dxa"/>
            <w:vAlign w:val="center"/>
          </w:tcPr>
          <w:p>
            <w:pPr>
              <w:spacing w:line="240" w:lineRule="exact"/>
              <w:jc w:val="center"/>
              <w:rPr>
                <w:rFonts w:ascii="宋体" w:hAnsi="宋体" w:eastAsia="宋体"/>
                <w:b/>
                <w:szCs w:val="21"/>
              </w:rPr>
            </w:pPr>
            <w:r>
              <w:rPr>
                <w:rFonts w:hint="eastAsia" w:ascii="宋体" w:hAnsi="宋体" w:eastAsia="宋体"/>
                <w:b/>
                <w:szCs w:val="21"/>
              </w:rPr>
              <w:t>注册地址</w:t>
            </w:r>
          </w:p>
        </w:tc>
        <w:tc>
          <w:tcPr>
            <w:tcW w:w="1776" w:type="dxa"/>
            <w:vAlign w:val="center"/>
          </w:tcPr>
          <w:p>
            <w:pPr>
              <w:spacing w:line="240" w:lineRule="exact"/>
              <w:jc w:val="center"/>
              <w:rPr>
                <w:rFonts w:ascii="宋体" w:hAnsi="宋体" w:eastAsia="宋体"/>
                <w:b/>
                <w:szCs w:val="21"/>
              </w:rPr>
            </w:pPr>
            <w:r>
              <w:rPr>
                <w:rFonts w:hint="eastAsia" w:ascii="宋体" w:hAnsi="宋体" w:eastAsia="宋体"/>
                <w:b/>
                <w:szCs w:val="21"/>
              </w:rPr>
              <w:t>产品名称</w:t>
            </w:r>
          </w:p>
        </w:tc>
        <w:tc>
          <w:tcPr>
            <w:tcW w:w="1686" w:type="dxa"/>
            <w:vAlign w:val="center"/>
          </w:tcPr>
          <w:p>
            <w:pPr>
              <w:spacing w:line="240" w:lineRule="exact"/>
              <w:jc w:val="center"/>
              <w:rPr>
                <w:rFonts w:ascii="宋体" w:hAnsi="宋体" w:eastAsia="宋体"/>
                <w:b/>
                <w:szCs w:val="21"/>
              </w:rPr>
            </w:pPr>
            <w:r>
              <w:rPr>
                <w:rFonts w:hint="eastAsia" w:ascii="宋体" w:hAnsi="宋体" w:eastAsia="宋体"/>
                <w:b/>
                <w:szCs w:val="21"/>
              </w:rPr>
              <w:t>产品型号</w:t>
            </w:r>
          </w:p>
        </w:tc>
        <w:tc>
          <w:tcPr>
            <w:tcW w:w="1259" w:type="dxa"/>
            <w:vAlign w:val="center"/>
          </w:tcPr>
          <w:p>
            <w:pPr>
              <w:spacing w:line="240" w:lineRule="exact"/>
              <w:jc w:val="center"/>
              <w:rPr>
                <w:rFonts w:ascii="宋体" w:hAnsi="宋体" w:eastAsia="宋体"/>
                <w:b/>
                <w:szCs w:val="21"/>
              </w:rPr>
            </w:pPr>
            <w:r>
              <w:rPr>
                <w:rFonts w:hint="eastAsia" w:ascii="宋体" w:hAnsi="宋体" w:eastAsia="宋体"/>
                <w:b/>
                <w:szCs w:val="21"/>
              </w:rPr>
              <w:t>涵盖型号</w:t>
            </w:r>
          </w:p>
        </w:tc>
        <w:tc>
          <w:tcPr>
            <w:tcW w:w="1571" w:type="dxa"/>
            <w:vAlign w:val="center"/>
          </w:tcPr>
          <w:p>
            <w:pPr>
              <w:spacing w:line="240" w:lineRule="exact"/>
              <w:jc w:val="center"/>
              <w:rPr>
                <w:rFonts w:ascii="宋体" w:hAnsi="宋体" w:eastAsia="宋体"/>
                <w:b/>
                <w:szCs w:val="21"/>
              </w:rPr>
            </w:pPr>
            <w:r>
              <w:rPr>
                <w:rFonts w:hint="eastAsia" w:ascii="宋体" w:hAnsi="宋体" w:eastAsia="宋体"/>
                <w:b/>
                <w:szCs w:val="21"/>
              </w:rPr>
              <w:t>检查结果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江西省2017第008号</w:t>
            </w:r>
          </w:p>
        </w:tc>
        <w:tc>
          <w:tcPr>
            <w:tcW w:w="2128" w:type="dxa"/>
            <w:vAlign w:val="center"/>
          </w:tcPr>
          <w:p>
            <w:pPr>
              <w:rPr>
                <w:rFonts w:ascii="宋体" w:hAnsi="宋体" w:cs="宋体"/>
                <w:kern w:val="0"/>
                <w:szCs w:val="21"/>
              </w:rPr>
            </w:pPr>
            <w:r>
              <w:rPr>
                <w:rFonts w:hint="eastAsia" w:ascii="仿宋_GB2312" w:eastAsia="仿宋_GB2312"/>
                <w:color w:val="000000"/>
                <w:szCs w:val="21"/>
              </w:rPr>
              <w:t>江西省南丰县旺达机械制造有限公司</w:t>
            </w:r>
          </w:p>
        </w:tc>
        <w:tc>
          <w:tcPr>
            <w:tcW w:w="2352" w:type="dxa"/>
            <w:vAlign w:val="center"/>
          </w:tcPr>
          <w:p>
            <w:pPr>
              <w:rPr>
                <w:rFonts w:ascii="宋体" w:hAnsi="宋体" w:cs="宋体"/>
                <w:kern w:val="0"/>
                <w:szCs w:val="21"/>
              </w:rPr>
            </w:pPr>
            <w:r>
              <w:rPr>
                <w:rFonts w:hint="eastAsia" w:ascii="仿宋_GB2312" w:eastAsia="仿宋_GB2312"/>
                <w:color w:val="000000"/>
                <w:szCs w:val="21"/>
              </w:rPr>
              <w:t>江西省抚州市南丰县工业园区</w:t>
            </w:r>
          </w:p>
        </w:tc>
        <w:tc>
          <w:tcPr>
            <w:tcW w:w="1776" w:type="dxa"/>
            <w:vAlign w:val="center"/>
          </w:tcPr>
          <w:p>
            <w:pPr>
              <w:jc w:val="left"/>
              <w:rPr>
                <w:rFonts w:ascii="宋体" w:hAnsi="宋体" w:cs="宋体"/>
                <w:kern w:val="0"/>
                <w:szCs w:val="21"/>
              </w:rPr>
            </w:pPr>
            <w:r>
              <w:rPr>
                <w:rFonts w:hint="eastAsia" w:ascii="仿宋_GB2312" w:eastAsia="仿宋_GB2312"/>
                <w:color w:val="000000"/>
                <w:szCs w:val="21"/>
              </w:rPr>
              <w:t>水果分级机</w:t>
            </w:r>
          </w:p>
        </w:tc>
        <w:tc>
          <w:tcPr>
            <w:tcW w:w="1686" w:type="dxa"/>
            <w:vAlign w:val="center"/>
          </w:tcPr>
          <w:p>
            <w:pPr>
              <w:jc w:val="left"/>
              <w:rPr>
                <w:rFonts w:ascii="宋体" w:hAnsi="宋体" w:cs="宋体"/>
                <w:kern w:val="0"/>
                <w:szCs w:val="21"/>
              </w:rPr>
            </w:pPr>
            <w:r>
              <w:rPr>
                <w:rFonts w:hint="eastAsia" w:ascii="仿宋_GB2312" w:eastAsia="仿宋_GB2312"/>
                <w:color w:val="000000"/>
                <w:szCs w:val="21"/>
              </w:rPr>
              <w:t>6GFJC-100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江西省2017第009号</w:t>
            </w:r>
          </w:p>
        </w:tc>
        <w:tc>
          <w:tcPr>
            <w:tcW w:w="2128" w:type="dxa"/>
            <w:vAlign w:val="center"/>
          </w:tcPr>
          <w:p>
            <w:pPr>
              <w:rPr>
                <w:rFonts w:ascii="宋体" w:hAnsi="宋体" w:cs="宋体"/>
                <w:kern w:val="0"/>
                <w:szCs w:val="21"/>
              </w:rPr>
            </w:pPr>
            <w:r>
              <w:rPr>
                <w:rFonts w:hint="eastAsia" w:ascii="仿宋_GB2312" w:eastAsia="仿宋_GB2312"/>
                <w:color w:val="000000"/>
                <w:szCs w:val="21"/>
              </w:rPr>
              <w:t>江西省南丰县旺达机械制造有限公司</w:t>
            </w:r>
          </w:p>
        </w:tc>
        <w:tc>
          <w:tcPr>
            <w:tcW w:w="2352" w:type="dxa"/>
            <w:vAlign w:val="center"/>
          </w:tcPr>
          <w:p>
            <w:pPr>
              <w:rPr>
                <w:rFonts w:ascii="宋体" w:hAnsi="宋体" w:cs="宋体"/>
                <w:kern w:val="0"/>
                <w:szCs w:val="21"/>
              </w:rPr>
            </w:pPr>
            <w:r>
              <w:rPr>
                <w:rFonts w:hint="eastAsia" w:ascii="仿宋_GB2312" w:eastAsia="仿宋_GB2312"/>
                <w:color w:val="000000"/>
                <w:szCs w:val="21"/>
              </w:rPr>
              <w:t>江西省抚州市南丰县工业园区</w:t>
            </w:r>
          </w:p>
        </w:tc>
        <w:tc>
          <w:tcPr>
            <w:tcW w:w="1776" w:type="dxa"/>
            <w:vAlign w:val="center"/>
          </w:tcPr>
          <w:p>
            <w:pPr>
              <w:jc w:val="left"/>
              <w:rPr>
                <w:rFonts w:ascii="宋体" w:hAnsi="宋体" w:cs="宋体"/>
                <w:kern w:val="0"/>
                <w:szCs w:val="21"/>
              </w:rPr>
            </w:pPr>
            <w:r>
              <w:rPr>
                <w:rFonts w:hint="eastAsia" w:ascii="仿宋_GB2312" w:eastAsia="仿宋_GB2312"/>
                <w:color w:val="000000"/>
                <w:szCs w:val="21"/>
              </w:rPr>
              <w:t>水果清洗打蜡机</w:t>
            </w:r>
          </w:p>
        </w:tc>
        <w:tc>
          <w:tcPr>
            <w:tcW w:w="1686" w:type="dxa"/>
            <w:vAlign w:val="center"/>
          </w:tcPr>
          <w:p>
            <w:pPr>
              <w:jc w:val="left"/>
              <w:rPr>
                <w:rFonts w:ascii="宋体" w:hAnsi="宋体" w:cs="宋体"/>
                <w:kern w:val="0"/>
                <w:szCs w:val="21"/>
              </w:rPr>
            </w:pPr>
            <w:r>
              <w:rPr>
                <w:rFonts w:hint="eastAsia" w:ascii="仿宋_GB2312" w:eastAsia="仿宋_GB2312"/>
                <w:color w:val="000000"/>
                <w:szCs w:val="21"/>
              </w:rPr>
              <w:t>6GXL-110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江西省2017第010号</w:t>
            </w:r>
          </w:p>
        </w:tc>
        <w:tc>
          <w:tcPr>
            <w:tcW w:w="2128" w:type="dxa"/>
            <w:vAlign w:val="center"/>
          </w:tcPr>
          <w:p>
            <w:pPr>
              <w:rPr>
                <w:rFonts w:ascii="宋体" w:hAnsi="宋体" w:cs="宋体"/>
                <w:kern w:val="0"/>
                <w:szCs w:val="21"/>
              </w:rPr>
            </w:pPr>
            <w:r>
              <w:rPr>
                <w:rFonts w:hint="eastAsia" w:ascii="仿宋_GB2312" w:eastAsia="仿宋_GB2312"/>
                <w:szCs w:val="21"/>
              </w:rPr>
              <w:t>龙游山宇机械有限公司</w:t>
            </w:r>
          </w:p>
        </w:tc>
        <w:tc>
          <w:tcPr>
            <w:tcW w:w="2352" w:type="dxa"/>
            <w:vAlign w:val="center"/>
          </w:tcPr>
          <w:p>
            <w:pPr>
              <w:rPr>
                <w:rFonts w:ascii="宋体" w:hAnsi="宋体" w:cs="宋体"/>
                <w:kern w:val="0"/>
                <w:szCs w:val="21"/>
              </w:rPr>
            </w:pPr>
            <w:r>
              <w:rPr>
                <w:rFonts w:hint="eastAsia" w:ascii="仿宋_GB2312" w:eastAsia="仿宋_GB2312"/>
                <w:szCs w:val="21"/>
              </w:rPr>
              <w:t>龙游县东华街道城南工业新城永兴路6号</w:t>
            </w:r>
          </w:p>
        </w:tc>
        <w:tc>
          <w:tcPr>
            <w:tcW w:w="1776" w:type="dxa"/>
            <w:vAlign w:val="center"/>
          </w:tcPr>
          <w:p>
            <w:pPr>
              <w:jc w:val="left"/>
              <w:rPr>
                <w:rFonts w:ascii="宋体" w:hAnsi="宋体" w:cs="宋体"/>
                <w:kern w:val="0"/>
                <w:szCs w:val="21"/>
              </w:rPr>
            </w:pPr>
            <w:r>
              <w:rPr>
                <w:rFonts w:hint="eastAsia" w:ascii="仿宋_GB2312" w:eastAsia="仿宋_GB2312"/>
                <w:szCs w:val="21"/>
              </w:rPr>
              <w:t>水果清洗打蜡机</w:t>
            </w:r>
          </w:p>
        </w:tc>
        <w:tc>
          <w:tcPr>
            <w:tcW w:w="1686" w:type="dxa"/>
            <w:vAlign w:val="center"/>
          </w:tcPr>
          <w:p>
            <w:pPr>
              <w:jc w:val="left"/>
              <w:rPr>
                <w:rFonts w:ascii="宋体" w:hAnsi="宋体" w:cs="宋体"/>
                <w:kern w:val="0"/>
                <w:szCs w:val="21"/>
              </w:rPr>
            </w:pPr>
            <w:r>
              <w:rPr>
                <w:rFonts w:hint="eastAsia" w:ascii="仿宋_GB2312" w:eastAsia="仿宋_GB2312"/>
                <w:szCs w:val="21"/>
              </w:rPr>
              <w:t>6GXL-110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eastAsia="宋体"/>
                <w:szCs w:val="21"/>
              </w:rPr>
              <w:t>申请注销证书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江西省2017第013号</w:t>
            </w:r>
          </w:p>
        </w:tc>
        <w:tc>
          <w:tcPr>
            <w:tcW w:w="2128" w:type="dxa"/>
            <w:vAlign w:val="center"/>
          </w:tcPr>
          <w:p>
            <w:pPr>
              <w:rPr>
                <w:rFonts w:ascii="宋体" w:hAnsi="宋体" w:cs="宋体"/>
                <w:kern w:val="0"/>
                <w:szCs w:val="21"/>
              </w:rPr>
            </w:pPr>
            <w:r>
              <w:rPr>
                <w:rFonts w:hint="eastAsia" w:ascii="仿宋_GB2312" w:eastAsia="仿宋_GB2312"/>
                <w:color w:val="000000"/>
                <w:szCs w:val="21"/>
              </w:rPr>
              <w:t>南昌市八马机械制造有限公司</w:t>
            </w:r>
          </w:p>
        </w:tc>
        <w:tc>
          <w:tcPr>
            <w:tcW w:w="2352" w:type="dxa"/>
            <w:vAlign w:val="center"/>
          </w:tcPr>
          <w:p>
            <w:pPr>
              <w:rPr>
                <w:rFonts w:ascii="宋体" w:hAnsi="宋体" w:cs="宋体"/>
                <w:kern w:val="0"/>
                <w:szCs w:val="21"/>
              </w:rPr>
            </w:pPr>
            <w:r>
              <w:rPr>
                <w:rFonts w:hint="eastAsia" w:ascii="仿宋_GB2312" w:eastAsia="仿宋_GB2312"/>
                <w:szCs w:val="21"/>
              </w:rPr>
              <w:t>进贤县架桥镇大房村（320国道旁）</w:t>
            </w:r>
          </w:p>
        </w:tc>
        <w:tc>
          <w:tcPr>
            <w:tcW w:w="1776" w:type="dxa"/>
            <w:vAlign w:val="center"/>
          </w:tcPr>
          <w:p>
            <w:pPr>
              <w:jc w:val="left"/>
              <w:rPr>
                <w:rFonts w:ascii="宋体" w:hAnsi="宋体" w:cs="宋体"/>
                <w:kern w:val="0"/>
                <w:szCs w:val="21"/>
              </w:rPr>
            </w:pPr>
            <w:r>
              <w:rPr>
                <w:rFonts w:hint="eastAsia" w:ascii="仿宋_GB2312" w:eastAsia="仿宋_GB2312"/>
                <w:szCs w:val="21"/>
              </w:rPr>
              <w:t>微型耕整机</w:t>
            </w:r>
          </w:p>
        </w:tc>
        <w:tc>
          <w:tcPr>
            <w:tcW w:w="1686" w:type="dxa"/>
            <w:vAlign w:val="center"/>
          </w:tcPr>
          <w:p>
            <w:pPr>
              <w:jc w:val="left"/>
              <w:rPr>
                <w:rFonts w:ascii="宋体" w:hAnsi="宋体" w:cs="宋体"/>
                <w:kern w:val="0"/>
                <w:szCs w:val="21"/>
              </w:rPr>
            </w:pPr>
            <w:r>
              <w:rPr>
                <w:rFonts w:hint="eastAsia" w:ascii="仿宋_GB2312" w:eastAsia="仿宋_GB2312"/>
                <w:szCs w:val="21"/>
              </w:rPr>
              <w:t>1Z-20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江西省2017第016号</w:t>
            </w:r>
          </w:p>
        </w:tc>
        <w:tc>
          <w:tcPr>
            <w:tcW w:w="2128" w:type="dxa"/>
            <w:vAlign w:val="center"/>
          </w:tcPr>
          <w:p>
            <w:pPr>
              <w:rPr>
                <w:rFonts w:ascii="宋体" w:hAnsi="宋体" w:cs="宋体"/>
                <w:kern w:val="0"/>
                <w:szCs w:val="21"/>
              </w:rPr>
            </w:pPr>
            <w:r>
              <w:rPr>
                <w:rFonts w:hint="eastAsia" w:ascii="仿宋_GB2312" w:eastAsia="仿宋_GB2312"/>
                <w:szCs w:val="21"/>
              </w:rPr>
              <w:t>江西省南柴机械设备进出口有限公司</w:t>
            </w:r>
          </w:p>
        </w:tc>
        <w:tc>
          <w:tcPr>
            <w:tcW w:w="2352" w:type="dxa"/>
            <w:vAlign w:val="center"/>
          </w:tcPr>
          <w:p>
            <w:pPr>
              <w:rPr>
                <w:rFonts w:ascii="宋体" w:hAnsi="宋体" w:cs="宋体"/>
                <w:kern w:val="0"/>
                <w:szCs w:val="21"/>
              </w:rPr>
            </w:pPr>
            <w:r>
              <w:rPr>
                <w:rFonts w:hint="eastAsia" w:ascii="仿宋_GB2312" w:eastAsia="仿宋_GB2312"/>
                <w:color w:val="000000"/>
                <w:szCs w:val="21"/>
              </w:rPr>
              <w:t>江西省南昌经济技术开发区昌西大道2168号</w:t>
            </w:r>
          </w:p>
        </w:tc>
        <w:tc>
          <w:tcPr>
            <w:tcW w:w="1776" w:type="dxa"/>
            <w:vAlign w:val="center"/>
          </w:tcPr>
          <w:p>
            <w:pPr>
              <w:jc w:val="left"/>
              <w:rPr>
                <w:rFonts w:ascii="宋体" w:hAnsi="宋体" w:cs="宋体"/>
                <w:kern w:val="0"/>
                <w:szCs w:val="21"/>
              </w:rPr>
            </w:pPr>
            <w:r>
              <w:rPr>
                <w:rFonts w:hint="eastAsia" w:ascii="仿宋_GB2312" w:eastAsia="仿宋_GB2312"/>
                <w:szCs w:val="21"/>
              </w:rPr>
              <w:t>旋耕机</w:t>
            </w:r>
          </w:p>
        </w:tc>
        <w:tc>
          <w:tcPr>
            <w:tcW w:w="1686" w:type="dxa"/>
            <w:vAlign w:val="center"/>
          </w:tcPr>
          <w:p>
            <w:pPr>
              <w:jc w:val="left"/>
              <w:rPr>
                <w:rFonts w:ascii="宋体" w:hAnsi="宋体" w:cs="宋体"/>
                <w:kern w:val="0"/>
                <w:szCs w:val="21"/>
              </w:rPr>
            </w:pPr>
            <w:r>
              <w:rPr>
                <w:rFonts w:hint="eastAsia" w:ascii="仿宋_GB2312" w:eastAsia="仿宋_GB2312"/>
                <w:szCs w:val="21"/>
              </w:rPr>
              <w:t>1GQN-150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江西省2017第019号</w:t>
            </w:r>
          </w:p>
        </w:tc>
        <w:tc>
          <w:tcPr>
            <w:tcW w:w="2128" w:type="dxa"/>
            <w:vAlign w:val="center"/>
          </w:tcPr>
          <w:p>
            <w:pPr>
              <w:rPr>
                <w:rFonts w:ascii="宋体" w:hAnsi="宋体" w:cs="宋体"/>
                <w:kern w:val="0"/>
                <w:szCs w:val="21"/>
              </w:rPr>
            </w:pPr>
            <w:r>
              <w:rPr>
                <w:rFonts w:hint="eastAsia" w:ascii="仿宋_GB2312" w:eastAsia="仿宋_GB2312"/>
                <w:szCs w:val="21"/>
              </w:rPr>
              <w:t>江西省南柴机械设备进出口有限公司</w:t>
            </w:r>
          </w:p>
        </w:tc>
        <w:tc>
          <w:tcPr>
            <w:tcW w:w="2352" w:type="dxa"/>
            <w:vAlign w:val="center"/>
          </w:tcPr>
          <w:p>
            <w:pPr>
              <w:rPr>
                <w:rFonts w:ascii="宋体" w:hAnsi="宋体" w:cs="宋体"/>
                <w:kern w:val="0"/>
                <w:szCs w:val="21"/>
              </w:rPr>
            </w:pPr>
            <w:r>
              <w:rPr>
                <w:rFonts w:hint="eastAsia" w:ascii="仿宋_GB2312" w:eastAsia="仿宋_GB2312"/>
                <w:color w:val="000000"/>
                <w:szCs w:val="21"/>
              </w:rPr>
              <w:t>江西省南昌经济技术开发区昌西大道2168号</w:t>
            </w:r>
          </w:p>
        </w:tc>
        <w:tc>
          <w:tcPr>
            <w:tcW w:w="1776" w:type="dxa"/>
            <w:vAlign w:val="center"/>
          </w:tcPr>
          <w:p>
            <w:pPr>
              <w:jc w:val="left"/>
              <w:rPr>
                <w:rFonts w:ascii="宋体" w:hAnsi="宋体" w:cs="宋体"/>
                <w:kern w:val="0"/>
                <w:szCs w:val="21"/>
              </w:rPr>
            </w:pPr>
            <w:r>
              <w:rPr>
                <w:rFonts w:hint="eastAsia" w:ascii="仿宋_GB2312" w:eastAsia="仿宋_GB2312"/>
                <w:szCs w:val="21"/>
              </w:rPr>
              <w:t>旋耕机</w:t>
            </w:r>
          </w:p>
        </w:tc>
        <w:tc>
          <w:tcPr>
            <w:tcW w:w="1686" w:type="dxa"/>
            <w:vAlign w:val="center"/>
          </w:tcPr>
          <w:p>
            <w:pPr>
              <w:jc w:val="left"/>
              <w:rPr>
                <w:rFonts w:ascii="宋体" w:hAnsi="宋体" w:cs="宋体"/>
                <w:kern w:val="0"/>
                <w:szCs w:val="21"/>
              </w:rPr>
            </w:pPr>
            <w:r>
              <w:rPr>
                <w:rFonts w:hint="eastAsia" w:ascii="仿宋_GB2312" w:eastAsia="仿宋_GB2312"/>
                <w:szCs w:val="21"/>
              </w:rPr>
              <w:t>1GQN-260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江西省2018第008号</w:t>
            </w:r>
          </w:p>
        </w:tc>
        <w:tc>
          <w:tcPr>
            <w:tcW w:w="2128" w:type="dxa"/>
            <w:vAlign w:val="center"/>
          </w:tcPr>
          <w:p>
            <w:pPr>
              <w:rPr>
                <w:rFonts w:ascii="宋体" w:hAnsi="宋体" w:cs="宋体"/>
                <w:kern w:val="0"/>
                <w:szCs w:val="21"/>
              </w:rPr>
            </w:pPr>
            <w:r>
              <w:rPr>
                <w:rFonts w:hint="eastAsia" w:ascii="仿宋_GB2312" w:eastAsia="仿宋_GB2312"/>
                <w:color w:val="000000"/>
                <w:szCs w:val="21"/>
              </w:rPr>
              <w:t>南昌市四方农业机械制造有限公司</w:t>
            </w:r>
          </w:p>
        </w:tc>
        <w:tc>
          <w:tcPr>
            <w:tcW w:w="2352" w:type="dxa"/>
            <w:vAlign w:val="center"/>
          </w:tcPr>
          <w:p>
            <w:pPr>
              <w:rPr>
                <w:rFonts w:ascii="宋体" w:hAnsi="宋体" w:cs="宋体"/>
                <w:kern w:val="0"/>
                <w:szCs w:val="21"/>
              </w:rPr>
            </w:pPr>
            <w:r>
              <w:rPr>
                <w:rFonts w:hint="eastAsia" w:ascii="仿宋_GB2312" w:eastAsia="仿宋_GB2312"/>
                <w:color w:val="000000"/>
                <w:szCs w:val="21"/>
              </w:rPr>
              <w:t>江西省南昌市昌北开发区范家村</w:t>
            </w:r>
          </w:p>
        </w:tc>
        <w:tc>
          <w:tcPr>
            <w:tcW w:w="1776" w:type="dxa"/>
            <w:vAlign w:val="center"/>
          </w:tcPr>
          <w:p>
            <w:pPr>
              <w:jc w:val="left"/>
              <w:rPr>
                <w:rFonts w:ascii="宋体" w:hAnsi="宋体" w:cs="宋体"/>
                <w:kern w:val="0"/>
                <w:szCs w:val="21"/>
              </w:rPr>
            </w:pPr>
            <w:r>
              <w:rPr>
                <w:rFonts w:hint="eastAsia" w:ascii="仿宋_GB2312" w:eastAsia="仿宋_GB2312"/>
                <w:color w:val="000000"/>
                <w:szCs w:val="21"/>
              </w:rPr>
              <w:t>旋耕机</w:t>
            </w:r>
          </w:p>
        </w:tc>
        <w:tc>
          <w:tcPr>
            <w:tcW w:w="1686" w:type="dxa"/>
            <w:vAlign w:val="center"/>
          </w:tcPr>
          <w:p>
            <w:pPr>
              <w:jc w:val="left"/>
              <w:rPr>
                <w:rFonts w:ascii="宋体" w:hAnsi="宋体" w:cs="宋体"/>
                <w:kern w:val="0"/>
                <w:szCs w:val="21"/>
              </w:rPr>
            </w:pPr>
            <w:r>
              <w:rPr>
                <w:rFonts w:hint="eastAsia" w:ascii="仿宋_GB2312" w:eastAsia="仿宋_GB2312"/>
                <w:color w:val="000000"/>
                <w:szCs w:val="21"/>
              </w:rPr>
              <w:t>1GKN-250</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eastAsia="宋体"/>
                <w:szCs w:val="21"/>
              </w:rPr>
              <w:t>申请注销证书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江西省2018第023号</w:t>
            </w:r>
          </w:p>
        </w:tc>
        <w:tc>
          <w:tcPr>
            <w:tcW w:w="2128" w:type="dxa"/>
            <w:vAlign w:val="center"/>
          </w:tcPr>
          <w:p>
            <w:pPr>
              <w:rPr>
                <w:rFonts w:ascii="宋体" w:hAnsi="宋体" w:cs="宋体"/>
                <w:kern w:val="0"/>
                <w:szCs w:val="21"/>
              </w:rPr>
            </w:pPr>
            <w:r>
              <w:rPr>
                <w:rFonts w:hint="eastAsia" w:ascii="仿宋_GB2312" w:eastAsia="仿宋_GB2312"/>
                <w:szCs w:val="21"/>
              </w:rPr>
              <w:t>江西大隆重型工业有限公司</w:t>
            </w:r>
          </w:p>
        </w:tc>
        <w:tc>
          <w:tcPr>
            <w:tcW w:w="2352" w:type="dxa"/>
            <w:vAlign w:val="center"/>
          </w:tcPr>
          <w:p>
            <w:pPr>
              <w:rPr>
                <w:rFonts w:ascii="宋体" w:hAnsi="宋体" w:cs="宋体"/>
                <w:kern w:val="0"/>
                <w:szCs w:val="21"/>
              </w:rPr>
            </w:pPr>
            <w:r>
              <w:rPr>
                <w:rFonts w:hint="eastAsia" w:ascii="仿宋_GB2312" w:eastAsia="仿宋_GB2312"/>
                <w:szCs w:val="21"/>
              </w:rPr>
              <w:t>鹰潭（余江）眼镜产业园</w:t>
            </w:r>
          </w:p>
        </w:tc>
        <w:tc>
          <w:tcPr>
            <w:tcW w:w="1776" w:type="dxa"/>
            <w:vAlign w:val="center"/>
          </w:tcPr>
          <w:p>
            <w:pPr>
              <w:jc w:val="left"/>
              <w:rPr>
                <w:rFonts w:ascii="宋体" w:hAnsi="宋体" w:cs="宋体"/>
                <w:kern w:val="0"/>
                <w:szCs w:val="21"/>
              </w:rPr>
            </w:pPr>
            <w:r>
              <w:rPr>
                <w:rFonts w:hint="eastAsia" w:ascii="仿宋_GB2312" w:eastAsia="仿宋_GB2312"/>
                <w:szCs w:val="21"/>
              </w:rPr>
              <w:t>果蔬保鲜组合库</w:t>
            </w:r>
          </w:p>
        </w:tc>
        <w:tc>
          <w:tcPr>
            <w:tcW w:w="1686" w:type="dxa"/>
            <w:vAlign w:val="center"/>
          </w:tcPr>
          <w:p>
            <w:pPr>
              <w:jc w:val="left"/>
              <w:rPr>
                <w:rFonts w:ascii="宋体" w:hAnsi="宋体" w:cs="宋体"/>
                <w:kern w:val="0"/>
                <w:szCs w:val="21"/>
              </w:rPr>
            </w:pPr>
            <w:r>
              <w:rPr>
                <w:rFonts w:hint="eastAsia" w:ascii="仿宋_GB2312" w:eastAsia="仿宋_GB2312"/>
                <w:szCs w:val="21"/>
              </w:rPr>
              <w:t>ZK-45</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江西省2018第024号</w:t>
            </w:r>
          </w:p>
        </w:tc>
        <w:tc>
          <w:tcPr>
            <w:tcW w:w="2128" w:type="dxa"/>
            <w:vAlign w:val="center"/>
          </w:tcPr>
          <w:p>
            <w:pPr>
              <w:rPr>
                <w:rFonts w:ascii="宋体" w:hAnsi="宋体" w:cs="宋体"/>
                <w:kern w:val="0"/>
                <w:szCs w:val="21"/>
              </w:rPr>
            </w:pPr>
            <w:r>
              <w:rPr>
                <w:rFonts w:hint="eastAsia" w:ascii="仿宋_GB2312" w:eastAsia="仿宋_GB2312"/>
                <w:szCs w:val="21"/>
              </w:rPr>
              <w:t>江西大隆重型工业有限公司</w:t>
            </w:r>
          </w:p>
        </w:tc>
        <w:tc>
          <w:tcPr>
            <w:tcW w:w="2352" w:type="dxa"/>
            <w:vAlign w:val="center"/>
          </w:tcPr>
          <w:p>
            <w:pPr>
              <w:rPr>
                <w:rFonts w:ascii="宋体" w:hAnsi="宋体" w:cs="宋体"/>
                <w:kern w:val="0"/>
                <w:szCs w:val="21"/>
              </w:rPr>
            </w:pPr>
            <w:r>
              <w:rPr>
                <w:rFonts w:hint="eastAsia" w:ascii="仿宋_GB2312" w:eastAsia="仿宋_GB2312"/>
                <w:szCs w:val="21"/>
              </w:rPr>
              <w:t>鹰潭（余江）眼镜产业园</w:t>
            </w:r>
          </w:p>
        </w:tc>
        <w:tc>
          <w:tcPr>
            <w:tcW w:w="1776" w:type="dxa"/>
            <w:vAlign w:val="center"/>
          </w:tcPr>
          <w:p>
            <w:pPr>
              <w:jc w:val="left"/>
              <w:rPr>
                <w:rFonts w:ascii="宋体" w:hAnsi="宋体" w:cs="宋体"/>
                <w:kern w:val="0"/>
                <w:szCs w:val="21"/>
              </w:rPr>
            </w:pPr>
            <w:r>
              <w:rPr>
                <w:rFonts w:hint="eastAsia" w:ascii="仿宋_GB2312" w:eastAsia="仿宋_GB2312"/>
                <w:szCs w:val="21"/>
              </w:rPr>
              <w:t>果蔬保鲜组合库</w:t>
            </w:r>
          </w:p>
        </w:tc>
        <w:tc>
          <w:tcPr>
            <w:tcW w:w="1686" w:type="dxa"/>
            <w:vAlign w:val="center"/>
          </w:tcPr>
          <w:p>
            <w:pPr>
              <w:jc w:val="left"/>
              <w:rPr>
                <w:rFonts w:ascii="宋体" w:hAnsi="宋体" w:cs="宋体"/>
                <w:kern w:val="0"/>
                <w:szCs w:val="21"/>
              </w:rPr>
            </w:pPr>
            <w:r>
              <w:rPr>
                <w:rFonts w:hint="eastAsia" w:ascii="仿宋_GB2312" w:eastAsia="仿宋_GB2312"/>
                <w:szCs w:val="21"/>
              </w:rPr>
              <w:t>ZK-99</w:t>
            </w:r>
          </w:p>
        </w:tc>
        <w:tc>
          <w:tcPr>
            <w:tcW w:w="1259" w:type="dxa"/>
            <w:vAlign w:val="center"/>
          </w:tcPr>
          <w:p>
            <w:pPr>
              <w:jc w:val="center"/>
              <w:rPr>
                <w:rFonts w:ascii="宋体" w:hAnsi="宋体" w:cs="宋体"/>
                <w:kern w:val="0"/>
                <w:szCs w:val="21"/>
              </w:rPr>
            </w:pPr>
            <w:r>
              <w:rPr>
                <w:rFonts w:hint="eastAsia" w:ascii="仿宋_GB2312" w:eastAsia="仿宋_GB2312"/>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595" w:type="dxa"/>
            <w:vAlign w:val="center"/>
          </w:tcPr>
          <w:p>
            <w:pPr>
              <w:widowControl/>
              <w:numPr>
                <w:ilvl w:val="0"/>
                <w:numId w:val="1"/>
              </w:numPr>
              <w:ind w:left="0" w:leftChars="0" w:firstLine="0" w:firstLineChars="0"/>
              <w:jc w:val="center"/>
              <w:rPr>
                <w:rFonts w:ascii="宋体" w:hAnsi="宋体" w:eastAsia="宋体"/>
                <w:szCs w:val="21"/>
              </w:rPr>
            </w:pPr>
          </w:p>
        </w:tc>
        <w:tc>
          <w:tcPr>
            <w:tcW w:w="1414" w:type="dxa"/>
            <w:vAlign w:val="center"/>
          </w:tcPr>
          <w:p>
            <w:pPr>
              <w:widowControl/>
              <w:numPr>
                <w:ilvl w:val="0"/>
                <w:numId w:val="2"/>
              </w:numPr>
              <w:ind w:left="0" w:leftChars="0" w:firstLine="0" w:firstLineChars="0"/>
              <w:jc w:val="center"/>
              <w:rPr>
                <w:rFonts w:ascii="宋体" w:hAnsi="宋体" w:cs="宋体"/>
                <w:kern w:val="0"/>
                <w:szCs w:val="21"/>
              </w:rPr>
            </w:pPr>
          </w:p>
        </w:tc>
        <w:tc>
          <w:tcPr>
            <w:tcW w:w="2267" w:type="dxa"/>
            <w:vAlign w:val="center"/>
          </w:tcPr>
          <w:p>
            <w:pPr>
              <w:jc w:val="center"/>
              <w:rPr>
                <w:rFonts w:ascii="宋体" w:hAnsi="宋体" w:cs="宋体"/>
                <w:kern w:val="0"/>
                <w:szCs w:val="21"/>
              </w:rPr>
            </w:pPr>
            <w:r>
              <w:rPr>
                <w:rFonts w:hint="eastAsia" w:ascii="仿宋_GB2312" w:eastAsia="仿宋_GB2312"/>
                <w:color w:val="000000"/>
                <w:szCs w:val="21"/>
              </w:rPr>
              <w:t>江西省2019第001号</w:t>
            </w:r>
          </w:p>
        </w:tc>
        <w:tc>
          <w:tcPr>
            <w:tcW w:w="2128" w:type="dxa"/>
            <w:vAlign w:val="center"/>
          </w:tcPr>
          <w:p>
            <w:pPr>
              <w:rPr>
                <w:rFonts w:ascii="宋体" w:hAnsi="宋体" w:cs="宋体"/>
                <w:kern w:val="0"/>
                <w:szCs w:val="21"/>
              </w:rPr>
            </w:pPr>
            <w:r>
              <w:rPr>
                <w:rFonts w:hint="eastAsia" w:ascii="仿宋_GB2312" w:eastAsia="仿宋_GB2312"/>
                <w:color w:val="000000"/>
                <w:szCs w:val="21"/>
              </w:rPr>
              <w:t>江西大隆重型工业有限公司</w:t>
            </w:r>
          </w:p>
        </w:tc>
        <w:tc>
          <w:tcPr>
            <w:tcW w:w="2352" w:type="dxa"/>
            <w:vAlign w:val="center"/>
          </w:tcPr>
          <w:p>
            <w:pPr>
              <w:rPr>
                <w:rFonts w:ascii="宋体" w:hAnsi="宋体" w:cs="宋体"/>
                <w:kern w:val="0"/>
                <w:szCs w:val="21"/>
              </w:rPr>
            </w:pPr>
            <w:r>
              <w:rPr>
                <w:rFonts w:hint="eastAsia" w:ascii="仿宋_GB2312" w:eastAsia="仿宋_GB2312"/>
                <w:szCs w:val="21"/>
              </w:rPr>
              <w:t>鹰潭（余江）眼镜产业园</w:t>
            </w:r>
          </w:p>
        </w:tc>
        <w:tc>
          <w:tcPr>
            <w:tcW w:w="1776" w:type="dxa"/>
            <w:vAlign w:val="center"/>
          </w:tcPr>
          <w:p>
            <w:pPr>
              <w:jc w:val="left"/>
              <w:rPr>
                <w:rFonts w:ascii="宋体" w:hAnsi="宋体" w:cs="宋体"/>
                <w:kern w:val="0"/>
                <w:szCs w:val="21"/>
              </w:rPr>
            </w:pPr>
            <w:r>
              <w:rPr>
                <w:rFonts w:hint="eastAsia" w:ascii="仿宋_GB2312" w:eastAsia="仿宋_GB2312"/>
                <w:szCs w:val="21"/>
              </w:rPr>
              <w:t>批式循环谷物干燥机</w:t>
            </w:r>
          </w:p>
        </w:tc>
        <w:tc>
          <w:tcPr>
            <w:tcW w:w="1686" w:type="dxa"/>
            <w:vAlign w:val="center"/>
          </w:tcPr>
          <w:p>
            <w:pPr>
              <w:jc w:val="left"/>
              <w:rPr>
                <w:rFonts w:ascii="宋体" w:hAnsi="宋体" w:cs="宋体"/>
                <w:kern w:val="0"/>
                <w:szCs w:val="21"/>
              </w:rPr>
            </w:pPr>
            <w:r>
              <w:rPr>
                <w:rFonts w:hint="eastAsia" w:ascii="仿宋_GB2312" w:eastAsia="仿宋_GB2312"/>
                <w:szCs w:val="21"/>
              </w:rPr>
              <w:t>5HX-10</w:t>
            </w:r>
          </w:p>
        </w:tc>
        <w:tc>
          <w:tcPr>
            <w:tcW w:w="1259" w:type="dxa"/>
            <w:vAlign w:val="center"/>
          </w:tcPr>
          <w:p>
            <w:pPr>
              <w:jc w:val="center"/>
              <w:rPr>
                <w:rFonts w:ascii="宋体" w:hAnsi="宋体" w:cs="宋体"/>
                <w:kern w:val="0"/>
                <w:szCs w:val="21"/>
              </w:rPr>
            </w:pPr>
            <w:r>
              <w:rPr>
                <w:rFonts w:hint="eastAsia" w:ascii="仿宋_GB2312" w:eastAsia="仿宋_GB2312"/>
                <w:color w:val="000000"/>
                <w:szCs w:val="21"/>
              </w:rPr>
              <w:t>无</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合格</w:t>
            </w:r>
          </w:p>
        </w:tc>
      </w:tr>
    </w:tbl>
    <w:p/>
    <w:sectPr>
      <w:pgSz w:w="16839" w:h="11907" w:orient="landscape"/>
      <w:pgMar w:top="720" w:right="720" w:bottom="720" w:left="720"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AC"/>
    <w:multiLevelType w:val="multilevel"/>
    <w:tmpl w:val="070339AC"/>
    <w:lvl w:ilvl="0" w:tentative="0">
      <w:start w:val="1"/>
      <w:numFmt w:val="decimal"/>
      <w:suff w:val="nothing"/>
      <w:lvlText w:val="2020JD00%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9A5AF8"/>
    <w:multiLevelType w:val="multilevel"/>
    <w:tmpl w:val="799A5AF8"/>
    <w:lvl w:ilvl="0" w:tentative="0">
      <w:start w:val="1"/>
      <w:numFmt w:val="decimal"/>
      <w:suff w:val="nothing"/>
      <w:lvlText w:val="%1"/>
      <w:lvlJc w:val="center"/>
      <w:pPr>
        <w:ind w:left="0" w:firstLine="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C57B5"/>
    <w:rsid w:val="00022474"/>
    <w:rsid w:val="00024155"/>
    <w:rsid w:val="000B1886"/>
    <w:rsid w:val="000F2837"/>
    <w:rsid w:val="001014A5"/>
    <w:rsid w:val="00135815"/>
    <w:rsid w:val="002526F8"/>
    <w:rsid w:val="002D3DB3"/>
    <w:rsid w:val="002E090E"/>
    <w:rsid w:val="002E49B4"/>
    <w:rsid w:val="003134E5"/>
    <w:rsid w:val="00357553"/>
    <w:rsid w:val="00380DEE"/>
    <w:rsid w:val="003B1A8B"/>
    <w:rsid w:val="003C38B1"/>
    <w:rsid w:val="0042540A"/>
    <w:rsid w:val="004E027E"/>
    <w:rsid w:val="00523BC1"/>
    <w:rsid w:val="005A26B5"/>
    <w:rsid w:val="005C5AE6"/>
    <w:rsid w:val="006127C4"/>
    <w:rsid w:val="0065015B"/>
    <w:rsid w:val="006507DD"/>
    <w:rsid w:val="006672B1"/>
    <w:rsid w:val="00682C80"/>
    <w:rsid w:val="007313A9"/>
    <w:rsid w:val="00787B72"/>
    <w:rsid w:val="007C7B3E"/>
    <w:rsid w:val="008303AF"/>
    <w:rsid w:val="008A241D"/>
    <w:rsid w:val="008C57B5"/>
    <w:rsid w:val="008C7F53"/>
    <w:rsid w:val="009051DD"/>
    <w:rsid w:val="00921897"/>
    <w:rsid w:val="00944023"/>
    <w:rsid w:val="0095626B"/>
    <w:rsid w:val="00982AF2"/>
    <w:rsid w:val="009A1384"/>
    <w:rsid w:val="00A146F0"/>
    <w:rsid w:val="00A9205F"/>
    <w:rsid w:val="00B11B4E"/>
    <w:rsid w:val="00B47F93"/>
    <w:rsid w:val="00BC7916"/>
    <w:rsid w:val="00BE7551"/>
    <w:rsid w:val="00C04D60"/>
    <w:rsid w:val="00C66DBD"/>
    <w:rsid w:val="00C83090"/>
    <w:rsid w:val="00CC5CC5"/>
    <w:rsid w:val="00D239C9"/>
    <w:rsid w:val="00DC17D0"/>
    <w:rsid w:val="00E052B2"/>
    <w:rsid w:val="00E05E00"/>
    <w:rsid w:val="00E7642C"/>
    <w:rsid w:val="00F02CF9"/>
    <w:rsid w:val="00F6438F"/>
    <w:rsid w:val="107273C9"/>
    <w:rsid w:val="203C4733"/>
    <w:rsid w:val="2E184184"/>
    <w:rsid w:val="41A3334E"/>
    <w:rsid w:val="43C01167"/>
    <w:rsid w:val="45A31027"/>
    <w:rsid w:val="486443E9"/>
    <w:rsid w:val="499D77DA"/>
    <w:rsid w:val="5B1A5183"/>
    <w:rsid w:val="5F841512"/>
    <w:rsid w:val="6C6938E4"/>
    <w:rsid w:val="73F41C76"/>
    <w:rsid w:val="74DF020A"/>
    <w:rsid w:val="7A5A30AF"/>
    <w:rsid w:val="7AA34F30"/>
    <w:rsid w:val="7F176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318</Words>
  <Characters>1819</Characters>
  <Lines>15</Lines>
  <Paragraphs>4</Paragraphs>
  <TotalTime>23</TotalTime>
  <ScaleCrop>false</ScaleCrop>
  <LinksUpToDate>false</LinksUpToDate>
  <CharactersWithSpaces>2133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2017-08-14T06:34:00Z</dcterms:created>
  <dc:creator>User</dc:creator>
  <cp:lastModifiedBy>汪咏</cp:lastModifiedBy>
  <cp:lastPrinted>2020-12-21T03:04:35Z</cp:lastPrinted>
  <dcterms:modified xsi:type="dcterms:W3CDTF">2020-12-21T03:24:43Z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