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>
      <w:pPr>
        <w:widowControl/>
        <w:rPr>
          <w:szCs w:val="21"/>
        </w:rPr>
      </w:pPr>
    </w:p>
    <w:p>
      <w:pPr>
        <w:widowControl/>
        <w:spacing w:afterLines="100" w:after="312"/>
        <w:jc w:val="center"/>
        <w:rPr>
          <w:rFonts w:cs="宋体"/>
          <w:b/>
          <w:bCs/>
          <w:spacing w:val="92"/>
          <w:sz w:val="36"/>
          <w:szCs w:val="36"/>
        </w:rPr>
      </w:pPr>
      <w:r>
        <w:rPr>
          <w:rFonts w:cs="宋体" w:hint="eastAsia"/>
          <w:b/>
          <w:bCs/>
          <w:spacing w:val="92"/>
          <w:sz w:val="36"/>
          <w:szCs w:val="36"/>
        </w:rPr>
        <w:t>企业自我声明</w:t>
      </w:r>
      <w:bookmarkStart w:id="0" w:name="_GoBack"/>
      <w:bookmarkEnd w:id="0"/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11479"/>
        </w:trPr>
        <w:tc>
          <w:tcPr>
            <w:tcW w:w="8522" w:type="dxa"/>
          </w:tcPr>
          <w:p>
            <w:pPr>
              <w:rPr>
                <w:rFonts w:ascii="黑体" w:eastAsia="黑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本</w:t>
            </w:r>
            <w:r>
              <w:rPr>
                <w:rFonts w:ascii="仿宋_GB2312" w:eastAsia="仿宋_GB2312" w:hint="eastAsia"/>
                <w:sz w:val="32"/>
                <w:szCs w:val="32"/>
              </w:rPr>
              <w:t>企业声明申请农业机械推广鉴定</w:t>
            </w:r>
            <w:r>
              <w:rPr>
                <w:rFonts w:ascii="仿宋_GB2312" w:eastAsia="仿宋_GB2312"/>
                <w:sz w:val="32"/>
                <w:szCs w:val="32"/>
              </w:rPr>
              <w:t>证书有效期满</w:t>
            </w:r>
            <w:r>
              <w:rPr>
                <w:rFonts w:ascii="仿宋_GB2312" w:eastAsia="仿宋_GB2312" w:hint="eastAsia"/>
                <w:sz w:val="32"/>
                <w:szCs w:val="32"/>
              </w:rPr>
              <w:t>换证的产品符合新版农业机械推广鉴定大纲的全部技术要求。</w:t>
            </w:r>
          </w:p>
          <w:p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本</w:t>
            </w:r>
            <w:r>
              <w:rPr>
                <w:rFonts w:ascii="仿宋_GB2312" w:eastAsia="仿宋_GB2312" w:hint="eastAsia"/>
                <w:sz w:val="32"/>
                <w:szCs w:val="32"/>
              </w:rPr>
              <w:t>企业声明申请换证的产品规格信息与实际生产的产品一致，从产品设计、采购、加工、装配、出厂检验等环节进行产品一致性管理，保证批量生产的产品持续满足推广鉴定大纲对产品一致性的要求。</w:t>
            </w:r>
          </w:p>
          <w:p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本企业自愿承担因违背以上声明所引发的一切后果。</w:t>
            </w:r>
          </w:p>
          <w:p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  <w:p>
            <w:pPr>
              <w:widowControl/>
              <w:snapToGrid w:val="0"/>
              <w:spacing w:before="100" w:beforeAutospacing="1" w:line="600" w:lineRule="atLeast"/>
              <w:ind w:right="641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生产者名称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</w:t>
            </w:r>
          </w:p>
          <w:p>
            <w:pPr>
              <w:widowControl/>
              <w:snapToGrid w:val="0"/>
              <w:spacing w:after="100" w:afterAutospacing="1" w:line="600" w:lineRule="atLeast"/>
              <w:ind w:right="641" w:firstLineChars="1800" w:firstLine="57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1600" w:firstLine="5120"/>
              <w:rPr>
                <w:rFonts w:asci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</TotalTime>
  <Application>Yozo_Office</Application>
  <Pages>1</Pages>
  <Words>190</Words>
  <Characters>190</Characters>
  <Lines>16</Lines>
  <Paragraphs>9</Paragraphs>
  <CharactersWithSpaces>225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张萌</dc:creator>
  <cp:lastModifiedBy>Microsoft</cp:lastModifiedBy>
  <cp:revision>2</cp:revision>
  <cp:lastPrinted>2021-05-26T03:41:34Z</cp:lastPrinted>
  <dcterms:created xsi:type="dcterms:W3CDTF">2019-05-28T01:36:00Z</dcterms:created>
  <dcterms:modified xsi:type="dcterms:W3CDTF">2021-05-26T04:14:08Z</dcterms:modified>
</cp:coreProperties>
</file>