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B4" w:rsidRPr="001A4EF0" w:rsidRDefault="009C3D24">
      <w:pPr>
        <w:pStyle w:val="afff0"/>
        <w:sectPr w:rsidR="00AC13B4" w:rsidRPr="001A4EF0">
          <w:headerReference w:type="even" r:id="rId9"/>
          <w:headerReference w:type="default" r:id="rId10"/>
          <w:footerReference w:type="even" r:id="rId11"/>
          <w:footerReference w:type="default" r:id="rId12"/>
          <w:headerReference w:type="first" r:id="rId13"/>
          <w:footerReference w:type="first" r:id="rId14"/>
          <w:pgSz w:w="11907" w:h="16839"/>
          <w:pgMar w:top="1418" w:right="1134" w:bottom="1134" w:left="1418" w:header="1021" w:footer="1021" w:gutter="0"/>
          <w:pgNumType w:start="1"/>
          <w:cols w:space="720"/>
          <w:titlePg/>
          <w:docGrid w:type="linesAndChars" w:linePitch="312"/>
        </w:sectPr>
      </w:pPr>
      <w:bookmarkStart w:id="0" w:name="SectionMark0"/>
      <w:bookmarkStart w:id="1" w:name="_GoBack"/>
      <w:bookmarkEnd w:id="1"/>
      <w:r>
        <w:pict>
          <v:shapetype id="_x0000_t202" coordsize="21600,21600" o:spt="202" path="m,l,21600r21600,l21600,xe">
            <v:stroke joinstyle="miter"/>
            <v:path gradientshapeok="t" o:connecttype="rect"/>
          </v:shapetype>
          <v:shape id="fmFrame6" o:spid="_x0000_s1043" type="#_x0000_t202" style="position:absolute;left:0;text-align:left;margin-left:411pt;margin-top:722.55pt;width:122pt;height:19.85pt;z-index:251658752;mso-position-horizontal-relative:page;mso-position-vertical-relative:page" stroked="f">
            <v:textbox inset="0,0,0,0">
              <w:txbxContent>
                <w:p w:rsidR="004463BF" w:rsidRDefault="004463BF">
                  <w:pPr>
                    <w:pStyle w:val="affff"/>
                    <w:adjustRightInd w:val="0"/>
                    <w:snapToGrid w:val="0"/>
                    <w:ind w:firstLineChars="50" w:firstLine="140"/>
                    <w:rPr>
                      <w:rFonts w:ascii="黑体"/>
                    </w:rPr>
                  </w:pPr>
                  <w:r>
                    <w:rPr>
                      <w:rFonts w:ascii="黑体" w:hint="eastAsia"/>
                    </w:rPr>
                    <w:t>2021-</w:t>
                  </w:r>
                  <w:r>
                    <w:rPr>
                      <w:rFonts w:ascii="黑体" w:hAnsi="黑体" w:cs="黑体"/>
                    </w:rPr>
                    <w:t>XX</w:t>
                  </w:r>
                  <w:r>
                    <w:rPr>
                      <w:rFonts w:ascii="黑体" w:hAnsi="宋体" w:cs="黑体"/>
                    </w:rPr>
                    <w:t>-</w:t>
                  </w:r>
                  <w:r>
                    <w:rPr>
                      <w:rFonts w:ascii="黑体" w:hAnsi="黑体" w:cs="黑体"/>
                    </w:rPr>
                    <w:t>XX</w:t>
                  </w:r>
                  <w:r>
                    <w:rPr>
                      <w:rFonts w:ascii="黑体" w:hint="eastAsia"/>
                    </w:rPr>
                    <w:t>实施</w:t>
                  </w:r>
                </w:p>
                <w:p w:rsidR="004463BF" w:rsidRDefault="004463BF">
                  <w:pPr>
                    <w:pStyle w:val="affff"/>
                    <w:ind w:right="560" w:firstLineChars="50" w:firstLine="140"/>
                    <w:jc w:val="both"/>
                  </w:pPr>
                </w:p>
                <w:p w:rsidR="004463BF" w:rsidRDefault="004463BF">
                  <w:pPr>
                    <w:pStyle w:val="affff"/>
                    <w:ind w:right="560" w:firstLineChars="50" w:firstLine="140"/>
                    <w:jc w:val="both"/>
                  </w:pPr>
                </w:p>
              </w:txbxContent>
            </v:textbox>
            <w10:wrap anchorx="page" anchory="page"/>
          </v:shape>
        </w:pict>
      </w:r>
      <w:r>
        <w:pict>
          <v:shape id="fmFrame5" o:spid="_x0000_s1042" type="#_x0000_t202" style="position:absolute;left:0;text-align:left;margin-left:79.4pt;margin-top:721.8pt;width:132.85pt;height:19.85pt;z-index:251657728;mso-position-horizontal-relative:page;mso-position-vertical-relative:page" stroked="f">
            <v:textbox inset="0,0,0,0">
              <w:txbxContent>
                <w:p w:rsidR="004463BF" w:rsidRDefault="004463BF">
                  <w:pPr>
                    <w:pStyle w:val="afff2"/>
                    <w:adjustRightInd w:val="0"/>
                    <w:snapToGrid w:val="0"/>
                    <w:spacing w:line="360" w:lineRule="auto"/>
                    <w:rPr>
                      <w:rFonts w:ascii="黑体"/>
                    </w:rPr>
                  </w:pPr>
                  <w:r>
                    <w:rPr>
                      <w:rFonts w:ascii="黑体" w:hint="eastAsia"/>
                    </w:rPr>
                    <w:t>2021-</w:t>
                  </w:r>
                  <w:r>
                    <w:rPr>
                      <w:rFonts w:ascii="黑体" w:hAnsi="黑体" w:cs="黑体"/>
                    </w:rPr>
                    <w:t>XX</w:t>
                  </w:r>
                  <w:r>
                    <w:rPr>
                      <w:rFonts w:ascii="黑体" w:hAnsi="宋体" w:cs="黑体"/>
                    </w:rPr>
                    <w:t>-</w:t>
                  </w:r>
                  <w:r>
                    <w:rPr>
                      <w:rFonts w:ascii="黑体" w:hAnsi="黑体" w:cs="黑体"/>
                    </w:rPr>
                    <w:t>XX</w:t>
                  </w:r>
                  <w:r>
                    <w:rPr>
                      <w:rFonts w:ascii="黑体" w:hint="eastAsia"/>
                    </w:rPr>
                    <w:t>发布</w:t>
                  </w:r>
                </w:p>
              </w:txbxContent>
            </v:textbox>
            <w10:wrap anchorx="page" anchory="page"/>
          </v:shape>
        </w:pict>
      </w:r>
      <w:r>
        <w:pict>
          <v:line id="直线 22" o:spid="_x0000_s1046" style="position:absolute;left:0;text-align:left;z-index:251661824;mso-position-horizontal-relative:page;mso-position-vertical-relative:page" from="79.4pt,744.9pt" to="532.95pt,744.9pt" strokecolor="#800008" strokeweight="1pt">
            <w10:wrap anchorx="page" anchory="page"/>
          </v:line>
        </w:pict>
      </w:r>
      <w:r>
        <w:pict>
          <v:shape id="fmFrame7" o:spid="_x0000_s1044" type="#_x0000_t202" style="position:absolute;left:0;text-align:left;margin-left:79.4pt;margin-top:753.85pt;width:453.55pt;height:28.35pt;z-index:251659776;mso-position-horizontal-relative:page;mso-position-vertical-relative:page" stroked="f">
            <v:textbox inset="0,0,0,0">
              <w:txbxContent>
                <w:p w:rsidR="004463BF" w:rsidRDefault="004463BF">
                  <w:pPr>
                    <w:pStyle w:val="affff4"/>
                    <w:rPr>
                      <w:sz w:val="32"/>
                      <w:szCs w:val="32"/>
                    </w:rPr>
                  </w:pPr>
                  <w:r>
                    <w:rPr>
                      <w:rFonts w:hint="eastAsia"/>
                      <w:sz w:val="32"/>
                      <w:szCs w:val="32"/>
                    </w:rPr>
                    <w:t xml:space="preserve">天津市农业农村委员会  </w:t>
                  </w:r>
                  <w:r>
                    <w:rPr>
                      <w:rFonts w:hint="eastAsia"/>
                      <w:sz w:val="28"/>
                      <w:szCs w:val="28"/>
                    </w:rPr>
                    <w:t>发布</w:t>
                  </w:r>
                </w:p>
                <w:p w:rsidR="004463BF" w:rsidRDefault="004463BF">
                  <w:pPr>
                    <w:rPr>
                      <w:szCs w:val="36"/>
                    </w:rPr>
                  </w:pPr>
                </w:p>
              </w:txbxContent>
            </v:textbox>
            <w10:wrap anchorx="page" anchory="page"/>
          </v:shape>
        </w:pict>
      </w:r>
      <w:r>
        <w:pict>
          <v:shape id="fmFrame3" o:spid="_x0000_s1040" type="#_x0000_t202" style="position:absolute;left:0;text-align:left;margin-left:334.55pt;margin-top:167.25pt;width:198.35pt;height:36.85pt;z-index:251655680;mso-position-horizontal-relative:page;mso-position-vertical-relative:page" stroked="f">
            <v:textbox inset="0,0,0,0">
              <w:txbxContent>
                <w:p w:rsidR="004463BF" w:rsidRPr="001A4EF0" w:rsidRDefault="004463BF">
                  <w:pPr>
                    <w:pStyle w:val="21"/>
                    <w:snapToGrid w:val="0"/>
                    <w:spacing w:before="0" w:line="240" w:lineRule="auto"/>
                    <w:rPr>
                      <w:rFonts w:ascii="黑体" w:eastAsia="黑体"/>
                      <w:szCs w:val="21"/>
                      <w:lang w:val="de-DE"/>
                    </w:rPr>
                  </w:pPr>
                  <w:r w:rsidRPr="001A4EF0">
                    <w:rPr>
                      <w:rFonts w:ascii="黑体" w:eastAsia="黑体" w:hint="eastAsia"/>
                      <w:szCs w:val="21"/>
                      <w:lang w:val="de-DE"/>
                    </w:rPr>
                    <w:t>DG12/</w:t>
                  </w:r>
                  <w:r w:rsidRPr="001A4EF0">
                    <w:rPr>
                      <w:rFonts w:ascii="黑体" w:eastAsia="黑体" w:hint="eastAsia"/>
                      <w:szCs w:val="21"/>
                    </w:rPr>
                    <w:t>Z</w:t>
                  </w:r>
                  <w:r w:rsidRPr="001A4EF0">
                    <w:rPr>
                      <w:rFonts w:ascii="黑体" w:eastAsia="黑体" w:hint="eastAsia"/>
                      <w:szCs w:val="21"/>
                      <w:lang w:val="de-DE"/>
                    </w:rPr>
                    <w:t xml:space="preserve"> </w:t>
                  </w:r>
                  <w:r w:rsidRPr="001A4EF0">
                    <w:rPr>
                      <w:rFonts w:ascii="黑体" w:eastAsia="黑体" w:hint="eastAsia"/>
                      <w:szCs w:val="21"/>
                    </w:rPr>
                    <w:t>001</w:t>
                  </w:r>
                  <w:r w:rsidRPr="001A4EF0">
                    <w:rPr>
                      <w:rFonts w:ascii="黑体" w:eastAsia="黑体" w:hint="eastAsia"/>
                      <w:lang w:val="de-DE"/>
                    </w:rPr>
                    <w:t>－</w:t>
                  </w:r>
                  <w:r w:rsidRPr="001A4EF0">
                    <w:rPr>
                      <w:rFonts w:ascii="黑体" w:eastAsia="黑体" w:hint="eastAsia"/>
                      <w:szCs w:val="21"/>
                    </w:rPr>
                    <w:t>2021</w:t>
                  </w:r>
                </w:p>
                <w:p w:rsidR="004463BF" w:rsidRDefault="004463BF">
                  <w:pPr>
                    <w:pStyle w:val="21"/>
                    <w:snapToGrid w:val="0"/>
                    <w:spacing w:before="0" w:line="240" w:lineRule="auto"/>
                    <w:rPr>
                      <w:rFonts w:ascii="黑体" w:eastAsia="黑体"/>
                      <w:lang w:val="de-DE"/>
                    </w:rPr>
                  </w:pPr>
                </w:p>
              </w:txbxContent>
            </v:textbox>
            <w10:wrap anchorx="page" anchory="page"/>
          </v:shape>
        </w:pict>
      </w:r>
      <w:r>
        <w:pict>
          <v:line id="直线 21" o:spid="_x0000_s1045" style="position:absolute;left:0;text-align:left;z-index:251660800;mso-position-horizontal-relative:page;mso-position-vertical-relative:page" from="79.4pt,215.45pt" to="532.95pt,215.45pt" strokecolor="#800008" strokeweight="1pt">
            <w10:wrap anchorx="page" anchory="page"/>
          </v:line>
        </w:pict>
      </w:r>
      <w:r>
        <w:pict>
          <v:shape id="fmFrame4" o:spid="_x0000_s1041" type="#_x0000_t202" style="position:absolute;left:0;text-align:left;margin-left:79.4pt;margin-top:311.85pt;width:453.55pt;height:141.75pt;z-index:251656704;mso-position-horizontal-relative:page;mso-position-vertical-relative:page" stroked="f">
            <v:textbox inset="0,0,0,0">
              <w:txbxContent>
                <w:p w:rsidR="004463BF" w:rsidRDefault="004463BF">
                  <w:pPr>
                    <w:pStyle w:val="Default"/>
                  </w:pPr>
                </w:p>
                <w:p w:rsidR="004463BF" w:rsidRDefault="004463BF">
                  <w:pPr>
                    <w:pStyle w:val="Default"/>
                  </w:pPr>
                  <w:r>
                    <w:t xml:space="preserve"> </w:t>
                  </w:r>
                </w:p>
                <w:p w:rsidR="004463BF" w:rsidRPr="00B62D7E" w:rsidRDefault="004463BF">
                  <w:pPr>
                    <w:pStyle w:val="afffa"/>
                  </w:pPr>
                  <w:r w:rsidRPr="00B62D7E">
                    <w:rPr>
                      <w:rFonts w:hint="eastAsia"/>
                    </w:rPr>
                    <w:t>自走式秸秆有序捡拾成捆机</w:t>
                  </w:r>
                </w:p>
                <w:p w:rsidR="004463BF" w:rsidRDefault="009C3D24">
                  <w:pPr>
                    <w:pStyle w:val="affffa"/>
                    <w:rPr>
                      <w:sz w:val="44"/>
                    </w:rPr>
                  </w:pPr>
                  <w:r>
                    <w:rPr>
                      <w:rFonts w:hint="eastAsia"/>
                      <w:sz w:val="44"/>
                    </w:rPr>
                    <w:t xml:space="preserve"> </w:t>
                  </w:r>
                </w:p>
                <w:p w:rsidR="004463BF" w:rsidRDefault="004463BF">
                  <w:pPr>
                    <w:pStyle w:val="affffa"/>
                  </w:pPr>
                </w:p>
                <w:p w:rsidR="004463BF" w:rsidRDefault="004463BF">
                  <w:pPr>
                    <w:pStyle w:val="afffc"/>
                  </w:pPr>
                </w:p>
                <w:p w:rsidR="004463BF" w:rsidRDefault="004463BF">
                  <w:pPr>
                    <w:pStyle w:val="affff7"/>
                  </w:pPr>
                </w:p>
              </w:txbxContent>
            </v:textbox>
            <w10:wrap anchorx="page" anchory="page"/>
          </v:shape>
        </w:pict>
      </w:r>
      <w:r>
        <w:pict>
          <v:shape id="fmFrame8" o:spid="_x0000_s1039" type="#_x0000_t202" style="position:absolute;left:0;text-align:left;margin-left:399.75pt;margin-top:56.7pt;width:127.55pt;height:48.2pt;z-index:251654656;mso-position-horizontal-relative:page;mso-position-vertical-relative:page" stroked="f">
            <v:textbox inset="0,0,0,0">
              <w:txbxContent>
                <w:p w:rsidR="004463BF" w:rsidRDefault="004463BF">
                  <w:pPr>
                    <w:pStyle w:val="aff5"/>
                  </w:pPr>
                  <w:r>
                    <w:rPr>
                      <w:rFonts w:hint="eastAsia"/>
                    </w:rPr>
                    <w:t>DG</w:t>
                  </w:r>
                </w:p>
              </w:txbxContent>
            </v:textbox>
            <w10:wrap anchorx="page" anchory="page"/>
          </v:shape>
        </w:pict>
      </w:r>
      <w:r>
        <w:pict>
          <v:shape id="fmFrame2" o:spid="_x0000_s1038" type="#_x0000_t202" style="position:absolute;left:0;text-align:left;margin-left:79.4pt;margin-top:130.4pt;width:453.55pt;height:31.2pt;z-index:251653632;mso-position-horizontal-relative:page;mso-position-vertical-relative:page" stroked="f">
            <v:textbox inset="0,0,0,0">
              <w:txbxContent>
                <w:p w:rsidR="004463BF" w:rsidRDefault="004463BF">
                  <w:pPr>
                    <w:pStyle w:val="aff"/>
                  </w:pPr>
                  <w:r>
                    <w:rPr>
                      <w:rFonts w:hint="eastAsia"/>
                    </w:rPr>
                    <w:t>农业机械专项鉴定大纲</w:t>
                  </w:r>
                </w:p>
              </w:txbxContent>
            </v:textbox>
            <w10:wrap anchorx="page" anchory="page"/>
          </v:shape>
        </w:pict>
      </w:r>
    </w:p>
    <w:p w:rsidR="00AC13B4" w:rsidRPr="001A4EF0" w:rsidRDefault="00AC13B4">
      <w:pPr>
        <w:jc w:val="center"/>
        <w:rPr>
          <w:rFonts w:ascii="黑体" w:eastAsia="黑体"/>
          <w:sz w:val="32"/>
          <w:szCs w:val="32"/>
        </w:rPr>
      </w:pPr>
      <w:bookmarkStart w:id="2" w:name="_Toc148086837"/>
      <w:bookmarkStart w:id="3" w:name="_Toc310604586"/>
      <w:bookmarkStart w:id="4" w:name="_Toc310604763"/>
      <w:bookmarkStart w:id="5" w:name="SectionMark1"/>
      <w:bookmarkEnd w:id="0"/>
      <w:r w:rsidRPr="001A4EF0">
        <w:rPr>
          <w:rFonts w:ascii="黑体" w:eastAsia="黑体" w:hint="eastAsia"/>
          <w:sz w:val="32"/>
          <w:szCs w:val="32"/>
        </w:rPr>
        <w:lastRenderedPageBreak/>
        <w:t>目    次</w:t>
      </w:r>
      <w:bookmarkEnd w:id="2"/>
      <w:bookmarkEnd w:id="3"/>
      <w:bookmarkEnd w:id="4"/>
    </w:p>
    <w:p w:rsidR="00AC13B4" w:rsidRPr="001A4EF0" w:rsidRDefault="00AC13B4">
      <w:pPr>
        <w:pStyle w:val="afff4"/>
      </w:pPr>
    </w:p>
    <w:p w:rsidR="00AC13B4" w:rsidRPr="001A4EF0" w:rsidRDefault="00AC13B4">
      <w:pPr>
        <w:pStyle w:val="afff4"/>
      </w:pPr>
      <w:r w:rsidRPr="001A4EF0">
        <w:rPr>
          <w:rFonts w:hint="eastAsia"/>
        </w:rPr>
        <w:t xml:space="preserve">前    言  </w:t>
      </w:r>
      <w:r w:rsidRPr="001A4EF0">
        <w:rPr>
          <w:rFonts w:hAnsi="宋体" w:hint="eastAsia"/>
        </w:rPr>
        <w:t>……</w:t>
      </w:r>
      <w:proofErr w:type="gramStart"/>
      <w:r w:rsidRPr="001A4EF0">
        <w:rPr>
          <w:rFonts w:hAnsi="宋体" w:hint="eastAsia"/>
        </w:rPr>
        <w:t>………………………………………………………………………………………………</w:t>
      </w:r>
      <w:proofErr w:type="gramEnd"/>
      <w:r w:rsidRPr="001A4EF0">
        <w:rPr>
          <w:rFonts w:hAnsi="宋体" w:hint="eastAsia"/>
        </w:rPr>
        <w:t>Ⅱ</w:t>
      </w:r>
    </w:p>
    <w:p w:rsidR="00AC13B4" w:rsidRPr="001A4EF0" w:rsidRDefault="00AC13B4">
      <w:pPr>
        <w:pStyle w:val="afff4"/>
        <w:rPr>
          <w:rFonts w:hAnsi="宋体"/>
        </w:rPr>
      </w:pPr>
      <w:r w:rsidRPr="001A4EF0">
        <w:rPr>
          <w:rFonts w:hint="eastAsia"/>
        </w:rPr>
        <w:t xml:space="preserve">1 </w:t>
      </w:r>
      <w:proofErr w:type="gramStart"/>
      <w:r w:rsidRPr="001A4EF0">
        <w:rPr>
          <w:rFonts w:hint="eastAsia"/>
        </w:rPr>
        <w:t>范</w:t>
      </w:r>
      <w:proofErr w:type="gramEnd"/>
      <w:r w:rsidRPr="001A4EF0">
        <w:rPr>
          <w:rFonts w:hint="eastAsia"/>
        </w:rPr>
        <w:t xml:space="preserve">  围 </w:t>
      </w:r>
      <w:r w:rsidRPr="001A4EF0">
        <w:rPr>
          <w:rFonts w:hAnsi="宋体" w:hint="eastAsia"/>
        </w:rPr>
        <w:t>……</w:t>
      </w:r>
      <w:proofErr w:type="gramStart"/>
      <w:r w:rsidRPr="001A4EF0">
        <w:rPr>
          <w:rFonts w:hAnsi="宋体" w:hint="eastAsia"/>
        </w:rPr>
        <w:t>…………………………………………………………………………………………………</w:t>
      </w:r>
      <w:proofErr w:type="gramEnd"/>
      <w:r w:rsidRPr="001A4EF0">
        <w:rPr>
          <w:rFonts w:hAnsi="宋体" w:hint="eastAsia"/>
        </w:rPr>
        <w:t>1</w:t>
      </w:r>
    </w:p>
    <w:p w:rsidR="00AC13B4" w:rsidRPr="001A4EF0" w:rsidRDefault="00AC13B4">
      <w:pPr>
        <w:pStyle w:val="afff4"/>
        <w:rPr>
          <w:rFonts w:hAnsi="宋体"/>
        </w:rPr>
      </w:pPr>
      <w:r w:rsidRPr="001A4EF0">
        <w:rPr>
          <w:rFonts w:hAnsi="宋体" w:hint="eastAsia"/>
        </w:rPr>
        <w:t>2 规范性引用文件 ……</w:t>
      </w:r>
      <w:proofErr w:type="gramStart"/>
      <w:r w:rsidRPr="001A4EF0">
        <w:rPr>
          <w:rFonts w:hAnsi="宋体" w:hint="eastAsia"/>
        </w:rPr>
        <w:t>………………………………………………………………………………………</w:t>
      </w:r>
      <w:proofErr w:type="gramEnd"/>
      <w:r w:rsidRPr="001A4EF0">
        <w:rPr>
          <w:rFonts w:hAnsi="宋体" w:hint="eastAsia"/>
        </w:rPr>
        <w:t>1</w:t>
      </w:r>
    </w:p>
    <w:p w:rsidR="00AC13B4" w:rsidRPr="001A4EF0" w:rsidRDefault="00AC13B4">
      <w:pPr>
        <w:pStyle w:val="afff4"/>
        <w:rPr>
          <w:rFonts w:hAnsi="宋体"/>
        </w:rPr>
      </w:pPr>
      <w:r w:rsidRPr="001A4EF0">
        <w:rPr>
          <w:rFonts w:hAnsi="宋体" w:hint="eastAsia"/>
        </w:rPr>
        <w:t>3 术语和定义 ……</w:t>
      </w:r>
      <w:proofErr w:type="gramStart"/>
      <w:r w:rsidRPr="001A4EF0">
        <w:rPr>
          <w:rFonts w:hAnsi="宋体" w:hint="eastAsia"/>
        </w:rPr>
        <w:t>……………………………………………………………………………………………</w:t>
      </w:r>
      <w:proofErr w:type="gramEnd"/>
      <w:r w:rsidRPr="001A4EF0">
        <w:rPr>
          <w:rFonts w:hAnsi="宋体" w:hint="eastAsia"/>
        </w:rPr>
        <w:t>1</w:t>
      </w:r>
    </w:p>
    <w:p w:rsidR="00AC13B4" w:rsidRPr="001A4EF0" w:rsidRDefault="00AC13B4">
      <w:pPr>
        <w:pStyle w:val="afff4"/>
        <w:rPr>
          <w:rFonts w:hAnsi="宋体"/>
        </w:rPr>
      </w:pPr>
      <w:r w:rsidRPr="001A4EF0">
        <w:rPr>
          <w:rFonts w:hAnsi="宋体" w:hint="eastAsia"/>
        </w:rPr>
        <w:t>4 基本要求 ……</w:t>
      </w:r>
      <w:proofErr w:type="gramStart"/>
      <w:r w:rsidRPr="001A4EF0">
        <w:rPr>
          <w:rFonts w:hAnsi="宋体" w:hint="eastAsia"/>
        </w:rPr>
        <w:t>………………………………………………………………………………………………</w:t>
      </w:r>
      <w:proofErr w:type="gramEnd"/>
      <w:r w:rsidRPr="001A4EF0">
        <w:rPr>
          <w:rFonts w:hAnsi="宋体" w:hint="eastAsia"/>
        </w:rPr>
        <w:t>1</w:t>
      </w:r>
    </w:p>
    <w:p w:rsidR="00AC13B4" w:rsidRPr="001A4EF0" w:rsidRDefault="00AC13B4">
      <w:pPr>
        <w:pStyle w:val="afff4"/>
        <w:rPr>
          <w:rFonts w:hAnsi="宋体"/>
        </w:rPr>
      </w:pPr>
      <w:r w:rsidRPr="001A4EF0">
        <w:rPr>
          <w:rFonts w:hint="eastAsia"/>
        </w:rPr>
        <w:t>4.1</w:t>
      </w:r>
      <w:r w:rsidR="00EC7E6A" w:rsidRPr="001A4EF0">
        <w:rPr>
          <w:rFonts w:hint="eastAsia"/>
        </w:rPr>
        <w:t xml:space="preserve">  </w:t>
      </w:r>
      <w:r w:rsidRPr="001A4EF0">
        <w:rPr>
          <w:rFonts w:hint="eastAsia"/>
          <w:spacing w:val="6"/>
        </w:rPr>
        <w:t>需提供的文件资料</w:t>
      </w:r>
      <w:r w:rsidRPr="001A4EF0">
        <w:rPr>
          <w:rFonts w:hint="eastAsia"/>
        </w:rPr>
        <w:t xml:space="preserve"> </w:t>
      </w:r>
      <w:r w:rsidRPr="001A4EF0">
        <w:rPr>
          <w:rFonts w:hAnsi="宋体" w:hint="eastAsia"/>
        </w:rPr>
        <w:t>……</w:t>
      </w:r>
      <w:proofErr w:type="gramStart"/>
      <w:r w:rsidRPr="001A4EF0">
        <w:rPr>
          <w:rFonts w:hAnsi="宋体" w:hint="eastAsia"/>
        </w:rPr>
        <w:t>……………………………………………</w:t>
      </w:r>
      <w:r w:rsidR="0053781B" w:rsidRPr="001A4EF0">
        <w:rPr>
          <w:rFonts w:hAnsi="宋体" w:hint="eastAsia"/>
        </w:rPr>
        <w:t>……</w:t>
      </w:r>
      <w:r w:rsidRPr="001A4EF0">
        <w:rPr>
          <w:rFonts w:hAnsi="宋体" w:hint="eastAsia"/>
        </w:rPr>
        <w:t>……………………………</w:t>
      </w:r>
      <w:proofErr w:type="gramEnd"/>
      <w:r w:rsidRPr="001A4EF0">
        <w:rPr>
          <w:rFonts w:hAnsi="宋体" w:hint="eastAsia"/>
        </w:rPr>
        <w:t>1</w:t>
      </w:r>
    </w:p>
    <w:p w:rsidR="00AC13B4" w:rsidRPr="001A4EF0" w:rsidRDefault="00AC13B4">
      <w:pPr>
        <w:pStyle w:val="afff4"/>
      </w:pPr>
      <w:r w:rsidRPr="001A4EF0">
        <w:rPr>
          <w:rFonts w:hint="eastAsia"/>
        </w:rPr>
        <w:t>4.2  参数准确度及仪器设备</w:t>
      </w:r>
      <w:r w:rsidRPr="001A4EF0">
        <w:rPr>
          <w:rFonts w:hAnsi="宋体" w:hint="eastAsia"/>
        </w:rPr>
        <w:t>……</w:t>
      </w:r>
      <w:proofErr w:type="gramStart"/>
      <w:r w:rsidRPr="001A4EF0">
        <w:rPr>
          <w:rFonts w:hAnsi="宋体" w:hint="eastAsia"/>
        </w:rPr>
        <w:t>……………………………………………………………………………</w:t>
      </w:r>
      <w:proofErr w:type="gramEnd"/>
      <w:r w:rsidRPr="001A4EF0">
        <w:rPr>
          <w:rFonts w:hAnsi="宋体" w:hint="eastAsia"/>
        </w:rPr>
        <w:t>1</w:t>
      </w:r>
    </w:p>
    <w:p w:rsidR="00AC13B4" w:rsidRPr="001A4EF0" w:rsidRDefault="00AC13B4">
      <w:pPr>
        <w:pStyle w:val="afff4"/>
        <w:rPr>
          <w:rFonts w:hAnsi="宋体"/>
        </w:rPr>
      </w:pPr>
      <w:r w:rsidRPr="001A4EF0">
        <w:rPr>
          <w:rFonts w:hint="eastAsia"/>
        </w:rPr>
        <w:t>4.3  样机</w:t>
      </w:r>
      <w:r w:rsidRPr="001A4EF0">
        <w:rPr>
          <w:rFonts w:ascii="黑体" w:hAnsi="黑体" w:hint="eastAsia"/>
        </w:rPr>
        <w:t>确定</w:t>
      </w:r>
      <w:r w:rsidRPr="001A4EF0">
        <w:rPr>
          <w:rFonts w:hAnsi="宋体" w:hint="eastAsia"/>
        </w:rPr>
        <w:t>……</w:t>
      </w:r>
      <w:proofErr w:type="gramStart"/>
      <w:r w:rsidRPr="001A4EF0">
        <w:rPr>
          <w:rFonts w:hAnsi="宋体" w:hint="eastAsia"/>
        </w:rPr>
        <w:t>……………………………………………………………………………………………</w:t>
      </w:r>
      <w:proofErr w:type="gramEnd"/>
      <w:r w:rsidRPr="001A4EF0">
        <w:rPr>
          <w:rFonts w:hAnsi="宋体" w:hint="eastAsia"/>
        </w:rPr>
        <w:t>2</w:t>
      </w:r>
    </w:p>
    <w:p w:rsidR="00AC13B4" w:rsidRPr="001A4EF0" w:rsidRDefault="00AC13B4">
      <w:pPr>
        <w:pStyle w:val="afff4"/>
      </w:pPr>
      <w:r w:rsidRPr="001A4EF0">
        <w:rPr>
          <w:rFonts w:hAnsi="宋体" w:hint="eastAsia"/>
        </w:rPr>
        <w:t>5  鉴定内容和方法……</w:t>
      </w:r>
      <w:proofErr w:type="gramStart"/>
      <w:r w:rsidRPr="001A4EF0">
        <w:rPr>
          <w:rFonts w:hAnsi="宋体" w:hint="eastAsia"/>
        </w:rPr>
        <w:t>………………………………………………………………………………………</w:t>
      </w:r>
      <w:proofErr w:type="gramEnd"/>
      <w:r w:rsidRPr="001A4EF0">
        <w:rPr>
          <w:rFonts w:hAnsi="宋体" w:hint="eastAsia"/>
        </w:rPr>
        <w:t>2</w:t>
      </w:r>
    </w:p>
    <w:p w:rsidR="00AC13B4" w:rsidRPr="001A4EF0" w:rsidRDefault="00AC13B4">
      <w:pPr>
        <w:pStyle w:val="afff4"/>
        <w:rPr>
          <w:rFonts w:hAnsi="宋体"/>
        </w:rPr>
      </w:pPr>
      <w:r w:rsidRPr="001A4EF0">
        <w:rPr>
          <w:rFonts w:hAnsi="宋体" w:hint="eastAsia"/>
        </w:rPr>
        <w:t>5.1  一致性检查……</w:t>
      </w:r>
      <w:proofErr w:type="gramStart"/>
      <w:r w:rsidRPr="001A4EF0">
        <w:rPr>
          <w:rFonts w:hAnsi="宋体" w:hint="eastAsia"/>
        </w:rPr>
        <w:t>…………………………</w:t>
      </w:r>
      <w:r w:rsidRPr="001A4EF0">
        <w:rPr>
          <w:rFonts w:hint="eastAsia"/>
        </w:rPr>
        <w:t>…</w:t>
      </w:r>
      <w:r w:rsidRPr="001A4EF0">
        <w:rPr>
          <w:rFonts w:hAnsi="宋体" w:hint="eastAsia"/>
        </w:rPr>
        <w:t>……………………………………………………………</w:t>
      </w:r>
      <w:proofErr w:type="gramEnd"/>
      <w:r w:rsidRPr="001A4EF0">
        <w:rPr>
          <w:rFonts w:hAnsi="宋体" w:hint="eastAsia"/>
        </w:rPr>
        <w:t>2</w:t>
      </w:r>
    </w:p>
    <w:p w:rsidR="00AC13B4" w:rsidRPr="001A4EF0" w:rsidRDefault="00AC13B4">
      <w:pPr>
        <w:pStyle w:val="afff4"/>
      </w:pPr>
      <w:r w:rsidRPr="001A4EF0">
        <w:rPr>
          <w:rFonts w:hint="eastAsia"/>
        </w:rPr>
        <w:t>5.2  创新性评价…</w:t>
      </w:r>
      <w:r w:rsidRPr="001A4EF0">
        <w:rPr>
          <w:rFonts w:hAnsi="宋体" w:hint="eastAsia"/>
        </w:rPr>
        <w:t>…</w:t>
      </w:r>
      <w:proofErr w:type="gramStart"/>
      <w:r w:rsidRPr="001A4EF0">
        <w:rPr>
          <w:rFonts w:hAnsi="宋体" w:hint="eastAsia"/>
        </w:rPr>
        <w:t>……</w:t>
      </w:r>
      <w:r w:rsidRPr="001A4EF0">
        <w:rPr>
          <w:rFonts w:hint="eastAsia"/>
        </w:rPr>
        <w:t>……………………………………………………………………………………</w:t>
      </w:r>
      <w:proofErr w:type="gramEnd"/>
      <w:r w:rsidR="00C71291">
        <w:rPr>
          <w:rFonts w:hint="eastAsia"/>
        </w:rPr>
        <w:t>3</w:t>
      </w:r>
    </w:p>
    <w:p w:rsidR="00AC13B4" w:rsidRPr="001A4EF0" w:rsidRDefault="00AC13B4">
      <w:pPr>
        <w:pStyle w:val="afff4"/>
      </w:pPr>
      <w:r w:rsidRPr="001A4EF0">
        <w:rPr>
          <w:rFonts w:hint="eastAsia"/>
        </w:rPr>
        <w:t>5.3  安全性检查</w:t>
      </w:r>
      <w:r w:rsidRPr="001A4EF0">
        <w:rPr>
          <w:rFonts w:hAnsi="宋体" w:hint="eastAsia"/>
        </w:rPr>
        <w:t>……</w:t>
      </w:r>
      <w:proofErr w:type="gramStart"/>
      <w:r w:rsidRPr="001A4EF0">
        <w:rPr>
          <w:rFonts w:hint="eastAsia"/>
        </w:rPr>
        <w:t>…………………………………………………………………………………………</w:t>
      </w:r>
      <w:proofErr w:type="gramEnd"/>
      <w:r w:rsidRPr="001A4EF0">
        <w:rPr>
          <w:rFonts w:hint="eastAsia"/>
        </w:rPr>
        <w:t>3</w:t>
      </w:r>
    </w:p>
    <w:p w:rsidR="00AC13B4" w:rsidRPr="001A4EF0" w:rsidRDefault="00AC13B4">
      <w:pPr>
        <w:pStyle w:val="afff4"/>
      </w:pPr>
      <w:r w:rsidRPr="001A4EF0">
        <w:rPr>
          <w:rFonts w:hint="eastAsia"/>
        </w:rPr>
        <w:t>5.4  适用地区性能试验……</w:t>
      </w:r>
      <w:proofErr w:type="gramStart"/>
      <w:r w:rsidRPr="001A4EF0">
        <w:rPr>
          <w:rFonts w:hint="eastAsia"/>
        </w:rPr>
        <w:t>…………………………………………………………………………………</w:t>
      </w:r>
      <w:proofErr w:type="gramEnd"/>
      <w:r w:rsidRPr="001A4EF0">
        <w:rPr>
          <w:rFonts w:hint="eastAsia"/>
        </w:rPr>
        <w:t>4</w:t>
      </w:r>
    </w:p>
    <w:p w:rsidR="00AC13B4" w:rsidRPr="001A4EF0" w:rsidRDefault="00AC13B4">
      <w:pPr>
        <w:pStyle w:val="afff4"/>
      </w:pPr>
      <w:r w:rsidRPr="001A4EF0">
        <w:rPr>
          <w:rFonts w:hint="eastAsia"/>
        </w:rPr>
        <w:t>5.5  综合判定规则……</w:t>
      </w:r>
      <w:proofErr w:type="gramStart"/>
      <w:r w:rsidRPr="001A4EF0">
        <w:rPr>
          <w:rFonts w:hint="eastAsia"/>
        </w:rPr>
        <w:t>………………………………………………………………………………………</w:t>
      </w:r>
      <w:proofErr w:type="gramEnd"/>
      <w:r w:rsidR="00C71291">
        <w:rPr>
          <w:rFonts w:hint="eastAsia"/>
        </w:rPr>
        <w:t>5</w:t>
      </w:r>
    </w:p>
    <w:p w:rsidR="00AC13B4" w:rsidRPr="001A4EF0" w:rsidRDefault="00AC13B4">
      <w:pPr>
        <w:pStyle w:val="afff4"/>
        <w:rPr>
          <w:rFonts w:hAnsi="宋体"/>
        </w:rPr>
      </w:pPr>
      <w:r w:rsidRPr="001A4EF0">
        <w:rPr>
          <w:rFonts w:hAnsi="宋体" w:hint="eastAsia"/>
        </w:rPr>
        <w:t>附  录  A（规范性附录）产品规格确认表……</w:t>
      </w:r>
      <w:proofErr w:type="gramStart"/>
      <w:r w:rsidRPr="001A4EF0">
        <w:rPr>
          <w:rFonts w:hAnsi="宋体" w:hint="eastAsia"/>
        </w:rPr>
        <w:t>……………………………………………………………</w:t>
      </w:r>
      <w:proofErr w:type="gramEnd"/>
      <w:r w:rsidR="006A41E6" w:rsidRPr="001A4EF0">
        <w:rPr>
          <w:rFonts w:hAnsi="宋体" w:hint="eastAsia"/>
        </w:rPr>
        <w:t>6</w:t>
      </w:r>
    </w:p>
    <w:p w:rsidR="0032494B" w:rsidRPr="001A4EF0" w:rsidRDefault="00AC13B4">
      <w:pPr>
        <w:pStyle w:val="afff4"/>
        <w:rPr>
          <w:rFonts w:hAnsi="宋体"/>
        </w:rPr>
      </w:pPr>
      <w:r w:rsidRPr="001A4EF0">
        <w:rPr>
          <w:rFonts w:hAnsi="宋体" w:hint="eastAsia"/>
        </w:rPr>
        <w:t>附  录  B（规范性附录）安全性检查</w:t>
      </w:r>
      <w:r w:rsidR="00A71EBB" w:rsidRPr="001A4EF0">
        <w:rPr>
          <w:rFonts w:hAnsi="宋体" w:hint="eastAsia"/>
        </w:rPr>
        <w:t>要求</w:t>
      </w:r>
      <w:r w:rsidRPr="001A4EF0">
        <w:rPr>
          <w:rFonts w:hAnsi="宋体" w:hint="eastAsia"/>
        </w:rPr>
        <w:t>……</w:t>
      </w:r>
      <w:proofErr w:type="gramStart"/>
      <w:r w:rsidRPr="001A4EF0">
        <w:rPr>
          <w:rFonts w:hAnsi="宋体" w:hint="eastAsia"/>
        </w:rPr>
        <w:t>…………………………………………</w:t>
      </w:r>
      <w:r w:rsidR="00A71EBB" w:rsidRPr="001A4EF0">
        <w:rPr>
          <w:rFonts w:hAnsi="宋体" w:hint="eastAsia"/>
        </w:rPr>
        <w:t>…</w:t>
      </w:r>
      <w:r w:rsidRPr="001A4EF0">
        <w:rPr>
          <w:rFonts w:hAnsi="宋体" w:hint="eastAsia"/>
        </w:rPr>
        <w:t>………………</w:t>
      </w:r>
      <w:proofErr w:type="gramEnd"/>
      <w:r w:rsidR="00834164" w:rsidRPr="001A4EF0">
        <w:rPr>
          <w:rFonts w:hAnsi="宋体" w:hint="eastAsia"/>
        </w:rPr>
        <w:t>7</w:t>
      </w:r>
    </w:p>
    <w:p w:rsidR="00AC13B4" w:rsidRPr="001A4EF0" w:rsidRDefault="00AC13B4"/>
    <w:p w:rsidR="00AC13B4" w:rsidRPr="007326A3" w:rsidRDefault="00AC13B4">
      <w:pPr>
        <w:sectPr w:rsidR="00AC13B4" w:rsidRPr="007326A3">
          <w:headerReference w:type="default" r:id="rId15"/>
          <w:footerReference w:type="default" r:id="rId16"/>
          <w:headerReference w:type="first" r:id="rId17"/>
          <w:footerReference w:type="first" r:id="rId18"/>
          <w:pgSz w:w="11907" w:h="16839"/>
          <w:pgMar w:top="1418" w:right="1134" w:bottom="1134" w:left="1418" w:header="1021" w:footer="1021" w:gutter="0"/>
          <w:pgNumType w:fmt="upperRoman" w:start="1"/>
          <w:cols w:space="720"/>
          <w:docGrid w:type="linesAndChars" w:linePitch="312"/>
        </w:sectPr>
      </w:pPr>
    </w:p>
    <w:p w:rsidR="00AC13B4" w:rsidRPr="001A4EF0" w:rsidRDefault="00AC13B4">
      <w:pPr>
        <w:pStyle w:val="aff4"/>
      </w:pPr>
      <w:bookmarkStart w:id="6" w:name="_Toc145083668"/>
      <w:bookmarkStart w:id="7" w:name="_Toc148086838"/>
      <w:bookmarkStart w:id="8" w:name="_Toc454426745"/>
      <w:bookmarkStart w:id="9" w:name="SectionMark2"/>
      <w:bookmarkEnd w:id="5"/>
      <w:r w:rsidRPr="001A4EF0">
        <w:rPr>
          <w:rFonts w:hint="eastAsia"/>
        </w:rPr>
        <w:lastRenderedPageBreak/>
        <w:t>前    言</w:t>
      </w:r>
      <w:bookmarkEnd w:id="6"/>
      <w:bookmarkEnd w:id="7"/>
      <w:bookmarkEnd w:id="8"/>
    </w:p>
    <w:p w:rsidR="00AC13B4" w:rsidRPr="001A4EF0" w:rsidRDefault="00AC13B4">
      <w:pPr>
        <w:autoSpaceDE w:val="0"/>
        <w:autoSpaceDN w:val="0"/>
        <w:adjustRightInd w:val="0"/>
        <w:ind w:firstLine="520"/>
        <w:rPr>
          <w:rFonts w:ascii="宋体" w:cs="宋体"/>
          <w:kern w:val="0"/>
          <w:szCs w:val="21"/>
        </w:rPr>
      </w:pPr>
    </w:p>
    <w:p w:rsidR="00AC13B4" w:rsidRPr="001A4EF0" w:rsidRDefault="00AC13B4">
      <w:pPr>
        <w:autoSpaceDE w:val="0"/>
        <w:autoSpaceDN w:val="0"/>
        <w:adjustRightInd w:val="0"/>
        <w:ind w:firstLineChars="200" w:firstLine="420"/>
        <w:rPr>
          <w:rFonts w:ascii="宋体" w:cs="宋体"/>
          <w:kern w:val="0"/>
          <w:szCs w:val="21"/>
        </w:rPr>
      </w:pPr>
      <w:r w:rsidRPr="001A4EF0">
        <w:rPr>
          <w:rFonts w:ascii="宋体" w:cs="宋体" w:hint="eastAsia"/>
          <w:kern w:val="0"/>
          <w:szCs w:val="21"/>
        </w:rPr>
        <w:t>本大纲依据</w:t>
      </w:r>
      <w:r w:rsidRPr="001A4EF0">
        <w:rPr>
          <w:rFonts w:ascii="宋体" w:hAnsi="宋体"/>
          <w:szCs w:val="21"/>
        </w:rPr>
        <w:t xml:space="preserve">TZ </w:t>
      </w:r>
      <w:r w:rsidRPr="001A4EF0">
        <w:rPr>
          <w:rFonts w:ascii="宋体" w:hAnsi="宋体" w:hint="eastAsia"/>
          <w:szCs w:val="21"/>
        </w:rPr>
        <w:t>6</w:t>
      </w:r>
      <w:r w:rsidRPr="001A4EF0">
        <w:rPr>
          <w:rFonts w:ascii="宋体" w:hAnsi="宋体"/>
          <w:szCs w:val="21"/>
        </w:rPr>
        <w:t>—20</w:t>
      </w:r>
      <w:r w:rsidR="00E2256D" w:rsidRPr="001A4EF0">
        <w:rPr>
          <w:rFonts w:ascii="宋体" w:hAnsi="宋体" w:hint="eastAsia"/>
          <w:szCs w:val="21"/>
        </w:rPr>
        <w:t>21</w:t>
      </w:r>
      <w:r w:rsidRPr="001A4EF0">
        <w:rPr>
          <w:rFonts w:ascii="宋体" w:hAnsi="宋体" w:hint="eastAsia"/>
          <w:szCs w:val="21"/>
        </w:rPr>
        <w:t>《</w:t>
      </w:r>
      <w:r w:rsidRPr="001A4EF0">
        <w:rPr>
          <w:rFonts w:hint="eastAsia"/>
          <w:szCs w:val="21"/>
        </w:rPr>
        <w:t>农业机械专项鉴定大纲编写规则》</w:t>
      </w:r>
      <w:r w:rsidRPr="001A4EF0">
        <w:rPr>
          <w:rFonts w:ascii="宋体" w:cs="宋体" w:hint="eastAsia"/>
          <w:kern w:val="0"/>
          <w:szCs w:val="21"/>
        </w:rPr>
        <w:t>编制。</w:t>
      </w:r>
    </w:p>
    <w:p w:rsidR="00AC13B4" w:rsidRPr="001A4EF0" w:rsidRDefault="00AC13B4">
      <w:pPr>
        <w:pStyle w:val="a5"/>
        <w:ind w:firstLine="420"/>
        <w:rPr>
          <w:rFonts w:hAnsi="宋体"/>
          <w:szCs w:val="21"/>
        </w:rPr>
      </w:pPr>
      <w:r w:rsidRPr="001A4EF0">
        <w:rPr>
          <w:rFonts w:hint="eastAsia"/>
        </w:rPr>
        <w:t>本大纲为首次制定</w:t>
      </w:r>
      <w:r w:rsidRPr="001A4EF0">
        <w:rPr>
          <w:rFonts w:hAnsi="宋体" w:hint="eastAsia"/>
          <w:szCs w:val="21"/>
        </w:rPr>
        <w:t>。</w:t>
      </w:r>
    </w:p>
    <w:p w:rsidR="00AC13B4" w:rsidRPr="001A4EF0" w:rsidRDefault="00AC13B4">
      <w:pPr>
        <w:pStyle w:val="aa"/>
        <w:rPr>
          <w:szCs w:val="21"/>
        </w:rPr>
      </w:pPr>
      <w:r w:rsidRPr="001A4EF0">
        <w:rPr>
          <w:rFonts w:hint="eastAsia"/>
          <w:szCs w:val="21"/>
        </w:rPr>
        <w:t>本大纲由天津市农业农村委员</w:t>
      </w:r>
      <w:r w:rsidR="009548F3" w:rsidRPr="001A4EF0">
        <w:rPr>
          <w:rFonts w:hint="eastAsia"/>
          <w:szCs w:val="21"/>
        </w:rPr>
        <w:t>会</w:t>
      </w:r>
      <w:r w:rsidRPr="001A4EF0">
        <w:rPr>
          <w:rFonts w:hint="eastAsia"/>
          <w:szCs w:val="21"/>
        </w:rPr>
        <w:t>提出。</w:t>
      </w:r>
    </w:p>
    <w:p w:rsidR="00AC13B4" w:rsidRPr="001A4EF0" w:rsidRDefault="00AC13B4">
      <w:pPr>
        <w:pStyle w:val="aa"/>
        <w:rPr>
          <w:szCs w:val="21"/>
        </w:rPr>
      </w:pPr>
      <w:r w:rsidRPr="001A4EF0">
        <w:rPr>
          <w:rFonts w:hint="eastAsia"/>
          <w:szCs w:val="21"/>
        </w:rPr>
        <w:t>本大纲由天津市农业生态环境监测与农产品质量检测中心技术归口。</w:t>
      </w:r>
    </w:p>
    <w:p w:rsidR="00AC13B4" w:rsidRPr="001A4EF0" w:rsidRDefault="00AC13B4">
      <w:pPr>
        <w:pStyle w:val="aa"/>
        <w:rPr>
          <w:szCs w:val="21"/>
        </w:rPr>
      </w:pPr>
      <w:r w:rsidRPr="001A4EF0">
        <w:rPr>
          <w:rFonts w:hint="eastAsia"/>
          <w:szCs w:val="21"/>
        </w:rPr>
        <w:t>本大纲起草单位：天津市农业生态环境监测与农产品质量检测中心</w:t>
      </w:r>
      <w:r w:rsidRPr="001A4EF0">
        <w:rPr>
          <w:rFonts w:ascii="宋体" w:cs="宋体" w:hint="eastAsia"/>
          <w:kern w:val="0"/>
          <w:szCs w:val="21"/>
        </w:rPr>
        <w:t>。</w:t>
      </w:r>
    </w:p>
    <w:p w:rsidR="00AC13B4" w:rsidRPr="001A4EF0" w:rsidRDefault="0045371D" w:rsidP="003271AB">
      <w:pPr>
        <w:pStyle w:val="a5"/>
        <w:ind w:firstLine="420"/>
      </w:pPr>
      <w:r w:rsidRPr="001A4EF0">
        <w:rPr>
          <w:rFonts w:hint="eastAsia"/>
          <w:szCs w:val="21"/>
        </w:rPr>
        <w:t>本大纲主要起草人：</w:t>
      </w:r>
      <w:r w:rsidR="00DC4E47" w:rsidRPr="001A4EF0">
        <w:rPr>
          <w:rFonts w:hint="eastAsia"/>
          <w:szCs w:val="21"/>
        </w:rPr>
        <w:t>杨颖、邹世彦、</w:t>
      </w:r>
      <w:r w:rsidR="006101F7" w:rsidRPr="001A4EF0">
        <w:rPr>
          <w:rFonts w:hint="eastAsia"/>
          <w:szCs w:val="21"/>
        </w:rPr>
        <w:t>张秀明、张全超、杨宁</w:t>
      </w:r>
      <w:r w:rsidR="001E0D2B" w:rsidRPr="001A4EF0">
        <w:rPr>
          <w:rFonts w:hint="eastAsia"/>
          <w:szCs w:val="21"/>
        </w:rPr>
        <w:t>。</w:t>
      </w:r>
    </w:p>
    <w:p w:rsidR="00AC13B4" w:rsidRPr="001A4EF0" w:rsidRDefault="00AC13B4">
      <w:pPr>
        <w:tabs>
          <w:tab w:val="left" w:pos="6090"/>
        </w:tabs>
        <w:sectPr w:rsidR="00AC13B4" w:rsidRPr="001A4EF0">
          <w:footerReference w:type="default" r:id="rId19"/>
          <w:footerReference w:type="first" r:id="rId20"/>
          <w:pgSz w:w="11907" w:h="16839"/>
          <w:pgMar w:top="1418" w:right="1134" w:bottom="1134" w:left="1418" w:header="1021" w:footer="1021" w:gutter="0"/>
          <w:pgNumType w:fmt="upperRoman"/>
          <w:cols w:space="720"/>
          <w:titlePg/>
          <w:docGrid w:type="linesAndChars" w:linePitch="312"/>
        </w:sectPr>
      </w:pPr>
      <w:r w:rsidRPr="001A4EF0">
        <w:tab/>
      </w:r>
    </w:p>
    <w:p w:rsidR="00AC13B4" w:rsidRPr="001A4EF0" w:rsidRDefault="00AC13B4">
      <w:pPr>
        <w:jc w:val="center"/>
        <w:rPr>
          <w:rFonts w:ascii="黑体" w:eastAsia="黑体"/>
          <w:sz w:val="32"/>
          <w:szCs w:val="32"/>
        </w:rPr>
      </w:pPr>
      <w:bookmarkStart w:id="10" w:name="SectionMark4"/>
      <w:bookmarkEnd w:id="9"/>
      <w:r w:rsidRPr="001A4EF0">
        <w:rPr>
          <w:rFonts w:ascii="黑体" w:eastAsia="黑体" w:hint="eastAsia"/>
          <w:sz w:val="32"/>
          <w:szCs w:val="32"/>
        </w:rPr>
        <w:lastRenderedPageBreak/>
        <w:t>自走式秸秆</w:t>
      </w:r>
      <w:r w:rsidR="00E2256D" w:rsidRPr="001A4EF0">
        <w:rPr>
          <w:rFonts w:ascii="黑体" w:eastAsia="黑体" w:hint="eastAsia"/>
          <w:sz w:val="32"/>
          <w:szCs w:val="32"/>
        </w:rPr>
        <w:t>有序</w:t>
      </w:r>
      <w:r w:rsidRPr="001A4EF0">
        <w:rPr>
          <w:rFonts w:ascii="黑体" w:eastAsia="黑体" w:hint="eastAsia"/>
          <w:sz w:val="32"/>
          <w:szCs w:val="32"/>
        </w:rPr>
        <w:t>捡拾</w:t>
      </w:r>
      <w:r w:rsidR="00E2256D" w:rsidRPr="001A4EF0">
        <w:rPr>
          <w:rFonts w:ascii="黑体" w:eastAsia="黑体" w:hint="eastAsia"/>
          <w:sz w:val="32"/>
          <w:szCs w:val="32"/>
        </w:rPr>
        <w:t>成捆</w:t>
      </w:r>
      <w:r w:rsidRPr="001A4EF0">
        <w:rPr>
          <w:rFonts w:ascii="黑体" w:eastAsia="黑体" w:hint="eastAsia"/>
          <w:sz w:val="32"/>
          <w:szCs w:val="32"/>
        </w:rPr>
        <w:t>机</w:t>
      </w:r>
    </w:p>
    <w:p w:rsidR="00AC13B4" w:rsidRPr="001A4EF0" w:rsidRDefault="00AC13B4">
      <w:pPr>
        <w:pStyle w:val="af3"/>
        <w:numPr>
          <w:ilvl w:val="0"/>
          <w:numId w:val="13"/>
        </w:numPr>
        <w:spacing w:before="156" w:after="156"/>
        <w:ind w:left="357" w:hanging="357"/>
      </w:pPr>
      <w:bookmarkStart w:id="11" w:name="_Toc90187236"/>
      <w:bookmarkStart w:id="12" w:name="_Toc145083669"/>
      <w:bookmarkStart w:id="13" w:name="_Toc148086840"/>
      <w:bookmarkStart w:id="14" w:name="_Toc454426746"/>
      <w:r w:rsidRPr="001A4EF0">
        <w:rPr>
          <w:rFonts w:hint="eastAsia"/>
        </w:rPr>
        <w:t>范围</w:t>
      </w:r>
      <w:bookmarkEnd w:id="11"/>
      <w:bookmarkEnd w:id="12"/>
      <w:bookmarkEnd w:id="13"/>
      <w:bookmarkEnd w:id="14"/>
    </w:p>
    <w:p w:rsidR="00AC13B4" w:rsidRPr="001A4EF0" w:rsidRDefault="00AC13B4">
      <w:pPr>
        <w:autoSpaceDE w:val="0"/>
        <w:autoSpaceDN w:val="0"/>
        <w:adjustRightInd w:val="0"/>
        <w:ind w:firstLine="420"/>
        <w:rPr>
          <w:rFonts w:ascii="宋体" w:cs="宋体"/>
          <w:kern w:val="0"/>
          <w:szCs w:val="21"/>
        </w:rPr>
      </w:pPr>
      <w:bookmarkStart w:id="15" w:name="_Toc90187237"/>
      <w:bookmarkStart w:id="16" w:name="_Toc145083670"/>
      <w:bookmarkStart w:id="17" w:name="_Toc148086841"/>
      <w:r w:rsidRPr="001A4EF0">
        <w:rPr>
          <w:rFonts w:ascii="宋体" w:hAnsi="宋体"/>
          <w:szCs w:val="21"/>
        </w:rPr>
        <w:t>本大纲规定了</w:t>
      </w:r>
      <w:r w:rsidR="000279DF" w:rsidRPr="001A4EF0">
        <w:rPr>
          <w:rFonts w:ascii="宋体" w:hAnsi="宋体" w:hint="eastAsia"/>
          <w:szCs w:val="21"/>
        </w:rPr>
        <w:t>自走式秸秆有序捡拾成捆机</w:t>
      </w:r>
      <w:r w:rsidRPr="001A4EF0">
        <w:rPr>
          <w:rFonts w:ascii="宋体" w:hAnsi="宋体" w:hint="eastAsia"/>
          <w:szCs w:val="21"/>
        </w:rPr>
        <w:t>专项</w:t>
      </w:r>
      <w:r w:rsidRPr="001A4EF0">
        <w:rPr>
          <w:rFonts w:ascii="宋体" w:hAnsi="宋体"/>
          <w:szCs w:val="21"/>
        </w:rPr>
        <w:t>鉴定的鉴定内容、方法和判定规则。</w:t>
      </w:r>
    </w:p>
    <w:p w:rsidR="00AC13B4" w:rsidRPr="001A4EF0" w:rsidRDefault="00AC13B4">
      <w:pPr>
        <w:pStyle w:val="a5"/>
        <w:ind w:firstLine="420"/>
        <w:rPr>
          <w:rFonts w:hAnsi="宋体"/>
          <w:kern w:val="2"/>
          <w:szCs w:val="21"/>
        </w:rPr>
      </w:pPr>
      <w:r w:rsidRPr="001A4EF0">
        <w:rPr>
          <w:kern w:val="2"/>
          <w:szCs w:val="21"/>
        </w:rPr>
        <w:t>本大纲适</w:t>
      </w:r>
      <w:r w:rsidRPr="001A4EF0">
        <w:rPr>
          <w:rFonts w:hAnsi="宋体"/>
          <w:kern w:val="2"/>
          <w:szCs w:val="21"/>
        </w:rPr>
        <w:t>用于</w:t>
      </w:r>
      <w:r w:rsidR="00593CE5" w:rsidRPr="001A4EF0">
        <w:rPr>
          <w:rFonts w:hAnsi="宋体" w:hint="eastAsia"/>
          <w:szCs w:val="21"/>
        </w:rPr>
        <w:t>自走式秸秆有序捡拾成捆机</w:t>
      </w:r>
      <w:r w:rsidRPr="001A4EF0">
        <w:rPr>
          <w:rFonts w:hAnsi="宋体"/>
          <w:kern w:val="2"/>
          <w:szCs w:val="21"/>
        </w:rPr>
        <w:t>的</w:t>
      </w:r>
      <w:r w:rsidRPr="001A4EF0">
        <w:rPr>
          <w:rFonts w:hAnsi="宋体" w:hint="eastAsia"/>
          <w:kern w:val="2"/>
          <w:szCs w:val="21"/>
        </w:rPr>
        <w:t>专项</w:t>
      </w:r>
      <w:r w:rsidRPr="001A4EF0">
        <w:rPr>
          <w:rFonts w:hAnsi="宋体"/>
          <w:kern w:val="2"/>
          <w:szCs w:val="21"/>
        </w:rPr>
        <w:t>鉴定。</w:t>
      </w:r>
      <w:bookmarkStart w:id="18" w:name="_Toc454426747"/>
    </w:p>
    <w:p w:rsidR="00AC13B4" w:rsidRPr="001A4EF0" w:rsidRDefault="00AC13B4" w:rsidP="00EE16F2">
      <w:pPr>
        <w:pStyle w:val="a5"/>
        <w:spacing w:beforeLines="50" w:before="156" w:afterLines="50" w:after="156"/>
        <w:ind w:firstLineChars="0" w:firstLine="0"/>
        <w:rPr>
          <w:rFonts w:ascii="黑体" w:eastAsia="黑体"/>
        </w:rPr>
      </w:pPr>
      <w:r w:rsidRPr="001A4EF0">
        <w:rPr>
          <w:rFonts w:ascii="黑体" w:eastAsia="黑体" w:hint="eastAsia"/>
        </w:rPr>
        <w:t>2  规范性引用文件</w:t>
      </w:r>
      <w:bookmarkEnd w:id="15"/>
      <w:bookmarkEnd w:id="16"/>
      <w:bookmarkEnd w:id="17"/>
      <w:bookmarkEnd w:id="18"/>
    </w:p>
    <w:p w:rsidR="00AC13B4" w:rsidRPr="001A4EF0" w:rsidRDefault="00AC13B4">
      <w:pPr>
        <w:autoSpaceDE w:val="0"/>
        <w:autoSpaceDN w:val="0"/>
        <w:adjustRightInd w:val="0"/>
        <w:ind w:firstLineChars="200" w:firstLine="420"/>
        <w:rPr>
          <w:rFonts w:ascii="宋体" w:hAnsi="宋体"/>
          <w:szCs w:val="21"/>
        </w:rPr>
      </w:pPr>
      <w:r w:rsidRPr="001A4EF0">
        <w:rPr>
          <w:rFonts w:ascii="宋体" w:hAnsi="宋体"/>
          <w:szCs w:val="21"/>
        </w:rPr>
        <w:t>下列文件对于本文件的应用是必不可少的。凡是注日期的引用文件，仅所注日期的版本适用于本文件。凡是不注日期的引用文件，其最新版本（包括所有的修改单）适用于本文件。</w:t>
      </w:r>
    </w:p>
    <w:p w:rsidR="00AC13B4" w:rsidRPr="001A4EF0" w:rsidRDefault="00AC13B4">
      <w:pPr>
        <w:autoSpaceDE w:val="0"/>
        <w:autoSpaceDN w:val="0"/>
        <w:adjustRightInd w:val="0"/>
        <w:ind w:firstLineChars="200" w:firstLine="420"/>
        <w:rPr>
          <w:rFonts w:ascii="宋体" w:hAnsi="宋体"/>
          <w:szCs w:val="21"/>
        </w:rPr>
      </w:pPr>
      <w:r w:rsidRPr="001A4EF0">
        <w:rPr>
          <w:rFonts w:ascii="宋体" w:hAnsi="宋体"/>
          <w:szCs w:val="21"/>
        </w:rPr>
        <w:t xml:space="preserve">GB 10396 农林拖拉机和机械、草坪和园艺动力机械 </w:t>
      </w:r>
      <w:r w:rsidRPr="001A4EF0">
        <w:rPr>
          <w:rFonts w:ascii="宋体" w:hAnsi="宋体" w:hint="eastAsia"/>
          <w:szCs w:val="21"/>
        </w:rPr>
        <w:t xml:space="preserve"> </w:t>
      </w:r>
      <w:r w:rsidRPr="001A4EF0">
        <w:rPr>
          <w:rFonts w:ascii="宋体" w:hAnsi="宋体"/>
          <w:szCs w:val="21"/>
        </w:rPr>
        <w:t xml:space="preserve">安全标志和危险图形 </w:t>
      </w:r>
      <w:r w:rsidRPr="001A4EF0">
        <w:rPr>
          <w:rFonts w:ascii="宋体" w:hAnsi="宋体" w:hint="eastAsia"/>
          <w:szCs w:val="21"/>
        </w:rPr>
        <w:t xml:space="preserve"> </w:t>
      </w:r>
      <w:r w:rsidRPr="001A4EF0">
        <w:rPr>
          <w:rFonts w:ascii="宋体" w:hAnsi="宋体"/>
          <w:szCs w:val="21"/>
        </w:rPr>
        <w:t>总则</w:t>
      </w:r>
    </w:p>
    <w:p w:rsidR="00AC13B4" w:rsidRPr="001A4EF0" w:rsidRDefault="00AC13B4" w:rsidP="00EE16F2">
      <w:pPr>
        <w:autoSpaceDE w:val="0"/>
        <w:autoSpaceDN w:val="0"/>
        <w:adjustRightInd w:val="0"/>
        <w:spacing w:beforeLines="50" w:before="156" w:afterLines="50" w:after="156"/>
        <w:rPr>
          <w:rFonts w:ascii="黑体" w:eastAsia="黑体"/>
          <w:szCs w:val="21"/>
        </w:rPr>
      </w:pPr>
      <w:r w:rsidRPr="001A4EF0">
        <w:rPr>
          <w:rFonts w:ascii="黑体" w:eastAsia="黑体" w:hint="eastAsia"/>
          <w:szCs w:val="21"/>
        </w:rPr>
        <w:t>3 术语和定义</w:t>
      </w:r>
    </w:p>
    <w:p w:rsidR="00AC13B4" w:rsidRPr="001A4EF0" w:rsidRDefault="00AC13B4" w:rsidP="00EE16F2">
      <w:pPr>
        <w:autoSpaceDE w:val="0"/>
        <w:autoSpaceDN w:val="0"/>
        <w:adjustRightInd w:val="0"/>
        <w:spacing w:afterLines="50" w:after="156"/>
        <w:rPr>
          <w:rFonts w:ascii="黑体" w:eastAsia="黑体"/>
          <w:szCs w:val="21"/>
        </w:rPr>
      </w:pPr>
      <w:r w:rsidRPr="001A4EF0">
        <w:rPr>
          <w:rFonts w:ascii="黑体" w:eastAsia="黑体" w:hint="eastAsia"/>
          <w:szCs w:val="21"/>
        </w:rPr>
        <w:t>3.1</w:t>
      </w:r>
      <w:r w:rsidR="000279DF" w:rsidRPr="001A4EF0">
        <w:rPr>
          <w:rFonts w:ascii="黑体" w:eastAsia="黑体" w:hint="eastAsia"/>
          <w:szCs w:val="21"/>
        </w:rPr>
        <w:t>自走式秸秆有序捡拾成捆机</w:t>
      </w:r>
      <w:r w:rsidRPr="001A4EF0">
        <w:rPr>
          <w:rFonts w:ascii="黑体" w:eastAsia="黑体" w:hint="eastAsia"/>
          <w:szCs w:val="21"/>
        </w:rPr>
        <w:t>（以下简称</w:t>
      </w:r>
      <w:r w:rsidR="00536362" w:rsidRPr="001A4EF0">
        <w:rPr>
          <w:rFonts w:ascii="黑体" w:eastAsia="黑体" w:hint="eastAsia"/>
          <w:szCs w:val="21"/>
        </w:rPr>
        <w:t>成捆机</w:t>
      </w:r>
      <w:r w:rsidRPr="001A4EF0">
        <w:rPr>
          <w:rFonts w:ascii="黑体" w:eastAsia="黑体" w:hint="eastAsia"/>
          <w:szCs w:val="21"/>
        </w:rPr>
        <w:t>）</w:t>
      </w:r>
    </w:p>
    <w:p w:rsidR="00AC13B4" w:rsidRPr="001A4EF0" w:rsidRDefault="00AC13B4">
      <w:pPr>
        <w:autoSpaceDE w:val="0"/>
        <w:autoSpaceDN w:val="0"/>
        <w:adjustRightInd w:val="0"/>
        <w:ind w:firstLineChars="200" w:firstLine="420"/>
        <w:rPr>
          <w:rFonts w:ascii="宋体" w:hAnsi="宋体"/>
          <w:szCs w:val="21"/>
        </w:rPr>
      </w:pPr>
      <w:r w:rsidRPr="001A4EF0">
        <w:rPr>
          <w:rFonts w:ascii="宋体" w:hAnsi="宋体" w:hint="eastAsia"/>
          <w:szCs w:val="21"/>
        </w:rPr>
        <w:t>可用于捡拾和捆扎</w:t>
      </w:r>
      <w:r w:rsidR="007B09F0" w:rsidRPr="001A4EF0">
        <w:rPr>
          <w:rFonts w:hAnsi="宋体" w:hint="eastAsia"/>
          <w:szCs w:val="21"/>
        </w:rPr>
        <w:t>有序平铺在田间</w:t>
      </w:r>
      <w:r w:rsidR="00D058D8" w:rsidRPr="001A4EF0">
        <w:rPr>
          <w:rFonts w:hAnsi="宋体" w:hint="eastAsia"/>
          <w:szCs w:val="21"/>
        </w:rPr>
        <w:t>的</w:t>
      </w:r>
      <w:r w:rsidR="007B09F0" w:rsidRPr="001A4EF0">
        <w:rPr>
          <w:rFonts w:hAnsi="宋体" w:hint="eastAsia"/>
          <w:szCs w:val="21"/>
        </w:rPr>
        <w:t>水稻、小麦</w:t>
      </w:r>
      <w:r w:rsidR="007B09F0" w:rsidRPr="00875A9F">
        <w:rPr>
          <w:rFonts w:hAnsi="宋体" w:hint="eastAsia"/>
          <w:szCs w:val="21"/>
        </w:rPr>
        <w:t>等</w:t>
      </w:r>
      <w:r w:rsidR="004463BF" w:rsidRPr="00875A9F">
        <w:rPr>
          <w:rFonts w:hAnsi="宋体" w:hint="eastAsia"/>
          <w:szCs w:val="21"/>
        </w:rPr>
        <w:t>矮秆</w:t>
      </w:r>
      <w:r w:rsidR="007B09F0" w:rsidRPr="00875A9F">
        <w:rPr>
          <w:rFonts w:hAnsi="宋体" w:hint="eastAsia"/>
          <w:szCs w:val="21"/>
        </w:rPr>
        <w:t>作</w:t>
      </w:r>
      <w:r w:rsidR="007B09F0" w:rsidRPr="001A4EF0">
        <w:rPr>
          <w:rFonts w:hAnsi="宋体" w:hint="eastAsia"/>
          <w:szCs w:val="21"/>
        </w:rPr>
        <w:t>物秸秆</w:t>
      </w:r>
      <w:r w:rsidRPr="001A4EF0">
        <w:rPr>
          <w:rFonts w:ascii="宋体" w:hAnsi="宋体" w:hint="eastAsia"/>
          <w:szCs w:val="21"/>
        </w:rPr>
        <w:t>的自走式</w:t>
      </w:r>
      <w:r w:rsidRPr="00875A9F">
        <w:rPr>
          <w:rFonts w:ascii="宋体" w:hAnsi="宋体" w:hint="eastAsia"/>
          <w:szCs w:val="21"/>
        </w:rPr>
        <w:t>农</w:t>
      </w:r>
      <w:r w:rsidR="004463BF" w:rsidRPr="00875A9F">
        <w:rPr>
          <w:rFonts w:ascii="宋体" w:hAnsi="宋体" w:hint="eastAsia"/>
          <w:szCs w:val="21"/>
        </w:rPr>
        <w:t>业</w:t>
      </w:r>
      <w:r w:rsidRPr="00875A9F">
        <w:rPr>
          <w:rFonts w:ascii="宋体" w:hAnsi="宋体"/>
          <w:szCs w:val="21"/>
        </w:rPr>
        <w:t>机械</w:t>
      </w:r>
      <w:r w:rsidRPr="001A4EF0">
        <w:rPr>
          <w:rFonts w:ascii="宋体" w:hAnsi="宋体"/>
          <w:szCs w:val="21"/>
        </w:rPr>
        <w:t>。</w:t>
      </w:r>
    </w:p>
    <w:p w:rsidR="00AC13B4" w:rsidRPr="00875A9F" w:rsidRDefault="00AC13B4" w:rsidP="00EE16F2">
      <w:pPr>
        <w:autoSpaceDE w:val="0"/>
        <w:autoSpaceDN w:val="0"/>
        <w:adjustRightInd w:val="0"/>
        <w:spacing w:beforeLines="50" w:before="156" w:afterLines="50" w:after="156"/>
        <w:rPr>
          <w:rFonts w:ascii="黑体" w:eastAsia="黑体"/>
          <w:szCs w:val="21"/>
        </w:rPr>
      </w:pPr>
      <w:r w:rsidRPr="001A4EF0">
        <w:rPr>
          <w:rFonts w:ascii="黑体" w:eastAsia="黑体" w:hint="eastAsia"/>
          <w:szCs w:val="21"/>
        </w:rPr>
        <w:t>3.2</w:t>
      </w:r>
      <w:r w:rsidR="00C82865" w:rsidRPr="001A4EF0">
        <w:rPr>
          <w:rFonts w:ascii="黑体" w:eastAsia="黑体" w:hint="eastAsia"/>
          <w:szCs w:val="21"/>
        </w:rPr>
        <w:t>最</w:t>
      </w:r>
      <w:r w:rsidR="00C82865" w:rsidRPr="00875A9F">
        <w:rPr>
          <w:rFonts w:ascii="黑体" w:eastAsia="黑体" w:hint="eastAsia"/>
          <w:szCs w:val="21"/>
        </w:rPr>
        <w:t>大</w:t>
      </w:r>
      <w:r w:rsidR="00A47484" w:rsidRPr="00875A9F">
        <w:rPr>
          <w:rFonts w:ascii="黑体" w:eastAsia="黑体" w:hint="eastAsia"/>
          <w:szCs w:val="21"/>
        </w:rPr>
        <w:t>喂入宽度</w:t>
      </w:r>
    </w:p>
    <w:p w:rsidR="00AC13B4" w:rsidRPr="001A4EF0" w:rsidRDefault="006554EB">
      <w:pPr>
        <w:autoSpaceDE w:val="0"/>
        <w:autoSpaceDN w:val="0"/>
        <w:adjustRightInd w:val="0"/>
        <w:ind w:firstLineChars="200" w:firstLine="420"/>
        <w:rPr>
          <w:rFonts w:ascii="宋体" w:hAnsi="宋体"/>
          <w:szCs w:val="21"/>
        </w:rPr>
      </w:pPr>
      <w:r w:rsidRPr="00875A9F">
        <w:rPr>
          <w:rFonts w:ascii="宋体" w:hAnsi="宋体" w:hint="eastAsia"/>
          <w:szCs w:val="21"/>
        </w:rPr>
        <w:t>捡拾器两侧挡板平行部分间的距离（或捡拾器两侧挡板部分间的最小距离，若捡拾器两侧没有挡板，</w:t>
      </w:r>
      <w:r w:rsidR="00522261" w:rsidRPr="00875A9F">
        <w:rPr>
          <w:rFonts w:ascii="宋体" w:hAnsi="宋体" w:hint="eastAsia"/>
          <w:szCs w:val="21"/>
        </w:rPr>
        <w:t>最大</w:t>
      </w:r>
      <w:r w:rsidR="00A47484" w:rsidRPr="00557AE0">
        <w:rPr>
          <w:rFonts w:ascii="宋体" w:hAnsi="宋体" w:hint="eastAsia"/>
          <w:szCs w:val="21"/>
        </w:rPr>
        <w:t>喂入宽度</w:t>
      </w:r>
      <w:r w:rsidRPr="00875A9F">
        <w:rPr>
          <w:rFonts w:ascii="宋体" w:hAnsi="宋体" w:hint="eastAsia"/>
          <w:szCs w:val="21"/>
        </w:rPr>
        <w:t>为两侧护板</w:t>
      </w:r>
      <w:r w:rsidRPr="001A4EF0">
        <w:rPr>
          <w:rFonts w:ascii="宋体" w:hAnsi="宋体" w:hint="eastAsia"/>
          <w:szCs w:val="21"/>
        </w:rPr>
        <w:t>外沿之间的距离）</w:t>
      </w:r>
      <w:r w:rsidR="00AC13B4" w:rsidRPr="001A4EF0">
        <w:rPr>
          <w:rFonts w:ascii="宋体" w:hAnsi="宋体" w:hint="eastAsia"/>
          <w:szCs w:val="21"/>
        </w:rPr>
        <w:t>。</w:t>
      </w:r>
    </w:p>
    <w:p w:rsidR="00AC13B4" w:rsidRPr="001A4EF0" w:rsidRDefault="00AC13B4" w:rsidP="00EE16F2">
      <w:pPr>
        <w:autoSpaceDE w:val="0"/>
        <w:autoSpaceDN w:val="0"/>
        <w:adjustRightInd w:val="0"/>
        <w:spacing w:beforeLines="50" w:before="156"/>
        <w:rPr>
          <w:rFonts w:ascii="黑体" w:eastAsia="黑体"/>
          <w:szCs w:val="21"/>
        </w:rPr>
      </w:pPr>
      <w:r w:rsidRPr="001A4EF0">
        <w:rPr>
          <w:rFonts w:ascii="黑体" w:eastAsia="黑体" w:hint="eastAsia"/>
          <w:szCs w:val="21"/>
        </w:rPr>
        <w:t>4 基本要求</w:t>
      </w:r>
    </w:p>
    <w:p w:rsidR="00AC13B4" w:rsidRPr="001A4EF0" w:rsidRDefault="00AC13B4">
      <w:pPr>
        <w:pStyle w:val="af3"/>
        <w:spacing w:before="156" w:after="156"/>
        <w:ind w:left="0"/>
      </w:pPr>
      <w:bookmarkStart w:id="19" w:name="_Toc133288496"/>
      <w:bookmarkStart w:id="20" w:name="_Toc148086843"/>
      <w:bookmarkStart w:id="21" w:name="_Toc381710435"/>
      <w:bookmarkStart w:id="22" w:name="_Toc438819749"/>
      <w:bookmarkEnd w:id="10"/>
      <w:r w:rsidRPr="001A4EF0">
        <w:rPr>
          <w:rFonts w:hint="eastAsia"/>
        </w:rPr>
        <w:t xml:space="preserve">4.1 </w:t>
      </w:r>
      <w:bookmarkEnd w:id="19"/>
      <w:bookmarkEnd w:id="20"/>
      <w:bookmarkEnd w:id="21"/>
      <w:bookmarkEnd w:id="22"/>
      <w:r w:rsidR="00FD5A7A" w:rsidRPr="001A4EF0">
        <w:rPr>
          <w:rFonts w:hint="eastAsia"/>
        </w:rPr>
        <w:t>需补充</w:t>
      </w:r>
      <w:r w:rsidRPr="001A4EF0">
        <w:rPr>
          <w:rFonts w:hint="eastAsia"/>
        </w:rPr>
        <w:t>提供的文件资料</w:t>
      </w:r>
    </w:p>
    <w:p w:rsidR="00AC13B4" w:rsidRPr="001A4EF0" w:rsidRDefault="00840B77">
      <w:pPr>
        <w:pStyle w:val="a5"/>
        <w:ind w:firstLine="420"/>
      </w:pPr>
      <w:bookmarkStart w:id="23" w:name="_Toc445248513"/>
      <w:bookmarkStart w:id="24" w:name="_Toc325987138"/>
      <w:bookmarkStart w:id="25" w:name="_Toc445324329"/>
      <w:bookmarkStart w:id="26" w:name="_Toc454426750"/>
      <w:r w:rsidRPr="001A4EF0">
        <w:rPr>
          <w:rFonts w:hint="eastAsia"/>
        </w:rPr>
        <w:t>在</w:t>
      </w:r>
      <w:r w:rsidR="00AC13B4" w:rsidRPr="001A4EF0">
        <w:rPr>
          <w:rFonts w:hint="eastAsia"/>
        </w:rPr>
        <w:t>申请时提交材料</w:t>
      </w:r>
      <w:r w:rsidRPr="001A4EF0">
        <w:rPr>
          <w:rFonts w:hint="eastAsia"/>
        </w:rPr>
        <w:t>的基础上，规定</w:t>
      </w:r>
      <w:r w:rsidR="00AC13B4" w:rsidRPr="001A4EF0">
        <w:rPr>
          <w:rFonts w:hint="eastAsia"/>
        </w:rPr>
        <w:t>制造商需补充提供</w:t>
      </w:r>
      <w:r w:rsidRPr="001A4EF0">
        <w:rPr>
          <w:rFonts w:hint="eastAsia"/>
        </w:rPr>
        <w:t>的</w:t>
      </w:r>
      <w:r w:rsidR="00AC13B4" w:rsidRPr="001A4EF0">
        <w:rPr>
          <w:rFonts w:hint="eastAsia"/>
        </w:rPr>
        <w:t>材料</w:t>
      </w:r>
      <w:r w:rsidRPr="001A4EF0">
        <w:rPr>
          <w:rFonts w:hint="eastAsia"/>
        </w:rPr>
        <w:t>，一般包括</w:t>
      </w:r>
      <w:r w:rsidR="00AC13B4" w:rsidRPr="001A4EF0">
        <w:rPr>
          <w:rFonts w:hint="eastAsia"/>
        </w:rPr>
        <w:t>：</w:t>
      </w:r>
    </w:p>
    <w:p w:rsidR="00AC13B4" w:rsidRPr="001A4EF0" w:rsidRDefault="00AC13B4">
      <w:pPr>
        <w:pStyle w:val="a5"/>
        <w:numPr>
          <w:ilvl w:val="0"/>
          <w:numId w:val="14"/>
        </w:numPr>
        <w:tabs>
          <w:tab w:val="left" w:pos="0"/>
        </w:tabs>
        <w:ind w:firstLineChars="0"/>
      </w:pPr>
      <w:r w:rsidRPr="001A4EF0">
        <w:rPr>
          <w:rFonts w:hint="eastAsia"/>
        </w:rPr>
        <w:t>产品规格表（见附录A）；</w:t>
      </w:r>
    </w:p>
    <w:p w:rsidR="00FD5A7A" w:rsidRPr="001A4EF0" w:rsidRDefault="00AC13B4" w:rsidP="00FD5A7A">
      <w:pPr>
        <w:pStyle w:val="a5"/>
        <w:numPr>
          <w:ilvl w:val="0"/>
          <w:numId w:val="14"/>
        </w:numPr>
        <w:tabs>
          <w:tab w:val="left" w:pos="0"/>
        </w:tabs>
        <w:ind w:firstLineChars="0"/>
      </w:pPr>
      <w:r w:rsidRPr="001A4EF0">
        <w:rPr>
          <w:rFonts w:hint="eastAsia"/>
        </w:rPr>
        <w:t>样机照片（左前方</w:t>
      </w:r>
      <w:r w:rsidRPr="001A4EF0">
        <w:t>45</w:t>
      </w:r>
      <w:r w:rsidRPr="001A4EF0">
        <w:rPr>
          <w:rFonts w:hint="eastAsia"/>
        </w:rPr>
        <w:t>°、右前方</w:t>
      </w:r>
      <w:r w:rsidRPr="001A4EF0">
        <w:t>45</w:t>
      </w:r>
      <w:r w:rsidRPr="001A4EF0">
        <w:rPr>
          <w:rFonts w:hint="eastAsia"/>
        </w:rPr>
        <w:t>°、正后方、产品铭牌各</w:t>
      </w:r>
      <w:r w:rsidRPr="001A4EF0">
        <w:t>1</w:t>
      </w:r>
      <w:r w:rsidRPr="001A4EF0">
        <w:rPr>
          <w:rFonts w:hint="eastAsia"/>
        </w:rPr>
        <w:t>张）。</w:t>
      </w:r>
    </w:p>
    <w:p w:rsidR="00DE0A4E" w:rsidRPr="001A4EF0" w:rsidRDefault="00DE0A4E" w:rsidP="00FD5A7A">
      <w:pPr>
        <w:pStyle w:val="a5"/>
        <w:numPr>
          <w:ilvl w:val="0"/>
          <w:numId w:val="14"/>
        </w:numPr>
        <w:tabs>
          <w:tab w:val="left" w:pos="0"/>
        </w:tabs>
        <w:ind w:firstLineChars="0"/>
      </w:pPr>
      <w:r w:rsidRPr="001A4EF0">
        <w:t>配套发动机符合国家环保部门相关要求的排气污染物检验报告复印件或环保信息社会公开文 件复印件；</w:t>
      </w:r>
    </w:p>
    <w:p w:rsidR="00DE0A4E" w:rsidRPr="001A4EF0" w:rsidRDefault="00DE0A4E" w:rsidP="00FD5A7A">
      <w:pPr>
        <w:pStyle w:val="a5"/>
        <w:numPr>
          <w:ilvl w:val="0"/>
          <w:numId w:val="14"/>
        </w:numPr>
        <w:tabs>
          <w:tab w:val="left" w:pos="0"/>
        </w:tabs>
        <w:ind w:firstLineChars="0"/>
      </w:pPr>
      <w:r w:rsidRPr="001A4EF0">
        <w:t>创新性证明材料（整机或部件的发明专利、实用新型专利、科技成果评价证书、科技成果查新 报告之一）；</w:t>
      </w:r>
    </w:p>
    <w:p w:rsidR="00DE0A4E" w:rsidRPr="001A4EF0" w:rsidRDefault="00DE0A4E" w:rsidP="00FD5A7A">
      <w:pPr>
        <w:pStyle w:val="a5"/>
        <w:numPr>
          <w:ilvl w:val="0"/>
          <w:numId w:val="14"/>
        </w:numPr>
        <w:tabs>
          <w:tab w:val="left" w:pos="0"/>
        </w:tabs>
        <w:ind w:firstLineChars="0"/>
      </w:pPr>
      <w:r w:rsidRPr="001A4EF0">
        <w:t>符合大纲要求的检验检测报告（如适用）；</w:t>
      </w:r>
    </w:p>
    <w:p w:rsidR="00DE0A4E" w:rsidRPr="001A4EF0" w:rsidRDefault="00DE0A4E" w:rsidP="00FD5A7A">
      <w:pPr>
        <w:pStyle w:val="a5"/>
        <w:numPr>
          <w:ilvl w:val="0"/>
          <w:numId w:val="14"/>
        </w:numPr>
        <w:tabs>
          <w:tab w:val="left" w:pos="0"/>
        </w:tabs>
        <w:ind w:firstLineChars="0"/>
      </w:pPr>
      <w:r w:rsidRPr="001A4EF0">
        <w:t>符合大纲要求的实地试验验证报告（如适用）。</w:t>
      </w:r>
    </w:p>
    <w:p w:rsidR="00AC13B4" w:rsidRPr="001A4EF0" w:rsidRDefault="00AC13B4">
      <w:pPr>
        <w:pStyle w:val="a5"/>
        <w:tabs>
          <w:tab w:val="left" w:pos="0"/>
        </w:tabs>
        <w:ind w:leftChars="200" w:left="420" w:firstLineChars="0" w:firstLine="0"/>
      </w:pPr>
      <w:r w:rsidRPr="001A4EF0">
        <w:rPr>
          <w:rFonts w:hint="eastAsia"/>
        </w:rPr>
        <w:t>以上材料需加盖制造商公章。</w:t>
      </w:r>
    </w:p>
    <w:bookmarkEnd w:id="23"/>
    <w:bookmarkEnd w:id="24"/>
    <w:bookmarkEnd w:id="25"/>
    <w:p w:rsidR="00AC13B4" w:rsidRPr="001A4EF0" w:rsidRDefault="00AC13B4" w:rsidP="00ED300F">
      <w:pPr>
        <w:pStyle w:val="Char5"/>
        <w:spacing w:beforeLines="50" w:before="156" w:afterLines="50" w:after="156" w:line="360" w:lineRule="atLeast"/>
        <w:ind w:left="0"/>
        <w:rPr>
          <w:rFonts w:ascii="黑体" w:hAnsi="黑体"/>
        </w:rPr>
      </w:pPr>
      <w:r w:rsidRPr="001A4EF0">
        <w:rPr>
          <w:rFonts w:ascii="黑体" w:hAnsi="黑体" w:hint="eastAsia"/>
        </w:rPr>
        <w:t xml:space="preserve">4.2 </w:t>
      </w:r>
      <w:r w:rsidRPr="001A4EF0">
        <w:rPr>
          <w:rFonts w:hint="eastAsia"/>
        </w:rPr>
        <w:t xml:space="preserve"> </w:t>
      </w:r>
      <w:r w:rsidRPr="001A4EF0">
        <w:rPr>
          <w:rFonts w:ascii="黑体" w:hAnsi="黑体" w:hint="eastAsia"/>
        </w:rPr>
        <w:t>参数准确度及仪器设备</w:t>
      </w:r>
      <w:bookmarkEnd w:id="26"/>
    </w:p>
    <w:p w:rsidR="00AC13B4" w:rsidRPr="001A4EF0" w:rsidRDefault="00AC13B4">
      <w:pPr>
        <w:pStyle w:val="a5"/>
        <w:ind w:firstLine="420"/>
      </w:pPr>
      <w:r w:rsidRPr="001A4EF0">
        <w:rPr>
          <w:rFonts w:hint="eastAsia"/>
        </w:rPr>
        <w:t>被测参数的准确度要求见表1。选用仪器设备的量程和准确度应满足表1的要求。试验用仪器设备应经过计量检定或校准且在有效期内。</w:t>
      </w:r>
    </w:p>
    <w:p w:rsidR="00AC13B4" w:rsidRPr="001A4EF0" w:rsidRDefault="00AC13B4">
      <w:pPr>
        <w:pStyle w:val="aff9"/>
        <w:ind w:left="0"/>
        <w:jc w:val="center"/>
        <w:rPr>
          <w:rFonts w:ascii="黑体" w:hAnsi="黑体"/>
        </w:rPr>
      </w:pPr>
      <w:bookmarkStart w:id="27" w:name="_Toc438537320"/>
      <w:bookmarkStart w:id="28" w:name="_Toc438762666"/>
      <w:bookmarkStart w:id="29" w:name="_Toc438819751"/>
      <w:bookmarkStart w:id="30" w:name="_Toc13810"/>
      <w:bookmarkStart w:id="31" w:name="_Toc445221213"/>
      <w:bookmarkStart w:id="32" w:name="_Toc445400710"/>
      <w:bookmarkStart w:id="33" w:name="_Toc454426015"/>
      <w:bookmarkStart w:id="34" w:name="_Toc454426353"/>
      <w:bookmarkStart w:id="35" w:name="_Toc454426645"/>
      <w:bookmarkStart w:id="36" w:name="_Toc454426751"/>
      <w:r w:rsidRPr="001A4EF0">
        <w:rPr>
          <w:rFonts w:ascii="黑体" w:hint="eastAsia"/>
        </w:rPr>
        <w:t>表1  被测参数准确度要求</w:t>
      </w:r>
      <w:bookmarkStart w:id="37" w:name="_Toc145083672"/>
      <w:bookmarkStart w:id="38" w:name="_Toc148086852"/>
      <w:bookmarkEnd w:id="27"/>
      <w:bookmarkEnd w:id="28"/>
      <w:bookmarkEnd w:id="29"/>
      <w:bookmarkEnd w:id="30"/>
      <w:bookmarkEnd w:id="31"/>
      <w:bookmarkEnd w:id="32"/>
      <w:bookmarkEnd w:id="33"/>
      <w:bookmarkEnd w:id="34"/>
      <w:bookmarkEnd w:id="35"/>
      <w:bookmarkEnd w:id="36"/>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2835"/>
        <w:gridCol w:w="2796"/>
        <w:gridCol w:w="2454"/>
      </w:tblGrid>
      <w:tr w:rsidR="00AC13B4" w:rsidRPr="001A4EF0" w:rsidTr="00ED300F">
        <w:trPr>
          <w:trHeight w:val="225"/>
        </w:trPr>
        <w:tc>
          <w:tcPr>
            <w:tcW w:w="704" w:type="dxa"/>
            <w:vAlign w:val="center"/>
          </w:tcPr>
          <w:p w:rsidR="00AC13B4" w:rsidRPr="001A4EF0" w:rsidRDefault="00AC13B4" w:rsidP="00ED300F">
            <w:pPr>
              <w:widowControl/>
              <w:spacing w:line="200" w:lineRule="exact"/>
              <w:jc w:val="center"/>
              <w:rPr>
                <w:rFonts w:ascii="宋体" w:hAnsi="宋体" w:cs="宋体"/>
                <w:kern w:val="0"/>
                <w:sz w:val="18"/>
                <w:szCs w:val="18"/>
              </w:rPr>
            </w:pPr>
            <w:r w:rsidRPr="001A4EF0">
              <w:rPr>
                <w:rFonts w:ascii="宋体" w:hAnsi="宋体" w:cs="宋体" w:hint="eastAsia"/>
                <w:kern w:val="0"/>
                <w:sz w:val="18"/>
                <w:szCs w:val="18"/>
              </w:rPr>
              <w:t>序号</w:t>
            </w:r>
          </w:p>
        </w:tc>
        <w:tc>
          <w:tcPr>
            <w:tcW w:w="2835" w:type="dxa"/>
            <w:vAlign w:val="center"/>
          </w:tcPr>
          <w:p w:rsidR="00AC13B4" w:rsidRPr="001A4EF0" w:rsidRDefault="00AC13B4" w:rsidP="00ED300F">
            <w:pPr>
              <w:widowControl/>
              <w:spacing w:line="200" w:lineRule="exact"/>
              <w:jc w:val="center"/>
              <w:rPr>
                <w:rFonts w:ascii="宋体" w:hAnsi="宋体" w:cs="宋体"/>
                <w:kern w:val="0"/>
                <w:sz w:val="18"/>
                <w:szCs w:val="18"/>
              </w:rPr>
            </w:pPr>
            <w:r w:rsidRPr="001A4EF0">
              <w:rPr>
                <w:rFonts w:ascii="宋体" w:hAnsi="宋体" w:cs="宋体" w:hint="eastAsia"/>
                <w:kern w:val="0"/>
                <w:sz w:val="18"/>
                <w:szCs w:val="18"/>
              </w:rPr>
              <w:t>被测参数名称</w:t>
            </w:r>
          </w:p>
        </w:tc>
        <w:tc>
          <w:tcPr>
            <w:tcW w:w="2796" w:type="dxa"/>
            <w:vAlign w:val="center"/>
          </w:tcPr>
          <w:p w:rsidR="00AC13B4" w:rsidRPr="001A4EF0" w:rsidRDefault="00AC13B4" w:rsidP="00ED300F">
            <w:pPr>
              <w:widowControl/>
              <w:spacing w:line="200" w:lineRule="exact"/>
              <w:jc w:val="center"/>
              <w:rPr>
                <w:rFonts w:ascii="宋体" w:hAnsi="宋体" w:cs="宋体"/>
                <w:kern w:val="0"/>
                <w:sz w:val="18"/>
                <w:szCs w:val="18"/>
              </w:rPr>
            </w:pPr>
            <w:r w:rsidRPr="001A4EF0">
              <w:rPr>
                <w:rFonts w:ascii="宋体" w:hAnsi="宋体" w:cs="宋体" w:hint="eastAsia"/>
                <w:kern w:val="0"/>
                <w:sz w:val="18"/>
                <w:szCs w:val="18"/>
              </w:rPr>
              <w:t>测量范围</w:t>
            </w:r>
          </w:p>
        </w:tc>
        <w:tc>
          <w:tcPr>
            <w:tcW w:w="2454" w:type="dxa"/>
            <w:vAlign w:val="center"/>
          </w:tcPr>
          <w:p w:rsidR="00AC13B4" w:rsidRPr="001A4EF0" w:rsidRDefault="00AC13B4" w:rsidP="00ED300F">
            <w:pPr>
              <w:widowControl/>
              <w:spacing w:line="200" w:lineRule="exact"/>
              <w:jc w:val="center"/>
              <w:rPr>
                <w:rFonts w:ascii="宋体" w:hAnsi="宋体" w:cs="宋体"/>
                <w:kern w:val="0"/>
                <w:sz w:val="18"/>
                <w:szCs w:val="18"/>
              </w:rPr>
            </w:pPr>
            <w:r w:rsidRPr="001A4EF0">
              <w:rPr>
                <w:rFonts w:ascii="宋体" w:hAnsi="宋体" w:cs="宋体" w:hint="eastAsia"/>
                <w:kern w:val="0"/>
                <w:sz w:val="18"/>
                <w:szCs w:val="18"/>
              </w:rPr>
              <w:t>准确度要求</w:t>
            </w:r>
          </w:p>
        </w:tc>
      </w:tr>
      <w:tr w:rsidR="00AC13B4" w:rsidRPr="001A4EF0" w:rsidTr="00ED300F">
        <w:trPr>
          <w:trHeight w:val="225"/>
        </w:trPr>
        <w:tc>
          <w:tcPr>
            <w:tcW w:w="704" w:type="dxa"/>
            <w:vMerge w:val="restart"/>
            <w:vAlign w:val="center"/>
          </w:tcPr>
          <w:p w:rsidR="00AC13B4" w:rsidRPr="001A4EF0" w:rsidRDefault="00AC13B4" w:rsidP="00ED300F">
            <w:pPr>
              <w:widowControl/>
              <w:spacing w:line="200" w:lineRule="exact"/>
              <w:jc w:val="center"/>
              <w:rPr>
                <w:rFonts w:ascii="宋体" w:hAnsi="宋体" w:cs="宋体"/>
                <w:kern w:val="0"/>
                <w:sz w:val="18"/>
                <w:szCs w:val="18"/>
              </w:rPr>
            </w:pPr>
            <w:r w:rsidRPr="001A4EF0">
              <w:rPr>
                <w:rFonts w:ascii="宋体" w:hAnsi="宋体" w:cs="宋体" w:hint="eastAsia"/>
                <w:kern w:val="0"/>
                <w:sz w:val="18"/>
                <w:szCs w:val="18"/>
              </w:rPr>
              <w:t>1</w:t>
            </w:r>
          </w:p>
        </w:tc>
        <w:tc>
          <w:tcPr>
            <w:tcW w:w="2835" w:type="dxa"/>
            <w:vMerge w:val="restart"/>
            <w:vAlign w:val="center"/>
          </w:tcPr>
          <w:p w:rsidR="00AC13B4" w:rsidRPr="001A4EF0" w:rsidRDefault="00AC13B4" w:rsidP="00ED300F">
            <w:pPr>
              <w:widowControl/>
              <w:spacing w:line="200" w:lineRule="exact"/>
              <w:jc w:val="center"/>
              <w:rPr>
                <w:rFonts w:ascii="宋体" w:hAnsi="宋体" w:cs="宋体"/>
                <w:kern w:val="0"/>
                <w:sz w:val="18"/>
                <w:szCs w:val="18"/>
              </w:rPr>
            </w:pPr>
            <w:r w:rsidRPr="001A4EF0">
              <w:rPr>
                <w:rFonts w:ascii="宋体" w:hAnsi="宋体" w:cs="宋体" w:hint="eastAsia"/>
                <w:kern w:val="0"/>
                <w:sz w:val="18"/>
                <w:szCs w:val="18"/>
              </w:rPr>
              <w:t>长度</w:t>
            </w:r>
          </w:p>
        </w:tc>
        <w:tc>
          <w:tcPr>
            <w:tcW w:w="2796" w:type="dxa"/>
            <w:vAlign w:val="center"/>
          </w:tcPr>
          <w:p w:rsidR="00AC13B4" w:rsidRPr="001A4EF0" w:rsidRDefault="00AC13B4" w:rsidP="00ED300F">
            <w:pPr>
              <w:widowControl/>
              <w:spacing w:line="200" w:lineRule="exact"/>
              <w:jc w:val="center"/>
              <w:rPr>
                <w:rFonts w:ascii="宋体" w:hAnsi="宋体" w:cs="宋体"/>
                <w:kern w:val="0"/>
                <w:sz w:val="18"/>
                <w:szCs w:val="18"/>
              </w:rPr>
            </w:pPr>
            <w:r w:rsidRPr="001A4EF0">
              <w:rPr>
                <w:rFonts w:ascii="宋体" w:hAnsi="宋体" w:cs="宋体" w:hint="eastAsia"/>
                <w:kern w:val="0"/>
                <w:sz w:val="18"/>
                <w:szCs w:val="18"/>
              </w:rPr>
              <w:t>0m～5m</w:t>
            </w:r>
          </w:p>
        </w:tc>
        <w:tc>
          <w:tcPr>
            <w:tcW w:w="2454" w:type="dxa"/>
            <w:vAlign w:val="center"/>
          </w:tcPr>
          <w:p w:rsidR="00AC13B4" w:rsidRPr="001A4EF0" w:rsidRDefault="00AC13B4" w:rsidP="00ED300F">
            <w:pPr>
              <w:widowControl/>
              <w:spacing w:line="200" w:lineRule="exact"/>
              <w:jc w:val="center"/>
              <w:rPr>
                <w:rFonts w:ascii="宋体" w:hAnsi="宋体" w:cs="宋体"/>
                <w:kern w:val="0"/>
                <w:sz w:val="18"/>
                <w:szCs w:val="18"/>
              </w:rPr>
            </w:pPr>
            <w:r w:rsidRPr="001A4EF0">
              <w:rPr>
                <w:rFonts w:ascii="宋体" w:hAnsi="宋体" w:cs="宋体" w:hint="eastAsia"/>
                <w:kern w:val="0"/>
                <w:sz w:val="18"/>
                <w:szCs w:val="18"/>
              </w:rPr>
              <w:t>1mm</w:t>
            </w:r>
          </w:p>
        </w:tc>
      </w:tr>
      <w:tr w:rsidR="00AC13B4" w:rsidRPr="001A4EF0" w:rsidTr="00ED300F">
        <w:trPr>
          <w:trHeight w:val="225"/>
        </w:trPr>
        <w:tc>
          <w:tcPr>
            <w:tcW w:w="704" w:type="dxa"/>
            <w:vMerge/>
            <w:vAlign w:val="center"/>
          </w:tcPr>
          <w:p w:rsidR="00AC13B4" w:rsidRPr="001A4EF0" w:rsidRDefault="00AC13B4" w:rsidP="00ED300F">
            <w:pPr>
              <w:widowControl/>
              <w:spacing w:line="200" w:lineRule="exact"/>
              <w:jc w:val="center"/>
              <w:rPr>
                <w:rFonts w:ascii="宋体" w:hAnsi="宋体" w:cs="宋体"/>
                <w:kern w:val="0"/>
                <w:sz w:val="18"/>
                <w:szCs w:val="18"/>
              </w:rPr>
            </w:pPr>
          </w:p>
        </w:tc>
        <w:tc>
          <w:tcPr>
            <w:tcW w:w="2835" w:type="dxa"/>
            <w:vMerge/>
            <w:vAlign w:val="center"/>
          </w:tcPr>
          <w:p w:rsidR="00AC13B4" w:rsidRPr="001A4EF0" w:rsidRDefault="00AC13B4" w:rsidP="00ED300F">
            <w:pPr>
              <w:widowControl/>
              <w:spacing w:line="200" w:lineRule="exact"/>
              <w:jc w:val="center"/>
              <w:rPr>
                <w:rFonts w:ascii="宋体" w:hAnsi="宋体" w:cs="宋体"/>
                <w:kern w:val="0"/>
                <w:sz w:val="18"/>
                <w:szCs w:val="18"/>
              </w:rPr>
            </w:pPr>
          </w:p>
        </w:tc>
        <w:tc>
          <w:tcPr>
            <w:tcW w:w="2796" w:type="dxa"/>
            <w:vAlign w:val="center"/>
          </w:tcPr>
          <w:p w:rsidR="00AC13B4" w:rsidRPr="001A4EF0" w:rsidRDefault="00AC13B4" w:rsidP="00ED300F">
            <w:pPr>
              <w:pStyle w:val="Default"/>
              <w:adjustRightInd/>
              <w:spacing w:line="200" w:lineRule="exact"/>
              <w:jc w:val="center"/>
              <w:rPr>
                <w:rFonts w:ascii="宋体" w:eastAsia="宋体" w:hAnsi="宋体"/>
                <w:color w:val="auto"/>
                <w:sz w:val="18"/>
                <w:szCs w:val="18"/>
              </w:rPr>
            </w:pPr>
            <w:r w:rsidRPr="001A4EF0">
              <w:rPr>
                <w:rFonts w:ascii="宋体" w:eastAsia="宋体" w:hAnsi="宋体" w:cs="宋体" w:hint="eastAsia"/>
                <w:color w:val="auto"/>
                <w:sz w:val="18"/>
                <w:szCs w:val="18"/>
              </w:rPr>
              <w:t>0</w:t>
            </w:r>
            <w:r w:rsidRPr="001A4EF0">
              <w:rPr>
                <w:rFonts w:ascii="宋体" w:hAnsi="宋体" w:cs="宋体" w:hint="eastAsia"/>
                <w:color w:val="auto"/>
                <w:sz w:val="18"/>
                <w:szCs w:val="18"/>
              </w:rPr>
              <w:t>m</w:t>
            </w:r>
            <w:r w:rsidRPr="001A4EF0">
              <w:rPr>
                <w:rFonts w:ascii="宋体" w:eastAsia="宋体" w:hAnsi="宋体" w:cs="宋体" w:hint="eastAsia"/>
                <w:color w:val="auto"/>
                <w:sz w:val="18"/>
                <w:szCs w:val="18"/>
              </w:rPr>
              <w:t>～30m</w:t>
            </w:r>
          </w:p>
        </w:tc>
        <w:tc>
          <w:tcPr>
            <w:tcW w:w="2454" w:type="dxa"/>
            <w:vAlign w:val="center"/>
          </w:tcPr>
          <w:p w:rsidR="00AC13B4" w:rsidRPr="001A4EF0" w:rsidRDefault="00AC13B4" w:rsidP="00ED300F">
            <w:pPr>
              <w:pStyle w:val="Default"/>
              <w:adjustRightInd/>
              <w:spacing w:line="200" w:lineRule="exact"/>
              <w:jc w:val="center"/>
              <w:rPr>
                <w:rFonts w:ascii="宋体" w:eastAsia="宋体" w:hAnsi="宋体"/>
                <w:color w:val="auto"/>
                <w:sz w:val="18"/>
                <w:szCs w:val="18"/>
              </w:rPr>
            </w:pPr>
            <w:r w:rsidRPr="001A4EF0">
              <w:rPr>
                <w:rFonts w:ascii="宋体" w:eastAsia="宋体" w:hAnsi="宋体" w:hint="eastAsia"/>
                <w:color w:val="auto"/>
                <w:sz w:val="18"/>
                <w:szCs w:val="18"/>
              </w:rPr>
              <w:t>10mm</w:t>
            </w:r>
          </w:p>
        </w:tc>
      </w:tr>
      <w:tr w:rsidR="00AC13B4" w:rsidRPr="001A4EF0" w:rsidTr="00ED300F">
        <w:trPr>
          <w:trHeight w:val="225"/>
        </w:trPr>
        <w:tc>
          <w:tcPr>
            <w:tcW w:w="704" w:type="dxa"/>
            <w:vMerge w:val="restart"/>
            <w:vAlign w:val="center"/>
          </w:tcPr>
          <w:p w:rsidR="00AC13B4" w:rsidRPr="001A4EF0" w:rsidRDefault="00AC13B4" w:rsidP="00ED300F">
            <w:pPr>
              <w:spacing w:line="200" w:lineRule="exact"/>
              <w:jc w:val="center"/>
              <w:rPr>
                <w:rFonts w:ascii="宋体" w:hAnsi="宋体" w:cs="宋体"/>
                <w:kern w:val="0"/>
                <w:sz w:val="18"/>
                <w:szCs w:val="18"/>
              </w:rPr>
            </w:pPr>
            <w:r w:rsidRPr="001A4EF0">
              <w:rPr>
                <w:rFonts w:ascii="宋体" w:hAnsi="宋体" w:cs="宋体" w:hint="eastAsia"/>
                <w:kern w:val="0"/>
                <w:sz w:val="18"/>
                <w:szCs w:val="18"/>
              </w:rPr>
              <w:t>2</w:t>
            </w:r>
          </w:p>
        </w:tc>
        <w:tc>
          <w:tcPr>
            <w:tcW w:w="2835" w:type="dxa"/>
            <w:vMerge w:val="restart"/>
            <w:vAlign w:val="center"/>
          </w:tcPr>
          <w:p w:rsidR="00AC13B4" w:rsidRPr="001A4EF0" w:rsidRDefault="00AC13B4" w:rsidP="00ED300F">
            <w:pPr>
              <w:widowControl/>
              <w:spacing w:line="200" w:lineRule="exact"/>
              <w:jc w:val="center"/>
              <w:rPr>
                <w:rFonts w:ascii="宋体" w:hAnsi="宋体" w:cs="宋体"/>
                <w:kern w:val="0"/>
                <w:sz w:val="18"/>
                <w:szCs w:val="18"/>
              </w:rPr>
            </w:pPr>
            <w:r w:rsidRPr="001A4EF0">
              <w:rPr>
                <w:rFonts w:ascii="宋体" w:hAnsi="宋体" w:cs="宋体" w:hint="eastAsia"/>
                <w:kern w:val="0"/>
                <w:sz w:val="18"/>
                <w:szCs w:val="18"/>
              </w:rPr>
              <w:t>质量</w:t>
            </w:r>
          </w:p>
        </w:tc>
        <w:tc>
          <w:tcPr>
            <w:tcW w:w="2796" w:type="dxa"/>
            <w:vAlign w:val="center"/>
          </w:tcPr>
          <w:p w:rsidR="00AC13B4" w:rsidRPr="001A4EF0" w:rsidRDefault="00AC13B4" w:rsidP="00ED300F">
            <w:pPr>
              <w:widowControl/>
              <w:spacing w:line="200" w:lineRule="exact"/>
              <w:jc w:val="center"/>
              <w:rPr>
                <w:rFonts w:ascii="宋体" w:hAnsi="宋体" w:cs="宋体"/>
                <w:kern w:val="0"/>
                <w:sz w:val="18"/>
                <w:szCs w:val="18"/>
              </w:rPr>
            </w:pPr>
            <w:r w:rsidRPr="001A4EF0">
              <w:rPr>
                <w:rFonts w:ascii="宋体" w:hAnsi="宋体" w:cs="宋体" w:hint="eastAsia"/>
                <w:kern w:val="0"/>
                <w:sz w:val="18"/>
                <w:szCs w:val="18"/>
              </w:rPr>
              <w:t>0g～6000g</w:t>
            </w:r>
          </w:p>
        </w:tc>
        <w:tc>
          <w:tcPr>
            <w:tcW w:w="2454" w:type="dxa"/>
            <w:vAlign w:val="center"/>
          </w:tcPr>
          <w:p w:rsidR="00AC13B4" w:rsidRPr="001A4EF0" w:rsidRDefault="00AC13B4" w:rsidP="00ED300F">
            <w:pPr>
              <w:widowControl/>
              <w:spacing w:line="200" w:lineRule="exact"/>
              <w:jc w:val="center"/>
              <w:rPr>
                <w:rFonts w:ascii="宋体" w:hAnsi="宋体" w:cs="宋体"/>
                <w:kern w:val="0"/>
                <w:sz w:val="18"/>
                <w:szCs w:val="18"/>
              </w:rPr>
            </w:pPr>
            <w:r w:rsidRPr="001A4EF0">
              <w:rPr>
                <w:rFonts w:ascii="宋体" w:hAnsi="宋体" w:cs="宋体" w:hint="eastAsia"/>
                <w:kern w:val="0"/>
                <w:sz w:val="18"/>
                <w:szCs w:val="18"/>
              </w:rPr>
              <w:t>1g</w:t>
            </w:r>
          </w:p>
        </w:tc>
      </w:tr>
      <w:tr w:rsidR="00AC13B4" w:rsidRPr="001A4EF0" w:rsidTr="00ED300F">
        <w:trPr>
          <w:trHeight w:val="225"/>
        </w:trPr>
        <w:tc>
          <w:tcPr>
            <w:tcW w:w="704" w:type="dxa"/>
            <w:vMerge/>
            <w:vAlign w:val="center"/>
          </w:tcPr>
          <w:p w:rsidR="00AC13B4" w:rsidRPr="001A4EF0" w:rsidRDefault="00AC13B4" w:rsidP="00ED300F">
            <w:pPr>
              <w:widowControl/>
              <w:spacing w:line="200" w:lineRule="exact"/>
              <w:jc w:val="center"/>
              <w:rPr>
                <w:rFonts w:ascii="宋体" w:hAnsi="宋体" w:cs="宋体"/>
                <w:kern w:val="0"/>
                <w:sz w:val="18"/>
                <w:szCs w:val="18"/>
              </w:rPr>
            </w:pPr>
          </w:p>
        </w:tc>
        <w:tc>
          <w:tcPr>
            <w:tcW w:w="2835" w:type="dxa"/>
            <w:vMerge/>
            <w:vAlign w:val="center"/>
          </w:tcPr>
          <w:p w:rsidR="00AC13B4" w:rsidRPr="001A4EF0" w:rsidRDefault="00AC13B4" w:rsidP="00ED300F">
            <w:pPr>
              <w:widowControl/>
              <w:spacing w:line="200" w:lineRule="exact"/>
              <w:jc w:val="center"/>
              <w:rPr>
                <w:rFonts w:ascii="宋体" w:hAnsi="宋体" w:cs="宋体"/>
                <w:kern w:val="0"/>
                <w:sz w:val="18"/>
                <w:szCs w:val="18"/>
              </w:rPr>
            </w:pPr>
          </w:p>
        </w:tc>
        <w:tc>
          <w:tcPr>
            <w:tcW w:w="2796" w:type="dxa"/>
            <w:vAlign w:val="center"/>
          </w:tcPr>
          <w:p w:rsidR="00AC13B4" w:rsidRPr="001A4EF0" w:rsidRDefault="00AC13B4" w:rsidP="00ED300F">
            <w:pPr>
              <w:widowControl/>
              <w:spacing w:line="200" w:lineRule="exact"/>
              <w:jc w:val="center"/>
              <w:rPr>
                <w:rFonts w:ascii="宋体" w:hAnsi="宋体" w:cs="宋体"/>
                <w:kern w:val="0"/>
                <w:sz w:val="18"/>
                <w:szCs w:val="18"/>
              </w:rPr>
            </w:pPr>
            <w:r w:rsidRPr="001A4EF0">
              <w:rPr>
                <w:rFonts w:ascii="宋体" w:hAnsi="宋体" w:cs="宋体" w:hint="eastAsia"/>
                <w:kern w:val="0"/>
                <w:sz w:val="18"/>
                <w:szCs w:val="18"/>
              </w:rPr>
              <w:t>0kg～100kg</w:t>
            </w:r>
          </w:p>
        </w:tc>
        <w:tc>
          <w:tcPr>
            <w:tcW w:w="2454" w:type="dxa"/>
            <w:vAlign w:val="center"/>
          </w:tcPr>
          <w:p w:rsidR="00AC13B4" w:rsidRPr="001A4EF0" w:rsidRDefault="00AC13B4" w:rsidP="00ED300F">
            <w:pPr>
              <w:widowControl/>
              <w:spacing w:line="200" w:lineRule="exact"/>
              <w:jc w:val="center"/>
              <w:rPr>
                <w:rFonts w:ascii="宋体" w:hAnsi="宋体" w:cs="宋体"/>
                <w:kern w:val="0"/>
                <w:sz w:val="18"/>
                <w:szCs w:val="18"/>
              </w:rPr>
            </w:pPr>
            <w:r w:rsidRPr="001A4EF0">
              <w:rPr>
                <w:rFonts w:ascii="宋体" w:hAnsi="宋体" w:cs="宋体" w:hint="eastAsia"/>
                <w:kern w:val="0"/>
                <w:sz w:val="18"/>
                <w:szCs w:val="18"/>
              </w:rPr>
              <w:t>0.1kg</w:t>
            </w:r>
          </w:p>
        </w:tc>
      </w:tr>
      <w:tr w:rsidR="00AC13B4" w:rsidRPr="001A4EF0" w:rsidTr="00ED300F">
        <w:trPr>
          <w:trHeight w:val="225"/>
        </w:trPr>
        <w:tc>
          <w:tcPr>
            <w:tcW w:w="704" w:type="dxa"/>
            <w:vAlign w:val="center"/>
          </w:tcPr>
          <w:p w:rsidR="00AC13B4" w:rsidRPr="001A4EF0" w:rsidRDefault="00AC13B4" w:rsidP="00ED300F">
            <w:pPr>
              <w:spacing w:line="200" w:lineRule="exact"/>
              <w:jc w:val="center"/>
              <w:rPr>
                <w:rFonts w:ascii="宋体" w:hAnsi="宋体"/>
                <w:sz w:val="18"/>
                <w:szCs w:val="18"/>
              </w:rPr>
            </w:pPr>
            <w:r w:rsidRPr="001A4EF0">
              <w:rPr>
                <w:rFonts w:ascii="宋体" w:hAnsi="宋体" w:hint="eastAsia"/>
                <w:sz w:val="18"/>
                <w:szCs w:val="18"/>
              </w:rPr>
              <w:t>3</w:t>
            </w:r>
          </w:p>
        </w:tc>
        <w:tc>
          <w:tcPr>
            <w:tcW w:w="2835" w:type="dxa"/>
            <w:vAlign w:val="center"/>
          </w:tcPr>
          <w:p w:rsidR="00AC13B4" w:rsidRPr="001A4EF0" w:rsidRDefault="00AC13B4" w:rsidP="00ED300F">
            <w:pPr>
              <w:pStyle w:val="Default"/>
              <w:adjustRightInd/>
              <w:spacing w:line="200" w:lineRule="exact"/>
              <w:jc w:val="center"/>
              <w:rPr>
                <w:rFonts w:ascii="宋体" w:eastAsia="宋体" w:hAnsi="宋体"/>
                <w:color w:val="auto"/>
                <w:sz w:val="18"/>
                <w:szCs w:val="18"/>
              </w:rPr>
            </w:pPr>
            <w:r w:rsidRPr="001A4EF0">
              <w:rPr>
                <w:rFonts w:ascii="宋体" w:eastAsia="宋体" w:hAnsi="宋体" w:hint="eastAsia"/>
                <w:color w:val="auto"/>
                <w:sz w:val="18"/>
                <w:szCs w:val="18"/>
              </w:rPr>
              <w:t>噪声</w:t>
            </w:r>
          </w:p>
        </w:tc>
        <w:tc>
          <w:tcPr>
            <w:tcW w:w="2796" w:type="dxa"/>
            <w:vAlign w:val="center"/>
          </w:tcPr>
          <w:p w:rsidR="00AC13B4" w:rsidRPr="001A4EF0" w:rsidRDefault="00AC13B4" w:rsidP="00ED300F">
            <w:pPr>
              <w:pStyle w:val="Default"/>
              <w:adjustRightInd/>
              <w:spacing w:line="200" w:lineRule="exact"/>
              <w:jc w:val="center"/>
              <w:rPr>
                <w:rFonts w:ascii="宋体" w:eastAsia="宋体" w:hAnsi="宋体"/>
                <w:color w:val="auto"/>
                <w:sz w:val="18"/>
                <w:szCs w:val="18"/>
              </w:rPr>
            </w:pPr>
            <w:r w:rsidRPr="001A4EF0">
              <w:rPr>
                <w:rFonts w:ascii="宋体" w:eastAsia="宋体" w:hAnsi="宋体" w:cs="宋体" w:hint="eastAsia"/>
                <w:color w:val="auto"/>
                <w:sz w:val="18"/>
                <w:szCs w:val="18"/>
              </w:rPr>
              <w:t>35dB(A)～130dB(A)</w:t>
            </w:r>
          </w:p>
        </w:tc>
        <w:tc>
          <w:tcPr>
            <w:tcW w:w="2454" w:type="dxa"/>
            <w:vAlign w:val="center"/>
          </w:tcPr>
          <w:p w:rsidR="00AC13B4" w:rsidRPr="001A4EF0" w:rsidRDefault="00AC13B4" w:rsidP="00ED300F">
            <w:pPr>
              <w:pStyle w:val="Default"/>
              <w:adjustRightInd/>
              <w:spacing w:line="200" w:lineRule="exact"/>
              <w:jc w:val="center"/>
              <w:rPr>
                <w:rFonts w:ascii="宋体" w:eastAsia="宋体" w:hAnsi="宋体"/>
                <w:color w:val="auto"/>
                <w:sz w:val="18"/>
                <w:szCs w:val="18"/>
              </w:rPr>
            </w:pPr>
            <w:r w:rsidRPr="001A4EF0">
              <w:rPr>
                <w:rFonts w:ascii="宋体" w:eastAsia="宋体" w:hAnsi="宋体" w:hint="eastAsia"/>
                <w:color w:val="auto"/>
                <w:sz w:val="18"/>
                <w:szCs w:val="18"/>
              </w:rPr>
              <w:t>2级</w:t>
            </w:r>
          </w:p>
        </w:tc>
      </w:tr>
      <w:tr w:rsidR="00AC13B4" w:rsidRPr="001A4EF0" w:rsidTr="00ED300F">
        <w:trPr>
          <w:trHeight w:val="225"/>
        </w:trPr>
        <w:tc>
          <w:tcPr>
            <w:tcW w:w="704" w:type="dxa"/>
            <w:vAlign w:val="center"/>
          </w:tcPr>
          <w:p w:rsidR="00AC13B4" w:rsidRPr="001A4EF0" w:rsidRDefault="00AC13B4" w:rsidP="00ED300F">
            <w:pPr>
              <w:spacing w:line="200" w:lineRule="exact"/>
              <w:jc w:val="center"/>
              <w:rPr>
                <w:rFonts w:ascii="宋体" w:hAnsi="宋体"/>
                <w:sz w:val="18"/>
                <w:szCs w:val="18"/>
              </w:rPr>
            </w:pPr>
            <w:r w:rsidRPr="001A4EF0">
              <w:rPr>
                <w:rFonts w:ascii="宋体" w:hAnsi="宋体" w:hint="eastAsia"/>
                <w:sz w:val="18"/>
                <w:szCs w:val="18"/>
              </w:rPr>
              <w:t>4</w:t>
            </w:r>
          </w:p>
        </w:tc>
        <w:tc>
          <w:tcPr>
            <w:tcW w:w="2835" w:type="dxa"/>
            <w:vAlign w:val="center"/>
          </w:tcPr>
          <w:p w:rsidR="00AC13B4" w:rsidRPr="001A4EF0" w:rsidRDefault="00AC13B4" w:rsidP="00ED300F">
            <w:pPr>
              <w:spacing w:line="200" w:lineRule="exact"/>
              <w:jc w:val="center"/>
              <w:rPr>
                <w:rFonts w:ascii="宋体" w:cs="宋体"/>
                <w:sz w:val="18"/>
                <w:szCs w:val="18"/>
              </w:rPr>
            </w:pPr>
            <w:r w:rsidRPr="001A4EF0">
              <w:rPr>
                <w:rFonts w:ascii="宋体" w:hAnsi="宋体" w:cs="宋体" w:hint="eastAsia"/>
                <w:sz w:val="18"/>
                <w:szCs w:val="18"/>
              </w:rPr>
              <w:t>时间</w:t>
            </w:r>
          </w:p>
        </w:tc>
        <w:tc>
          <w:tcPr>
            <w:tcW w:w="2796" w:type="dxa"/>
            <w:vAlign w:val="center"/>
          </w:tcPr>
          <w:p w:rsidR="00AC13B4" w:rsidRPr="001A4EF0" w:rsidRDefault="00AC13B4" w:rsidP="00ED300F">
            <w:pPr>
              <w:pStyle w:val="a5"/>
              <w:spacing w:line="200" w:lineRule="exact"/>
              <w:ind w:firstLineChars="0" w:firstLine="0"/>
              <w:jc w:val="center"/>
              <w:rPr>
                <w:rFonts w:hAnsi="宋体" w:cs="宋体"/>
                <w:sz w:val="18"/>
                <w:szCs w:val="18"/>
              </w:rPr>
            </w:pPr>
            <w:r w:rsidRPr="001A4EF0">
              <w:rPr>
                <w:rFonts w:hAnsi="宋体" w:cs="宋体"/>
                <w:sz w:val="18"/>
                <w:szCs w:val="18"/>
              </w:rPr>
              <w:t>0h</w:t>
            </w:r>
            <w:r w:rsidRPr="001A4EF0">
              <w:rPr>
                <w:rFonts w:hAnsi="宋体" w:cs="宋体" w:hint="eastAsia"/>
                <w:sz w:val="18"/>
                <w:szCs w:val="18"/>
              </w:rPr>
              <w:t>～</w:t>
            </w:r>
            <w:r w:rsidRPr="001A4EF0">
              <w:rPr>
                <w:rFonts w:hAnsi="宋体" w:cs="宋体"/>
                <w:sz w:val="18"/>
                <w:szCs w:val="18"/>
              </w:rPr>
              <w:t>24h</w:t>
            </w:r>
          </w:p>
        </w:tc>
        <w:tc>
          <w:tcPr>
            <w:tcW w:w="2454" w:type="dxa"/>
            <w:vAlign w:val="center"/>
          </w:tcPr>
          <w:p w:rsidR="00AC13B4" w:rsidRPr="001A4EF0" w:rsidRDefault="00AC13B4" w:rsidP="00ED300F">
            <w:pPr>
              <w:pStyle w:val="a5"/>
              <w:spacing w:line="200" w:lineRule="exact"/>
              <w:ind w:firstLineChars="0" w:firstLine="0"/>
              <w:jc w:val="center"/>
              <w:rPr>
                <w:rFonts w:hAnsi="宋体" w:cs="宋体"/>
                <w:sz w:val="18"/>
                <w:szCs w:val="18"/>
              </w:rPr>
            </w:pPr>
            <w:r w:rsidRPr="001A4EF0">
              <w:rPr>
                <w:rFonts w:hAnsi="宋体" w:cs="宋体"/>
                <w:sz w:val="18"/>
                <w:szCs w:val="18"/>
              </w:rPr>
              <w:t>1s/d</w:t>
            </w:r>
          </w:p>
        </w:tc>
      </w:tr>
      <w:tr w:rsidR="00AC13B4" w:rsidRPr="001A4EF0" w:rsidTr="00ED300F">
        <w:trPr>
          <w:trHeight w:val="225"/>
        </w:trPr>
        <w:tc>
          <w:tcPr>
            <w:tcW w:w="704" w:type="dxa"/>
            <w:vAlign w:val="center"/>
          </w:tcPr>
          <w:p w:rsidR="00AC13B4" w:rsidRPr="001A4EF0" w:rsidRDefault="00AC13B4" w:rsidP="00ED300F">
            <w:pPr>
              <w:spacing w:line="200" w:lineRule="exact"/>
              <w:jc w:val="center"/>
              <w:rPr>
                <w:rFonts w:ascii="宋体" w:hAnsi="宋体"/>
                <w:sz w:val="18"/>
                <w:szCs w:val="18"/>
              </w:rPr>
            </w:pPr>
            <w:r w:rsidRPr="001A4EF0">
              <w:rPr>
                <w:rFonts w:ascii="宋体" w:hAnsi="宋体" w:hint="eastAsia"/>
                <w:sz w:val="18"/>
                <w:szCs w:val="18"/>
              </w:rPr>
              <w:t>5</w:t>
            </w:r>
          </w:p>
        </w:tc>
        <w:tc>
          <w:tcPr>
            <w:tcW w:w="2835" w:type="dxa"/>
            <w:vAlign w:val="center"/>
          </w:tcPr>
          <w:p w:rsidR="00AC13B4" w:rsidRPr="00720092" w:rsidRDefault="00AC13B4" w:rsidP="00ED300F">
            <w:pPr>
              <w:spacing w:line="200" w:lineRule="exact"/>
              <w:jc w:val="center"/>
              <w:rPr>
                <w:rFonts w:ascii="宋体" w:hAnsi="宋体" w:cs="宋体"/>
                <w:sz w:val="18"/>
                <w:szCs w:val="18"/>
              </w:rPr>
            </w:pPr>
            <w:r w:rsidRPr="00720092">
              <w:rPr>
                <w:rFonts w:ascii="宋体" w:hAnsi="宋体" w:cs="宋体" w:hint="eastAsia"/>
                <w:sz w:val="18"/>
                <w:szCs w:val="18"/>
              </w:rPr>
              <w:t>温度</w:t>
            </w:r>
          </w:p>
        </w:tc>
        <w:tc>
          <w:tcPr>
            <w:tcW w:w="2796" w:type="dxa"/>
            <w:vAlign w:val="center"/>
          </w:tcPr>
          <w:p w:rsidR="00AC13B4" w:rsidRPr="001A4EF0" w:rsidRDefault="00AC13B4" w:rsidP="00ED300F">
            <w:pPr>
              <w:pStyle w:val="a5"/>
              <w:spacing w:line="200" w:lineRule="exact"/>
              <w:ind w:firstLineChars="0" w:firstLine="0"/>
              <w:jc w:val="center"/>
              <w:rPr>
                <w:rFonts w:hAnsi="宋体" w:cs="宋体"/>
                <w:sz w:val="18"/>
                <w:szCs w:val="18"/>
              </w:rPr>
            </w:pPr>
            <w:r w:rsidRPr="001A4EF0">
              <w:rPr>
                <w:rFonts w:hAnsi="宋体" w:cs="宋体" w:hint="eastAsia"/>
                <w:sz w:val="18"/>
                <w:szCs w:val="18"/>
              </w:rPr>
              <w:t>0℃～50℃</w:t>
            </w:r>
          </w:p>
        </w:tc>
        <w:tc>
          <w:tcPr>
            <w:tcW w:w="2454" w:type="dxa"/>
            <w:vAlign w:val="center"/>
          </w:tcPr>
          <w:p w:rsidR="00AC13B4" w:rsidRPr="001A4EF0" w:rsidRDefault="00AC13B4" w:rsidP="00ED300F">
            <w:pPr>
              <w:pStyle w:val="a5"/>
              <w:spacing w:line="200" w:lineRule="exact"/>
              <w:ind w:firstLineChars="0" w:firstLine="0"/>
              <w:jc w:val="center"/>
              <w:rPr>
                <w:rFonts w:hAnsi="宋体" w:cs="宋体"/>
                <w:sz w:val="18"/>
                <w:szCs w:val="18"/>
              </w:rPr>
            </w:pPr>
            <w:r w:rsidRPr="001A4EF0">
              <w:rPr>
                <w:rFonts w:hAnsi="宋体" w:cs="宋体" w:hint="eastAsia"/>
                <w:sz w:val="18"/>
                <w:szCs w:val="18"/>
              </w:rPr>
              <w:t>0.1℃</w:t>
            </w:r>
          </w:p>
        </w:tc>
      </w:tr>
      <w:tr w:rsidR="00AC13B4" w:rsidRPr="001A4EF0" w:rsidTr="00ED300F">
        <w:trPr>
          <w:trHeight w:val="225"/>
        </w:trPr>
        <w:tc>
          <w:tcPr>
            <w:tcW w:w="704" w:type="dxa"/>
            <w:vAlign w:val="center"/>
          </w:tcPr>
          <w:p w:rsidR="00AC13B4" w:rsidRPr="001A4EF0" w:rsidRDefault="00AC13B4" w:rsidP="00ED300F">
            <w:pPr>
              <w:spacing w:line="200" w:lineRule="exact"/>
              <w:jc w:val="center"/>
              <w:rPr>
                <w:rFonts w:ascii="宋体" w:hAnsi="宋体"/>
                <w:sz w:val="18"/>
                <w:szCs w:val="18"/>
              </w:rPr>
            </w:pPr>
            <w:r w:rsidRPr="001A4EF0">
              <w:rPr>
                <w:rFonts w:ascii="宋体" w:hAnsi="宋体" w:hint="eastAsia"/>
                <w:sz w:val="18"/>
                <w:szCs w:val="18"/>
              </w:rPr>
              <w:t>6</w:t>
            </w:r>
          </w:p>
        </w:tc>
        <w:tc>
          <w:tcPr>
            <w:tcW w:w="2835" w:type="dxa"/>
            <w:vAlign w:val="center"/>
          </w:tcPr>
          <w:p w:rsidR="00AC13B4" w:rsidRPr="00720092" w:rsidRDefault="00224F9F" w:rsidP="00ED300F">
            <w:pPr>
              <w:spacing w:line="200" w:lineRule="exact"/>
              <w:jc w:val="center"/>
              <w:rPr>
                <w:rFonts w:ascii="宋体" w:hAnsi="宋体" w:cs="宋体"/>
                <w:sz w:val="18"/>
                <w:szCs w:val="18"/>
              </w:rPr>
            </w:pPr>
            <w:r w:rsidRPr="00720092">
              <w:rPr>
                <w:rFonts w:ascii="宋体" w:hAnsi="宋体" w:cs="宋体" w:hint="eastAsia"/>
                <w:sz w:val="18"/>
                <w:szCs w:val="18"/>
              </w:rPr>
              <w:t>相对</w:t>
            </w:r>
            <w:r w:rsidR="00AC13B4" w:rsidRPr="00720092">
              <w:rPr>
                <w:rFonts w:ascii="宋体" w:hAnsi="宋体" w:cs="宋体" w:hint="eastAsia"/>
                <w:sz w:val="18"/>
                <w:szCs w:val="18"/>
              </w:rPr>
              <w:t>湿度</w:t>
            </w:r>
          </w:p>
        </w:tc>
        <w:tc>
          <w:tcPr>
            <w:tcW w:w="2796" w:type="dxa"/>
            <w:vAlign w:val="center"/>
          </w:tcPr>
          <w:p w:rsidR="00AC13B4" w:rsidRPr="001A4EF0" w:rsidRDefault="00AC13B4" w:rsidP="00ED300F">
            <w:pPr>
              <w:pStyle w:val="a5"/>
              <w:spacing w:line="200" w:lineRule="exact"/>
              <w:ind w:firstLineChars="0" w:firstLine="0"/>
              <w:jc w:val="center"/>
              <w:rPr>
                <w:rFonts w:hAnsi="宋体" w:cs="宋体"/>
                <w:sz w:val="18"/>
                <w:szCs w:val="18"/>
              </w:rPr>
            </w:pPr>
            <w:r w:rsidRPr="001A4EF0">
              <w:rPr>
                <w:rFonts w:hAnsi="宋体" w:cs="宋体" w:hint="eastAsia"/>
                <w:sz w:val="18"/>
                <w:szCs w:val="18"/>
              </w:rPr>
              <w:t>10%RH～90%RH</w:t>
            </w:r>
          </w:p>
        </w:tc>
        <w:tc>
          <w:tcPr>
            <w:tcW w:w="2454" w:type="dxa"/>
            <w:vAlign w:val="center"/>
          </w:tcPr>
          <w:p w:rsidR="00AC13B4" w:rsidRPr="001A4EF0" w:rsidRDefault="00AC13B4" w:rsidP="00ED300F">
            <w:pPr>
              <w:pStyle w:val="a5"/>
              <w:spacing w:line="200" w:lineRule="exact"/>
              <w:ind w:firstLineChars="0" w:firstLine="0"/>
              <w:jc w:val="center"/>
              <w:rPr>
                <w:rFonts w:hAnsi="宋体" w:cs="宋体"/>
                <w:sz w:val="18"/>
                <w:szCs w:val="18"/>
              </w:rPr>
            </w:pPr>
            <w:r w:rsidRPr="001A4EF0">
              <w:rPr>
                <w:rFonts w:hAnsi="宋体" w:cs="宋体" w:hint="eastAsia"/>
                <w:sz w:val="18"/>
                <w:szCs w:val="18"/>
              </w:rPr>
              <w:t>5%RH</w:t>
            </w:r>
          </w:p>
        </w:tc>
      </w:tr>
    </w:tbl>
    <w:p w:rsidR="00AC13B4" w:rsidRPr="001A4EF0" w:rsidRDefault="00AC13B4" w:rsidP="00EE16F2">
      <w:pPr>
        <w:pStyle w:val="Char5"/>
        <w:spacing w:beforeLines="50" w:before="156" w:afterLines="50" w:after="156" w:line="360" w:lineRule="atLeast"/>
        <w:ind w:left="0"/>
        <w:rPr>
          <w:rFonts w:ascii="黑体" w:hAnsi="黑体"/>
        </w:rPr>
      </w:pPr>
      <w:bookmarkStart w:id="39" w:name="_Toc454426752"/>
      <w:r w:rsidRPr="001A4EF0">
        <w:rPr>
          <w:rFonts w:ascii="黑体" w:hAnsi="黑体" w:hint="eastAsia"/>
        </w:rPr>
        <w:lastRenderedPageBreak/>
        <w:t>4.3  样机</w:t>
      </w:r>
      <w:bookmarkEnd w:id="37"/>
      <w:bookmarkEnd w:id="38"/>
      <w:r w:rsidRPr="001A4EF0">
        <w:rPr>
          <w:rFonts w:ascii="黑体" w:hAnsi="黑体" w:hint="eastAsia"/>
        </w:rPr>
        <w:t>确定</w:t>
      </w:r>
      <w:bookmarkStart w:id="40" w:name="_Toc148086853"/>
      <w:bookmarkStart w:id="41" w:name="_Toc145083673"/>
      <w:bookmarkEnd w:id="39"/>
    </w:p>
    <w:p w:rsidR="00AC13B4" w:rsidRPr="001A4EF0" w:rsidRDefault="00AC13B4">
      <w:pPr>
        <w:pStyle w:val="a5"/>
        <w:ind w:firstLine="420"/>
      </w:pPr>
      <w:bookmarkStart w:id="42" w:name="_Toc445400712"/>
      <w:bookmarkStart w:id="43" w:name="_Toc454426753"/>
      <w:r w:rsidRPr="001A4EF0">
        <w:rPr>
          <w:rFonts w:hint="eastAsia"/>
        </w:rPr>
        <w:t>样机由制造商无偿提供且应是</w:t>
      </w:r>
      <w:r w:rsidRPr="001A4EF0">
        <w:t>12</w:t>
      </w:r>
      <w:r w:rsidRPr="001A4EF0">
        <w:rPr>
          <w:rFonts w:hint="eastAsia"/>
        </w:rPr>
        <w:t>个月以</w:t>
      </w:r>
      <w:r w:rsidR="002D434C" w:rsidRPr="001A4EF0">
        <w:rPr>
          <w:rFonts w:hint="eastAsia"/>
        </w:rPr>
        <w:t>内</w:t>
      </w:r>
      <w:r w:rsidRPr="001A4EF0">
        <w:rPr>
          <w:rFonts w:cs="宋体" w:hint="eastAsia"/>
        </w:rPr>
        <w:t>生产的合格产品</w:t>
      </w:r>
      <w:r w:rsidR="003365B9" w:rsidRPr="001A4EF0">
        <w:rPr>
          <w:rFonts w:cs="宋体" w:hint="eastAsia"/>
        </w:rPr>
        <w:t>，数量为1台</w:t>
      </w:r>
      <w:r w:rsidRPr="001A4EF0">
        <w:rPr>
          <w:rFonts w:hint="eastAsia"/>
        </w:rPr>
        <w:t>。</w:t>
      </w:r>
      <w:bookmarkStart w:id="44" w:name="_Toc465764481"/>
      <w:r w:rsidRPr="001A4EF0">
        <w:rPr>
          <w:rFonts w:cs="宋体" w:hint="eastAsia"/>
        </w:rPr>
        <w:t>样机应在制造商明示的合格品存放处或使用现场获得，由鉴定</w:t>
      </w:r>
      <w:proofErr w:type="gramStart"/>
      <w:r w:rsidRPr="001A4EF0">
        <w:rPr>
          <w:rFonts w:cs="宋体" w:hint="eastAsia"/>
        </w:rPr>
        <w:t>人员验样并</w:t>
      </w:r>
      <w:proofErr w:type="gramEnd"/>
      <w:r w:rsidRPr="001A4EF0">
        <w:rPr>
          <w:rFonts w:cs="宋体" w:hint="eastAsia"/>
        </w:rPr>
        <w:t>经制造商确认后，方可进行鉴定。试验鉴定完成且制造商对鉴定结果无异议后，样机由制造商自行处理。</w:t>
      </w:r>
    </w:p>
    <w:p w:rsidR="00AC13B4" w:rsidRPr="001A4EF0" w:rsidRDefault="00AC13B4">
      <w:pPr>
        <w:pStyle w:val="af3"/>
        <w:spacing w:before="156" w:after="156"/>
        <w:ind w:left="0"/>
        <w:rPr>
          <w:rFonts w:ascii="宋体" w:eastAsia="宋体"/>
        </w:rPr>
      </w:pPr>
      <w:bookmarkStart w:id="45" w:name="_Toc400633523"/>
      <w:bookmarkStart w:id="46" w:name="_Toc465764484"/>
      <w:bookmarkStart w:id="47" w:name="_Toc454426755"/>
      <w:bookmarkEnd w:id="40"/>
      <w:bookmarkEnd w:id="41"/>
      <w:bookmarkEnd w:id="42"/>
      <w:bookmarkEnd w:id="43"/>
      <w:bookmarkEnd w:id="44"/>
      <w:r w:rsidRPr="001A4EF0">
        <w:rPr>
          <w:rFonts w:hAnsi="宋体" w:hint="eastAsia"/>
          <w:kern w:val="2"/>
          <w:szCs w:val="24"/>
        </w:rPr>
        <w:t xml:space="preserve">5   </w:t>
      </w:r>
      <w:r w:rsidRPr="001A4EF0">
        <w:rPr>
          <w:rFonts w:ascii="宋体" w:hAnsi="宋体" w:hint="eastAsia"/>
        </w:rPr>
        <w:t>鉴定</w:t>
      </w:r>
      <w:bookmarkEnd w:id="45"/>
      <w:bookmarkEnd w:id="46"/>
      <w:r w:rsidRPr="001A4EF0">
        <w:rPr>
          <w:rFonts w:ascii="宋体" w:hAnsi="宋体" w:hint="eastAsia"/>
        </w:rPr>
        <w:t>内容和方法</w:t>
      </w:r>
    </w:p>
    <w:p w:rsidR="00AC13B4" w:rsidRPr="001A4EF0" w:rsidRDefault="00AC13B4" w:rsidP="00EE16F2">
      <w:pPr>
        <w:pStyle w:val="Char5"/>
        <w:spacing w:afterLines="50" w:after="156" w:line="360" w:lineRule="atLeast"/>
        <w:ind w:left="0"/>
        <w:rPr>
          <w:rFonts w:ascii="黑体" w:hAnsi="黑体"/>
        </w:rPr>
      </w:pPr>
      <w:r w:rsidRPr="001A4EF0">
        <w:rPr>
          <w:rFonts w:ascii="黑体" w:hAnsi="宋体" w:hint="eastAsia"/>
          <w:kern w:val="2"/>
          <w:szCs w:val="24"/>
        </w:rPr>
        <w:t xml:space="preserve">5.1  </w:t>
      </w:r>
      <w:r w:rsidRPr="001A4EF0">
        <w:rPr>
          <w:rFonts w:ascii="黑体" w:hAnsi="黑体" w:hint="eastAsia"/>
        </w:rPr>
        <w:t>一致性检查</w:t>
      </w:r>
      <w:bookmarkEnd w:id="47"/>
    </w:p>
    <w:p w:rsidR="00AC13B4" w:rsidRPr="001A4EF0" w:rsidRDefault="00AC13B4" w:rsidP="00EE16F2">
      <w:pPr>
        <w:pStyle w:val="af1"/>
        <w:numPr>
          <w:ilvl w:val="0"/>
          <w:numId w:val="0"/>
        </w:numPr>
        <w:spacing w:afterLines="50" w:after="156"/>
        <w:rPr>
          <w:rFonts w:ascii="黑体"/>
        </w:rPr>
      </w:pPr>
      <w:r w:rsidRPr="001A4EF0">
        <w:rPr>
          <w:rFonts w:ascii="黑体" w:hint="eastAsia"/>
        </w:rPr>
        <w:t>5.1.1检查内容和方法</w:t>
      </w:r>
    </w:p>
    <w:p w:rsidR="00AC13B4" w:rsidRPr="001A4EF0" w:rsidRDefault="00AC13B4">
      <w:pPr>
        <w:pStyle w:val="a5"/>
        <w:ind w:firstLine="420"/>
        <w:rPr>
          <w:rFonts w:hAnsi="宋体"/>
        </w:rPr>
      </w:pPr>
      <w:r w:rsidRPr="001A4EF0">
        <w:rPr>
          <w:rFonts w:hAnsi="宋体" w:hint="eastAsia"/>
        </w:rPr>
        <w:t>一致性检查的项目、允许变化的限制范围及检查方法见表2。制造商填报的产品规格表的设计值应与产品执行标准、产品使用说明书所描述的一致。对照产品规格表的设计值对样机的相应项目进行</w:t>
      </w:r>
      <w:r w:rsidR="00C25983" w:rsidRPr="001A4EF0">
        <w:rPr>
          <w:rFonts w:hAnsi="宋体" w:hint="eastAsia"/>
        </w:rPr>
        <w:t>一致性</w:t>
      </w:r>
      <w:r w:rsidRPr="001A4EF0">
        <w:rPr>
          <w:rFonts w:hAnsi="宋体" w:hint="eastAsia"/>
        </w:rPr>
        <w:t>检查。</w:t>
      </w:r>
    </w:p>
    <w:p w:rsidR="00AC13B4" w:rsidRPr="001A4EF0" w:rsidRDefault="00AC13B4">
      <w:pPr>
        <w:pStyle w:val="af"/>
        <w:ind w:left="0"/>
        <w:rPr>
          <w:rFonts w:hAnsi="黑体"/>
        </w:rPr>
      </w:pPr>
      <w:r w:rsidRPr="001A4EF0">
        <w:rPr>
          <w:rFonts w:hint="eastAsia"/>
        </w:rPr>
        <w:t xml:space="preserve">表2  </w:t>
      </w:r>
      <w:r w:rsidRPr="001A4EF0">
        <w:rPr>
          <w:rFonts w:hAnsi="黑体" w:hint="eastAsia"/>
        </w:rPr>
        <w:t>一致性检查项目、允许变化的限制范围及检查方法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355"/>
        <w:gridCol w:w="1560"/>
        <w:gridCol w:w="1984"/>
        <w:gridCol w:w="3682"/>
      </w:tblGrid>
      <w:tr w:rsidR="00AC13B4" w:rsidRPr="001A4EF0" w:rsidTr="00ED3A72">
        <w:trPr>
          <w:trHeight w:val="340"/>
        </w:trPr>
        <w:tc>
          <w:tcPr>
            <w:tcW w:w="630" w:type="dxa"/>
            <w:vAlign w:val="center"/>
          </w:tcPr>
          <w:p w:rsidR="00AC13B4" w:rsidRPr="001A4EF0" w:rsidRDefault="00AC13B4">
            <w:pPr>
              <w:jc w:val="center"/>
              <w:rPr>
                <w:rFonts w:ascii="宋体" w:hAnsi="宋体"/>
                <w:sz w:val="18"/>
                <w:szCs w:val="18"/>
              </w:rPr>
            </w:pPr>
            <w:r w:rsidRPr="001A4EF0">
              <w:rPr>
                <w:rFonts w:ascii="宋体" w:hAnsi="宋体" w:hint="eastAsia"/>
                <w:sz w:val="18"/>
                <w:szCs w:val="18"/>
              </w:rPr>
              <w:t>序号</w:t>
            </w:r>
          </w:p>
        </w:tc>
        <w:tc>
          <w:tcPr>
            <w:tcW w:w="2915" w:type="dxa"/>
            <w:gridSpan w:val="2"/>
            <w:vAlign w:val="center"/>
          </w:tcPr>
          <w:p w:rsidR="00AC13B4" w:rsidRPr="001A4EF0" w:rsidRDefault="00AC13B4">
            <w:pPr>
              <w:jc w:val="center"/>
              <w:rPr>
                <w:rFonts w:ascii="宋体" w:hAnsi="宋体"/>
                <w:bCs/>
                <w:sz w:val="18"/>
                <w:szCs w:val="18"/>
              </w:rPr>
            </w:pPr>
            <w:r w:rsidRPr="001A4EF0">
              <w:rPr>
                <w:rFonts w:ascii="宋体" w:hAnsi="宋体" w:hint="eastAsia"/>
                <w:bCs/>
                <w:sz w:val="18"/>
                <w:szCs w:val="18"/>
              </w:rPr>
              <w:t>检查项目</w:t>
            </w:r>
          </w:p>
        </w:tc>
        <w:tc>
          <w:tcPr>
            <w:tcW w:w="1984" w:type="dxa"/>
            <w:vAlign w:val="center"/>
          </w:tcPr>
          <w:p w:rsidR="00AC13B4" w:rsidRPr="001A4EF0" w:rsidRDefault="00AC13B4">
            <w:pPr>
              <w:jc w:val="center"/>
              <w:rPr>
                <w:rFonts w:ascii="宋体" w:hAnsi="宋体"/>
                <w:bCs/>
                <w:sz w:val="18"/>
                <w:szCs w:val="18"/>
              </w:rPr>
            </w:pPr>
            <w:r w:rsidRPr="001A4EF0">
              <w:rPr>
                <w:rFonts w:ascii="宋体" w:hAnsi="宋体" w:hint="eastAsia"/>
                <w:bCs/>
                <w:sz w:val="18"/>
                <w:szCs w:val="18"/>
              </w:rPr>
              <w:t>限制范围</w:t>
            </w:r>
          </w:p>
        </w:tc>
        <w:tc>
          <w:tcPr>
            <w:tcW w:w="3682" w:type="dxa"/>
            <w:vAlign w:val="center"/>
          </w:tcPr>
          <w:p w:rsidR="00AC13B4" w:rsidRPr="001A4EF0" w:rsidRDefault="00AC13B4">
            <w:pPr>
              <w:jc w:val="center"/>
              <w:rPr>
                <w:rFonts w:ascii="宋体" w:hAnsi="宋体"/>
                <w:bCs/>
                <w:sz w:val="18"/>
                <w:szCs w:val="18"/>
              </w:rPr>
            </w:pPr>
            <w:r w:rsidRPr="001A4EF0">
              <w:rPr>
                <w:rFonts w:ascii="宋体" w:hAnsi="宋体" w:hint="eastAsia"/>
                <w:bCs/>
                <w:sz w:val="18"/>
                <w:szCs w:val="18"/>
              </w:rPr>
              <w:t>检查方法</w:t>
            </w:r>
          </w:p>
        </w:tc>
      </w:tr>
      <w:tr w:rsidR="00AC13B4" w:rsidRPr="001A4EF0" w:rsidTr="00ED3A72">
        <w:trPr>
          <w:trHeight w:val="340"/>
        </w:trPr>
        <w:tc>
          <w:tcPr>
            <w:tcW w:w="630" w:type="dxa"/>
            <w:vAlign w:val="center"/>
          </w:tcPr>
          <w:p w:rsidR="00AC13B4" w:rsidRPr="001A4EF0" w:rsidRDefault="00AC13B4">
            <w:pPr>
              <w:jc w:val="center"/>
              <w:rPr>
                <w:rFonts w:ascii="宋体" w:hAnsi="宋体"/>
                <w:sz w:val="18"/>
                <w:szCs w:val="18"/>
              </w:rPr>
            </w:pPr>
            <w:r w:rsidRPr="001A4EF0">
              <w:rPr>
                <w:rFonts w:ascii="宋体" w:hAnsi="宋体" w:hint="eastAsia"/>
                <w:sz w:val="18"/>
                <w:szCs w:val="18"/>
              </w:rPr>
              <w:t>1</w:t>
            </w:r>
          </w:p>
        </w:tc>
        <w:tc>
          <w:tcPr>
            <w:tcW w:w="2915" w:type="dxa"/>
            <w:gridSpan w:val="2"/>
            <w:vAlign w:val="center"/>
          </w:tcPr>
          <w:p w:rsidR="00AC13B4" w:rsidRPr="001A4EF0" w:rsidRDefault="00585AE9">
            <w:pPr>
              <w:rPr>
                <w:rFonts w:ascii="宋体" w:hAnsi="宋体"/>
                <w:bCs/>
                <w:sz w:val="18"/>
                <w:szCs w:val="18"/>
              </w:rPr>
            </w:pPr>
            <w:r w:rsidRPr="001A4EF0">
              <w:rPr>
                <w:rFonts w:ascii="宋体" w:hAnsi="宋体" w:hint="eastAsia"/>
                <w:bCs/>
                <w:sz w:val="18"/>
                <w:szCs w:val="18"/>
              </w:rPr>
              <w:t>型号</w:t>
            </w:r>
            <w:r w:rsidR="00AC13B4" w:rsidRPr="001A4EF0">
              <w:rPr>
                <w:rFonts w:ascii="宋体" w:hAnsi="宋体" w:hint="eastAsia"/>
                <w:bCs/>
                <w:sz w:val="18"/>
                <w:szCs w:val="18"/>
              </w:rPr>
              <w:t>名称</w:t>
            </w:r>
          </w:p>
        </w:tc>
        <w:tc>
          <w:tcPr>
            <w:tcW w:w="1984" w:type="dxa"/>
            <w:vAlign w:val="center"/>
          </w:tcPr>
          <w:p w:rsidR="00AC13B4" w:rsidRPr="001A4EF0" w:rsidRDefault="00AC13B4">
            <w:pPr>
              <w:jc w:val="center"/>
              <w:rPr>
                <w:rFonts w:ascii="宋体" w:hAnsi="宋体"/>
                <w:bCs/>
                <w:sz w:val="18"/>
                <w:szCs w:val="18"/>
              </w:rPr>
            </w:pPr>
            <w:r w:rsidRPr="001A4EF0">
              <w:rPr>
                <w:rFonts w:ascii="宋体" w:hAnsi="宋体" w:hint="eastAsia"/>
                <w:bCs/>
                <w:sz w:val="18"/>
                <w:szCs w:val="18"/>
              </w:rPr>
              <w:t>一致</w:t>
            </w:r>
          </w:p>
        </w:tc>
        <w:tc>
          <w:tcPr>
            <w:tcW w:w="3682" w:type="dxa"/>
            <w:vAlign w:val="center"/>
          </w:tcPr>
          <w:p w:rsidR="00AC13B4" w:rsidRPr="001A4EF0" w:rsidRDefault="00AC13B4">
            <w:pPr>
              <w:jc w:val="center"/>
              <w:rPr>
                <w:rFonts w:ascii="宋体" w:hAnsi="宋体"/>
                <w:bCs/>
                <w:sz w:val="18"/>
                <w:szCs w:val="18"/>
              </w:rPr>
            </w:pPr>
            <w:r w:rsidRPr="001A4EF0">
              <w:rPr>
                <w:rFonts w:ascii="宋体" w:hAnsi="宋体" w:hint="eastAsia"/>
                <w:bCs/>
                <w:sz w:val="18"/>
                <w:szCs w:val="18"/>
              </w:rPr>
              <w:t>核对</w:t>
            </w:r>
          </w:p>
        </w:tc>
      </w:tr>
      <w:tr w:rsidR="00895A37" w:rsidRPr="001A4EF0" w:rsidTr="00ED3A72">
        <w:trPr>
          <w:trHeight w:val="340"/>
        </w:trPr>
        <w:tc>
          <w:tcPr>
            <w:tcW w:w="630" w:type="dxa"/>
            <w:vAlign w:val="center"/>
          </w:tcPr>
          <w:p w:rsidR="00895A37" w:rsidRPr="001A4EF0" w:rsidRDefault="00895A37" w:rsidP="00A52D2F">
            <w:pPr>
              <w:jc w:val="center"/>
              <w:rPr>
                <w:rFonts w:ascii="宋体" w:hAnsi="宋体"/>
                <w:sz w:val="18"/>
                <w:szCs w:val="18"/>
              </w:rPr>
            </w:pPr>
            <w:r w:rsidRPr="001A4EF0">
              <w:rPr>
                <w:rFonts w:ascii="宋体" w:hAnsi="宋体" w:hint="eastAsia"/>
                <w:sz w:val="18"/>
                <w:szCs w:val="18"/>
              </w:rPr>
              <w:t>2</w:t>
            </w:r>
          </w:p>
        </w:tc>
        <w:tc>
          <w:tcPr>
            <w:tcW w:w="2915" w:type="dxa"/>
            <w:gridSpan w:val="2"/>
            <w:vAlign w:val="center"/>
          </w:tcPr>
          <w:p w:rsidR="00895A37" w:rsidRPr="001A4EF0" w:rsidRDefault="00C82865" w:rsidP="00585AE9">
            <w:pPr>
              <w:rPr>
                <w:rFonts w:ascii="宋体" w:hAnsi="宋体"/>
                <w:bCs/>
                <w:strike/>
                <w:sz w:val="18"/>
                <w:szCs w:val="18"/>
              </w:rPr>
            </w:pPr>
            <w:r w:rsidRPr="001A4EF0">
              <w:rPr>
                <w:rFonts w:ascii="宋体" w:hAnsi="宋体" w:hint="eastAsia"/>
                <w:bCs/>
                <w:sz w:val="18"/>
                <w:szCs w:val="18"/>
              </w:rPr>
              <w:t>最大</w:t>
            </w:r>
            <w:r w:rsidR="00C03D58" w:rsidRPr="00F5687E">
              <w:rPr>
                <w:rFonts w:ascii="宋体" w:hAnsi="宋体" w:hint="eastAsia"/>
                <w:bCs/>
                <w:sz w:val="18"/>
                <w:szCs w:val="18"/>
              </w:rPr>
              <w:t>喂入宽度</w:t>
            </w:r>
          </w:p>
        </w:tc>
        <w:tc>
          <w:tcPr>
            <w:tcW w:w="1984" w:type="dxa"/>
            <w:vAlign w:val="center"/>
          </w:tcPr>
          <w:p w:rsidR="00895A37" w:rsidRPr="001A4EF0" w:rsidRDefault="00585AE9" w:rsidP="00A52D2F">
            <w:pPr>
              <w:jc w:val="center"/>
              <w:rPr>
                <w:rFonts w:ascii="宋体" w:hAnsi="宋体"/>
                <w:bCs/>
                <w:sz w:val="18"/>
                <w:szCs w:val="18"/>
              </w:rPr>
            </w:pPr>
            <w:r w:rsidRPr="001A4EF0">
              <w:rPr>
                <w:rFonts w:ascii="宋体" w:hAnsi="宋体" w:hint="eastAsia"/>
                <w:bCs/>
                <w:sz w:val="18"/>
                <w:szCs w:val="18"/>
              </w:rPr>
              <w:t>允许偏差为3%</w:t>
            </w:r>
          </w:p>
        </w:tc>
        <w:tc>
          <w:tcPr>
            <w:tcW w:w="3682" w:type="dxa"/>
            <w:vAlign w:val="center"/>
          </w:tcPr>
          <w:p w:rsidR="00895A37" w:rsidRPr="001A4EF0" w:rsidRDefault="00585AE9" w:rsidP="00A52D2F">
            <w:pPr>
              <w:jc w:val="center"/>
              <w:rPr>
                <w:rFonts w:ascii="宋体" w:hAnsi="宋体"/>
                <w:bCs/>
                <w:sz w:val="18"/>
                <w:szCs w:val="18"/>
              </w:rPr>
            </w:pPr>
            <w:r w:rsidRPr="001A4EF0">
              <w:rPr>
                <w:rFonts w:ascii="宋体" w:hAnsi="宋体" w:hint="eastAsia"/>
                <w:bCs/>
                <w:sz w:val="18"/>
                <w:szCs w:val="18"/>
              </w:rPr>
              <w:t>测量</w:t>
            </w:r>
          </w:p>
        </w:tc>
      </w:tr>
      <w:tr w:rsidR="0039452C" w:rsidRPr="001A4EF0" w:rsidTr="00ED3A72">
        <w:trPr>
          <w:trHeight w:val="340"/>
        </w:trPr>
        <w:tc>
          <w:tcPr>
            <w:tcW w:w="630" w:type="dxa"/>
            <w:vAlign w:val="center"/>
          </w:tcPr>
          <w:p w:rsidR="0039452C" w:rsidRPr="001A4EF0" w:rsidRDefault="0066582E" w:rsidP="00F2509A">
            <w:pPr>
              <w:jc w:val="center"/>
              <w:rPr>
                <w:rFonts w:ascii="宋体" w:hAnsi="宋体"/>
                <w:sz w:val="18"/>
                <w:szCs w:val="18"/>
              </w:rPr>
            </w:pPr>
            <w:r w:rsidRPr="001A4EF0">
              <w:rPr>
                <w:rFonts w:ascii="宋体" w:hAnsi="宋体" w:hint="eastAsia"/>
                <w:sz w:val="18"/>
                <w:szCs w:val="18"/>
              </w:rPr>
              <w:t>3</w:t>
            </w:r>
          </w:p>
        </w:tc>
        <w:tc>
          <w:tcPr>
            <w:tcW w:w="2915" w:type="dxa"/>
            <w:gridSpan w:val="2"/>
            <w:vAlign w:val="center"/>
          </w:tcPr>
          <w:p w:rsidR="0039452C" w:rsidRPr="001A4EF0" w:rsidRDefault="0039452C">
            <w:pPr>
              <w:rPr>
                <w:rFonts w:ascii="宋体" w:hAnsi="宋体"/>
                <w:bCs/>
                <w:sz w:val="18"/>
                <w:szCs w:val="18"/>
              </w:rPr>
            </w:pPr>
            <w:r w:rsidRPr="001A4EF0">
              <w:rPr>
                <w:rFonts w:ascii="宋体" w:hAnsi="宋体" w:hint="eastAsia"/>
                <w:bCs/>
                <w:sz w:val="18"/>
                <w:szCs w:val="18"/>
              </w:rPr>
              <w:t>捡拾器结构型式</w:t>
            </w:r>
          </w:p>
        </w:tc>
        <w:tc>
          <w:tcPr>
            <w:tcW w:w="1984" w:type="dxa"/>
            <w:vAlign w:val="center"/>
          </w:tcPr>
          <w:p w:rsidR="0039452C" w:rsidRPr="001A4EF0" w:rsidRDefault="0039452C" w:rsidP="00A52D2F">
            <w:pPr>
              <w:jc w:val="center"/>
              <w:rPr>
                <w:rFonts w:ascii="宋体" w:hAnsi="宋体"/>
                <w:bCs/>
                <w:sz w:val="18"/>
                <w:szCs w:val="18"/>
              </w:rPr>
            </w:pPr>
            <w:r w:rsidRPr="001A4EF0">
              <w:rPr>
                <w:rFonts w:ascii="宋体" w:hAnsi="宋体" w:hint="eastAsia"/>
                <w:bCs/>
                <w:sz w:val="18"/>
                <w:szCs w:val="18"/>
              </w:rPr>
              <w:t>一致</w:t>
            </w:r>
          </w:p>
        </w:tc>
        <w:tc>
          <w:tcPr>
            <w:tcW w:w="3682" w:type="dxa"/>
            <w:vAlign w:val="center"/>
          </w:tcPr>
          <w:p w:rsidR="0039452C" w:rsidRPr="001A4EF0" w:rsidRDefault="0039452C" w:rsidP="00A52D2F">
            <w:pPr>
              <w:jc w:val="center"/>
              <w:rPr>
                <w:rFonts w:ascii="宋体" w:hAnsi="宋体"/>
                <w:bCs/>
                <w:sz w:val="18"/>
                <w:szCs w:val="18"/>
              </w:rPr>
            </w:pPr>
            <w:r w:rsidRPr="001A4EF0">
              <w:rPr>
                <w:rFonts w:ascii="宋体" w:hAnsi="宋体" w:hint="eastAsia"/>
                <w:bCs/>
                <w:sz w:val="18"/>
                <w:szCs w:val="18"/>
              </w:rPr>
              <w:t>核对</w:t>
            </w:r>
          </w:p>
        </w:tc>
      </w:tr>
      <w:tr w:rsidR="0039452C" w:rsidRPr="001A4EF0" w:rsidTr="00ED3A72">
        <w:trPr>
          <w:trHeight w:val="340"/>
        </w:trPr>
        <w:tc>
          <w:tcPr>
            <w:tcW w:w="630" w:type="dxa"/>
            <w:vAlign w:val="center"/>
          </w:tcPr>
          <w:p w:rsidR="0039452C" w:rsidRPr="001A4EF0" w:rsidRDefault="0066582E" w:rsidP="00F2509A">
            <w:pPr>
              <w:jc w:val="center"/>
              <w:rPr>
                <w:rFonts w:ascii="宋体" w:hAnsi="宋体"/>
                <w:sz w:val="18"/>
                <w:szCs w:val="18"/>
              </w:rPr>
            </w:pPr>
            <w:r w:rsidRPr="001A4EF0">
              <w:rPr>
                <w:rFonts w:ascii="宋体" w:hAnsi="宋体" w:hint="eastAsia"/>
                <w:sz w:val="18"/>
                <w:szCs w:val="18"/>
              </w:rPr>
              <w:t>4</w:t>
            </w:r>
          </w:p>
        </w:tc>
        <w:tc>
          <w:tcPr>
            <w:tcW w:w="2915" w:type="dxa"/>
            <w:gridSpan w:val="2"/>
            <w:vAlign w:val="center"/>
          </w:tcPr>
          <w:p w:rsidR="0039452C" w:rsidRPr="001A4EF0" w:rsidRDefault="0039452C" w:rsidP="00A52D2F">
            <w:pPr>
              <w:rPr>
                <w:rFonts w:ascii="宋体" w:hAnsi="宋体"/>
                <w:bCs/>
                <w:sz w:val="18"/>
                <w:szCs w:val="18"/>
              </w:rPr>
            </w:pPr>
            <w:r w:rsidRPr="001A4EF0">
              <w:rPr>
                <w:rFonts w:ascii="宋体" w:hAnsi="宋体" w:hint="eastAsia"/>
                <w:bCs/>
                <w:sz w:val="18"/>
                <w:szCs w:val="18"/>
              </w:rPr>
              <w:t>打结器型式</w:t>
            </w:r>
          </w:p>
        </w:tc>
        <w:tc>
          <w:tcPr>
            <w:tcW w:w="1984" w:type="dxa"/>
            <w:vAlign w:val="center"/>
          </w:tcPr>
          <w:p w:rsidR="0039452C" w:rsidRPr="001A4EF0" w:rsidRDefault="0039452C" w:rsidP="00A52D2F">
            <w:pPr>
              <w:widowControl/>
              <w:jc w:val="center"/>
              <w:rPr>
                <w:rFonts w:ascii="宋体" w:hAnsi="宋体"/>
                <w:bCs/>
                <w:sz w:val="18"/>
                <w:szCs w:val="18"/>
              </w:rPr>
            </w:pPr>
            <w:r w:rsidRPr="001A4EF0">
              <w:rPr>
                <w:rFonts w:ascii="宋体" w:hAnsi="宋体" w:hint="eastAsia"/>
                <w:bCs/>
                <w:sz w:val="18"/>
                <w:szCs w:val="18"/>
              </w:rPr>
              <w:t>一致</w:t>
            </w:r>
          </w:p>
        </w:tc>
        <w:tc>
          <w:tcPr>
            <w:tcW w:w="3682" w:type="dxa"/>
            <w:vAlign w:val="center"/>
          </w:tcPr>
          <w:p w:rsidR="0039452C" w:rsidRPr="001A4EF0" w:rsidRDefault="0039452C" w:rsidP="00A52D2F">
            <w:pPr>
              <w:jc w:val="center"/>
              <w:rPr>
                <w:rFonts w:ascii="宋体" w:hAnsi="宋体"/>
                <w:bCs/>
                <w:sz w:val="18"/>
                <w:szCs w:val="18"/>
              </w:rPr>
            </w:pPr>
            <w:r w:rsidRPr="001A4EF0">
              <w:rPr>
                <w:rFonts w:ascii="宋体" w:hAnsi="宋体" w:hint="eastAsia"/>
                <w:bCs/>
                <w:sz w:val="18"/>
                <w:szCs w:val="18"/>
              </w:rPr>
              <w:t>核对</w:t>
            </w:r>
          </w:p>
        </w:tc>
      </w:tr>
      <w:tr w:rsidR="0039452C" w:rsidRPr="001A4EF0" w:rsidTr="00ED3A72">
        <w:trPr>
          <w:trHeight w:val="340"/>
        </w:trPr>
        <w:tc>
          <w:tcPr>
            <w:tcW w:w="630" w:type="dxa"/>
            <w:vAlign w:val="center"/>
          </w:tcPr>
          <w:p w:rsidR="0039452C" w:rsidRPr="001A4EF0" w:rsidRDefault="0066582E" w:rsidP="00F2509A">
            <w:pPr>
              <w:jc w:val="center"/>
              <w:rPr>
                <w:rFonts w:ascii="宋体" w:hAnsi="宋体"/>
                <w:sz w:val="18"/>
                <w:szCs w:val="18"/>
              </w:rPr>
            </w:pPr>
            <w:r w:rsidRPr="001A4EF0">
              <w:rPr>
                <w:rFonts w:ascii="宋体" w:hAnsi="宋体" w:hint="eastAsia"/>
                <w:sz w:val="18"/>
                <w:szCs w:val="18"/>
              </w:rPr>
              <w:t>5</w:t>
            </w:r>
          </w:p>
        </w:tc>
        <w:tc>
          <w:tcPr>
            <w:tcW w:w="2915" w:type="dxa"/>
            <w:gridSpan w:val="2"/>
            <w:vAlign w:val="center"/>
          </w:tcPr>
          <w:p w:rsidR="0039452C" w:rsidRPr="001A4EF0" w:rsidRDefault="0039452C" w:rsidP="00A52D2F">
            <w:pPr>
              <w:rPr>
                <w:rFonts w:ascii="宋体" w:hAnsi="宋体"/>
                <w:bCs/>
                <w:sz w:val="18"/>
                <w:szCs w:val="18"/>
              </w:rPr>
            </w:pPr>
            <w:r w:rsidRPr="001A4EF0">
              <w:rPr>
                <w:rFonts w:ascii="宋体" w:hAnsi="宋体" w:hint="eastAsia"/>
                <w:bCs/>
                <w:sz w:val="18"/>
                <w:szCs w:val="18"/>
              </w:rPr>
              <w:t>打结器数量</w:t>
            </w:r>
          </w:p>
        </w:tc>
        <w:tc>
          <w:tcPr>
            <w:tcW w:w="1984" w:type="dxa"/>
            <w:vAlign w:val="center"/>
          </w:tcPr>
          <w:p w:rsidR="0039452C" w:rsidRPr="001A4EF0" w:rsidRDefault="0039452C" w:rsidP="00A52D2F">
            <w:pPr>
              <w:widowControl/>
              <w:jc w:val="center"/>
              <w:rPr>
                <w:rFonts w:ascii="宋体" w:hAnsi="宋体"/>
                <w:bCs/>
                <w:sz w:val="18"/>
                <w:szCs w:val="18"/>
              </w:rPr>
            </w:pPr>
            <w:r w:rsidRPr="001A4EF0">
              <w:rPr>
                <w:rFonts w:ascii="宋体" w:hAnsi="宋体" w:hint="eastAsia"/>
                <w:bCs/>
                <w:sz w:val="18"/>
                <w:szCs w:val="18"/>
              </w:rPr>
              <w:t>一致</w:t>
            </w:r>
          </w:p>
        </w:tc>
        <w:tc>
          <w:tcPr>
            <w:tcW w:w="3682" w:type="dxa"/>
            <w:vAlign w:val="center"/>
          </w:tcPr>
          <w:p w:rsidR="0039452C" w:rsidRPr="001A4EF0" w:rsidRDefault="0039452C" w:rsidP="00A52D2F">
            <w:pPr>
              <w:jc w:val="center"/>
              <w:rPr>
                <w:rFonts w:ascii="宋体" w:hAnsi="宋体"/>
                <w:bCs/>
                <w:sz w:val="18"/>
                <w:szCs w:val="18"/>
              </w:rPr>
            </w:pPr>
            <w:r w:rsidRPr="001A4EF0">
              <w:rPr>
                <w:rFonts w:ascii="宋体" w:hAnsi="宋体" w:hint="eastAsia"/>
                <w:bCs/>
                <w:sz w:val="18"/>
                <w:szCs w:val="18"/>
              </w:rPr>
              <w:t>核对</w:t>
            </w:r>
          </w:p>
        </w:tc>
      </w:tr>
      <w:tr w:rsidR="0039452C" w:rsidRPr="001A4EF0" w:rsidTr="00ED3A72">
        <w:trPr>
          <w:trHeight w:val="340"/>
        </w:trPr>
        <w:tc>
          <w:tcPr>
            <w:tcW w:w="630" w:type="dxa"/>
            <w:vMerge w:val="restart"/>
            <w:vAlign w:val="center"/>
          </w:tcPr>
          <w:p w:rsidR="0039452C" w:rsidRPr="001A4EF0" w:rsidRDefault="0066582E" w:rsidP="00F2509A">
            <w:pPr>
              <w:jc w:val="center"/>
              <w:rPr>
                <w:rFonts w:ascii="宋体" w:hAnsi="宋体"/>
                <w:sz w:val="18"/>
                <w:szCs w:val="18"/>
              </w:rPr>
            </w:pPr>
            <w:r w:rsidRPr="001A4EF0">
              <w:rPr>
                <w:rFonts w:ascii="宋体" w:hAnsi="宋体" w:hint="eastAsia"/>
                <w:sz w:val="18"/>
                <w:szCs w:val="18"/>
              </w:rPr>
              <w:t>6</w:t>
            </w:r>
          </w:p>
        </w:tc>
        <w:tc>
          <w:tcPr>
            <w:tcW w:w="1355" w:type="dxa"/>
            <w:vMerge w:val="restart"/>
            <w:vAlign w:val="center"/>
          </w:tcPr>
          <w:p w:rsidR="0039452C" w:rsidRPr="001A4EF0" w:rsidRDefault="0039452C">
            <w:pPr>
              <w:rPr>
                <w:rFonts w:ascii="宋体" w:hAnsi="宋体"/>
                <w:bCs/>
                <w:sz w:val="18"/>
                <w:szCs w:val="18"/>
              </w:rPr>
            </w:pPr>
            <w:r w:rsidRPr="001A4EF0">
              <w:rPr>
                <w:rFonts w:ascii="宋体" w:hAnsi="宋体" w:hint="eastAsia"/>
                <w:bCs/>
                <w:sz w:val="18"/>
                <w:szCs w:val="18"/>
              </w:rPr>
              <w:t>配套发动机</w:t>
            </w:r>
          </w:p>
        </w:tc>
        <w:tc>
          <w:tcPr>
            <w:tcW w:w="1560" w:type="dxa"/>
            <w:vAlign w:val="center"/>
          </w:tcPr>
          <w:p w:rsidR="0039452C" w:rsidRPr="001A4EF0" w:rsidRDefault="0039452C">
            <w:pPr>
              <w:rPr>
                <w:rFonts w:ascii="宋体" w:hAnsi="宋体"/>
                <w:bCs/>
                <w:sz w:val="18"/>
                <w:szCs w:val="18"/>
              </w:rPr>
            </w:pPr>
            <w:r w:rsidRPr="001A4EF0">
              <w:rPr>
                <w:rFonts w:ascii="宋体" w:hAnsi="宋体" w:hint="eastAsia"/>
                <w:bCs/>
                <w:sz w:val="18"/>
                <w:szCs w:val="18"/>
              </w:rPr>
              <w:t>额定功率</w:t>
            </w:r>
          </w:p>
        </w:tc>
        <w:tc>
          <w:tcPr>
            <w:tcW w:w="1984" w:type="dxa"/>
            <w:vAlign w:val="center"/>
          </w:tcPr>
          <w:p w:rsidR="0039452C" w:rsidRPr="001A4EF0" w:rsidRDefault="0039452C">
            <w:pPr>
              <w:widowControl/>
              <w:jc w:val="center"/>
              <w:rPr>
                <w:rFonts w:ascii="宋体" w:hAnsi="宋体"/>
                <w:bCs/>
                <w:sz w:val="18"/>
                <w:szCs w:val="18"/>
              </w:rPr>
            </w:pPr>
            <w:r w:rsidRPr="001A4EF0">
              <w:rPr>
                <w:rFonts w:ascii="宋体" w:hAnsi="宋体" w:hint="eastAsia"/>
                <w:bCs/>
                <w:sz w:val="18"/>
                <w:szCs w:val="18"/>
              </w:rPr>
              <w:t>一致</w:t>
            </w:r>
          </w:p>
        </w:tc>
        <w:tc>
          <w:tcPr>
            <w:tcW w:w="3682" w:type="dxa"/>
            <w:vAlign w:val="center"/>
          </w:tcPr>
          <w:p w:rsidR="0039452C" w:rsidRPr="001A4EF0" w:rsidRDefault="0039452C">
            <w:pPr>
              <w:jc w:val="center"/>
              <w:rPr>
                <w:rFonts w:ascii="宋体" w:hAnsi="宋体"/>
                <w:bCs/>
                <w:sz w:val="18"/>
                <w:szCs w:val="18"/>
              </w:rPr>
            </w:pPr>
            <w:r w:rsidRPr="001A4EF0">
              <w:rPr>
                <w:rFonts w:ascii="宋体" w:hAnsi="宋体" w:hint="eastAsia"/>
                <w:bCs/>
                <w:sz w:val="18"/>
                <w:szCs w:val="18"/>
              </w:rPr>
              <w:t>核对</w:t>
            </w:r>
          </w:p>
        </w:tc>
      </w:tr>
      <w:tr w:rsidR="0039452C" w:rsidRPr="001A4EF0" w:rsidTr="00ED3A72">
        <w:trPr>
          <w:trHeight w:val="340"/>
        </w:trPr>
        <w:tc>
          <w:tcPr>
            <w:tcW w:w="630" w:type="dxa"/>
            <w:vMerge/>
            <w:vAlign w:val="center"/>
          </w:tcPr>
          <w:p w:rsidR="0039452C" w:rsidRPr="001A4EF0" w:rsidRDefault="0039452C">
            <w:pPr>
              <w:jc w:val="center"/>
              <w:rPr>
                <w:rFonts w:ascii="宋体" w:hAnsi="宋体"/>
                <w:sz w:val="18"/>
                <w:szCs w:val="18"/>
              </w:rPr>
            </w:pPr>
          </w:p>
        </w:tc>
        <w:tc>
          <w:tcPr>
            <w:tcW w:w="1355" w:type="dxa"/>
            <w:vMerge/>
            <w:vAlign w:val="center"/>
          </w:tcPr>
          <w:p w:rsidR="0039452C" w:rsidRPr="001A4EF0" w:rsidRDefault="0039452C">
            <w:pPr>
              <w:rPr>
                <w:rFonts w:ascii="宋体" w:hAnsi="宋体"/>
                <w:bCs/>
                <w:sz w:val="18"/>
                <w:szCs w:val="18"/>
              </w:rPr>
            </w:pPr>
          </w:p>
        </w:tc>
        <w:tc>
          <w:tcPr>
            <w:tcW w:w="1560" w:type="dxa"/>
            <w:vAlign w:val="center"/>
          </w:tcPr>
          <w:p w:rsidR="0039452C" w:rsidRPr="001A4EF0" w:rsidRDefault="0039452C">
            <w:pPr>
              <w:rPr>
                <w:rFonts w:ascii="宋体" w:hAnsi="宋体"/>
                <w:bCs/>
                <w:sz w:val="18"/>
                <w:szCs w:val="18"/>
              </w:rPr>
            </w:pPr>
            <w:r w:rsidRPr="001A4EF0">
              <w:rPr>
                <w:rFonts w:ascii="宋体" w:hAnsi="宋体" w:hint="eastAsia"/>
                <w:bCs/>
                <w:sz w:val="18"/>
                <w:szCs w:val="18"/>
              </w:rPr>
              <w:t>额定转速</w:t>
            </w:r>
          </w:p>
        </w:tc>
        <w:tc>
          <w:tcPr>
            <w:tcW w:w="1984" w:type="dxa"/>
            <w:vAlign w:val="center"/>
          </w:tcPr>
          <w:p w:rsidR="0039452C" w:rsidRPr="001A4EF0" w:rsidRDefault="0039452C">
            <w:pPr>
              <w:widowControl/>
              <w:jc w:val="center"/>
              <w:rPr>
                <w:rFonts w:ascii="宋体" w:hAnsi="宋体"/>
                <w:bCs/>
                <w:sz w:val="18"/>
                <w:szCs w:val="18"/>
              </w:rPr>
            </w:pPr>
            <w:r w:rsidRPr="001A4EF0">
              <w:rPr>
                <w:rFonts w:ascii="宋体" w:hAnsi="宋体" w:hint="eastAsia"/>
                <w:bCs/>
                <w:sz w:val="18"/>
                <w:szCs w:val="18"/>
              </w:rPr>
              <w:t>一致</w:t>
            </w:r>
          </w:p>
        </w:tc>
        <w:tc>
          <w:tcPr>
            <w:tcW w:w="3682" w:type="dxa"/>
            <w:vAlign w:val="center"/>
          </w:tcPr>
          <w:p w:rsidR="0039452C" w:rsidRPr="001A4EF0" w:rsidRDefault="0039452C">
            <w:pPr>
              <w:jc w:val="center"/>
              <w:rPr>
                <w:rFonts w:ascii="宋体" w:hAnsi="宋体"/>
                <w:bCs/>
                <w:sz w:val="18"/>
                <w:szCs w:val="18"/>
              </w:rPr>
            </w:pPr>
            <w:r w:rsidRPr="001A4EF0">
              <w:rPr>
                <w:rFonts w:ascii="宋体" w:hAnsi="宋体" w:hint="eastAsia"/>
                <w:bCs/>
                <w:sz w:val="18"/>
                <w:szCs w:val="18"/>
              </w:rPr>
              <w:t>核对</w:t>
            </w:r>
          </w:p>
        </w:tc>
      </w:tr>
      <w:tr w:rsidR="0039452C" w:rsidRPr="001A4EF0" w:rsidTr="00ED3A72">
        <w:trPr>
          <w:trHeight w:val="340"/>
        </w:trPr>
        <w:tc>
          <w:tcPr>
            <w:tcW w:w="630" w:type="dxa"/>
            <w:vAlign w:val="center"/>
          </w:tcPr>
          <w:p w:rsidR="0039452C" w:rsidRPr="001A4EF0" w:rsidRDefault="0066582E" w:rsidP="00F2509A">
            <w:pPr>
              <w:jc w:val="center"/>
              <w:rPr>
                <w:rFonts w:ascii="宋体" w:hAnsi="宋体"/>
                <w:sz w:val="18"/>
                <w:szCs w:val="18"/>
              </w:rPr>
            </w:pPr>
            <w:r w:rsidRPr="001A4EF0">
              <w:rPr>
                <w:rFonts w:ascii="宋体" w:hAnsi="宋体" w:hint="eastAsia"/>
                <w:sz w:val="18"/>
                <w:szCs w:val="18"/>
              </w:rPr>
              <w:t>7</w:t>
            </w:r>
          </w:p>
        </w:tc>
        <w:tc>
          <w:tcPr>
            <w:tcW w:w="2915" w:type="dxa"/>
            <w:gridSpan w:val="2"/>
            <w:vAlign w:val="center"/>
          </w:tcPr>
          <w:p w:rsidR="0039452C" w:rsidRPr="001A4EF0" w:rsidRDefault="0039452C">
            <w:pPr>
              <w:rPr>
                <w:rFonts w:ascii="宋体" w:hAnsi="宋体"/>
                <w:bCs/>
                <w:sz w:val="18"/>
                <w:szCs w:val="18"/>
              </w:rPr>
            </w:pPr>
            <w:r w:rsidRPr="001A4EF0">
              <w:rPr>
                <w:rFonts w:ascii="宋体" w:hAnsi="宋体" w:hint="eastAsia"/>
                <w:bCs/>
                <w:sz w:val="18"/>
                <w:szCs w:val="18"/>
              </w:rPr>
              <w:t>整机外形尺寸（长×宽×高）</w:t>
            </w:r>
          </w:p>
        </w:tc>
        <w:tc>
          <w:tcPr>
            <w:tcW w:w="1984" w:type="dxa"/>
            <w:vAlign w:val="center"/>
          </w:tcPr>
          <w:p w:rsidR="0039452C" w:rsidRPr="001A4EF0" w:rsidRDefault="0039452C">
            <w:pPr>
              <w:widowControl/>
              <w:jc w:val="center"/>
              <w:rPr>
                <w:rFonts w:ascii="宋体" w:hAnsi="宋体"/>
                <w:bCs/>
                <w:sz w:val="18"/>
                <w:szCs w:val="18"/>
              </w:rPr>
            </w:pPr>
            <w:r w:rsidRPr="001A4EF0">
              <w:rPr>
                <w:rFonts w:ascii="宋体" w:hAnsi="宋体" w:hint="eastAsia"/>
                <w:bCs/>
                <w:sz w:val="18"/>
                <w:szCs w:val="18"/>
              </w:rPr>
              <w:t>允许偏差为5%</w:t>
            </w:r>
          </w:p>
        </w:tc>
        <w:tc>
          <w:tcPr>
            <w:tcW w:w="3682" w:type="dxa"/>
            <w:vAlign w:val="center"/>
          </w:tcPr>
          <w:p w:rsidR="0039452C" w:rsidRPr="001A4EF0" w:rsidRDefault="0039452C">
            <w:pPr>
              <w:pStyle w:val="Default"/>
              <w:jc w:val="center"/>
              <w:rPr>
                <w:rFonts w:ascii="宋体" w:eastAsia="宋体" w:hAnsi="宋体" w:cs="Times New Roman"/>
                <w:bCs/>
                <w:color w:val="auto"/>
                <w:kern w:val="2"/>
                <w:sz w:val="18"/>
                <w:szCs w:val="18"/>
              </w:rPr>
            </w:pPr>
            <w:r w:rsidRPr="001A4EF0">
              <w:rPr>
                <w:rFonts w:ascii="宋体" w:eastAsia="宋体" w:hAnsi="宋体" w:cs="Times New Roman" w:hint="eastAsia"/>
                <w:bCs/>
                <w:color w:val="auto"/>
                <w:kern w:val="2"/>
                <w:sz w:val="18"/>
                <w:szCs w:val="18"/>
              </w:rPr>
              <w:t>测量（包容样机最小长方体的长、宽、高）</w:t>
            </w:r>
          </w:p>
        </w:tc>
      </w:tr>
      <w:tr w:rsidR="00ED3A72" w:rsidRPr="001A4EF0" w:rsidTr="00ED3A72">
        <w:trPr>
          <w:trHeight w:val="340"/>
        </w:trPr>
        <w:tc>
          <w:tcPr>
            <w:tcW w:w="630" w:type="dxa"/>
            <w:vAlign w:val="center"/>
          </w:tcPr>
          <w:p w:rsidR="00ED3A72" w:rsidRPr="001A4EF0" w:rsidRDefault="0066582E" w:rsidP="00F2509A">
            <w:pPr>
              <w:jc w:val="center"/>
              <w:rPr>
                <w:rFonts w:ascii="宋体" w:hAnsi="宋体"/>
                <w:sz w:val="18"/>
                <w:szCs w:val="18"/>
              </w:rPr>
            </w:pPr>
            <w:r w:rsidRPr="001A4EF0">
              <w:rPr>
                <w:rFonts w:ascii="宋体" w:hAnsi="宋体" w:hint="eastAsia"/>
                <w:sz w:val="18"/>
                <w:szCs w:val="18"/>
              </w:rPr>
              <w:t>8</w:t>
            </w:r>
          </w:p>
        </w:tc>
        <w:tc>
          <w:tcPr>
            <w:tcW w:w="2915" w:type="dxa"/>
            <w:gridSpan w:val="2"/>
            <w:vAlign w:val="center"/>
          </w:tcPr>
          <w:p w:rsidR="00ED3A72" w:rsidRPr="001A4EF0" w:rsidRDefault="00ED3A72" w:rsidP="00F2509A">
            <w:pPr>
              <w:rPr>
                <w:rFonts w:ascii="宋体" w:hAnsi="宋体"/>
                <w:bCs/>
                <w:sz w:val="18"/>
                <w:szCs w:val="18"/>
              </w:rPr>
            </w:pPr>
            <w:r w:rsidRPr="001A4EF0">
              <w:rPr>
                <w:rFonts w:ascii="宋体" w:hAnsi="宋体" w:hint="eastAsia"/>
                <w:bCs/>
                <w:sz w:val="18"/>
                <w:szCs w:val="18"/>
              </w:rPr>
              <w:t>最小离地间隙</w:t>
            </w:r>
          </w:p>
        </w:tc>
        <w:tc>
          <w:tcPr>
            <w:tcW w:w="1984" w:type="dxa"/>
            <w:vAlign w:val="center"/>
          </w:tcPr>
          <w:p w:rsidR="00ED3A72" w:rsidRPr="001A4EF0" w:rsidRDefault="00ED3A72" w:rsidP="00F2509A">
            <w:pPr>
              <w:widowControl/>
              <w:jc w:val="center"/>
              <w:rPr>
                <w:rFonts w:ascii="宋体" w:hAnsi="宋体"/>
                <w:bCs/>
                <w:sz w:val="18"/>
                <w:szCs w:val="18"/>
              </w:rPr>
            </w:pPr>
            <w:r w:rsidRPr="001A4EF0">
              <w:rPr>
                <w:rFonts w:ascii="宋体" w:hAnsi="宋体" w:hint="eastAsia"/>
                <w:bCs/>
                <w:sz w:val="18"/>
                <w:szCs w:val="18"/>
              </w:rPr>
              <w:t>允许偏差为3%</w:t>
            </w:r>
          </w:p>
        </w:tc>
        <w:tc>
          <w:tcPr>
            <w:tcW w:w="3682" w:type="dxa"/>
            <w:vAlign w:val="center"/>
          </w:tcPr>
          <w:p w:rsidR="00ED3A72" w:rsidRPr="001A4EF0" w:rsidRDefault="00ED3A72" w:rsidP="002C2ED5">
            <w:pPr>
              <w:pStyle w:val="Default"/>
              <w:rPr>
                <w:rFonts w:ascii="宋体" w:hAnsi="宋体"/>
                <w:bCs/>
                <w:color w:val="auto"/>
                <w:sz w:val="18"/>
                <w:szCs w:val="18"/>
              </w:rPr>
            </w:pPr>
            <w:r w:rsidRPr="001A4EF0">
              <w:rPr>
                <w:rFonts w:ascii="宋体" w:eastAsia="宋体" w:hAnsi="宋体" w:cs="Times New Roman" w:hint="eastAsia"/>
                <w:bCs/>
                <w:color w:val="auto"/>
                <w:kern w:val="2"/>
                <w:sz w:val="18"/>
                <w:szCs w:val="18"/>
              </w:rPr>
              <w:t>测量（</w:t>
            </w:r>
            <w:r w:rsidR="00671072" w:rsidRPr="001A4EF0">
              <w:rPr>
                <w:rFonts w:ascii="宋体" w:eastAsia="宋体" w:hAnsi="宋体" w:cs="Times New Roman" w:hint="eastAsia"/>
                <w:bCs/>
                <w:color w:val="auto"/>
                <w:kern w:val="2"/>
                <w:sz w:val="18"/>
                <w:szCs w:val="18"/>
              </w:rPr>
              <w:t>样机行走部件以外的刚性结构部件最低点到地面的垂直距离</w:t>
            </w:r>
            <w:r w:rsidRPr="001A4EF0">
              <w:rPr>
                <w:rFonts w:ascii="宋体" w:eastAsia="宋体" w:hAnsi="宋体" w:cs="Times New Roman" w:hint="eastAsia"/>
                <w:bCs/>
                <w:color w:val="auto"/>
                <w:kern w:val="2"/>
                <w:sz w:val="18"/>
                <w:szCs w:val="18"/>
              </w:rPr>
              <w:t>）</w:t>
            </w:r>
          </w:p>
        </w:tc>
      </w:tr>
      <w:tr w:rsidR="00563471" w:rsidRPr="001A4EF0" w:rsidTr="00ED3A72">
        <w:trPr>
          <w:trHeight w:val="340"/>
        </w:trPr>
        <w:tc>
          <w:tcPr>
            <w:tcW w:w="630" w:type="dxa"/>
            <w:vAlign w:val="center"/>
          </w:tcPr>
          <w:p w:rsidR="00563471" w:rsidRPr="001A4EF0" w:rsidRDefault="0066582E" w:rsidP="001D3A3B">
            <w:pPr>
              <w:jc w:val="center"/>
              <w:rPr>
                <w:rFonts w:ascii="宋体" w:hAnsi="宋体"/>
                <w:sz w:val="18"/>
                <w:szCs w:val="18"/>
              </w:rPr>
            </w:pPr>
            <w:r w:rsidRPr="001A4EF0">
              <w:rPr>
                <w:rFonts w:ascii="宋体" w:hAnsi="宋体" w:hint="eastAsia"/>
                <w:sz w:val="18"/>
                <w:szCs w:val="18"/>
              </w:rPr>
              <w:t>9</w:t>
            </w:r>
          </w:p>
        </w:tc>
        <w:tc>
          <w:tcPr>
            <w:tcW w:w="2915" w:type="dxa"/>
            <w:gridSpan w:val="2"/>
            <w:vAlign w:val="center"/>
          </w:tcPr>
          <w:p w:rsidR="00563471" w:rsidRPr="001A4EF0" w:rsidRDefault="00563471" w:rsidP="00F2509A">
            <w:pPr>
              <w:rPr>
                <w:rFonts w:ascii="宋体" w:hAnsi="宋体"/>
                <w:bCs/>
                <w:sz w:val="18"/>
                <w:szCs w:val="18"/>
              </w:rPr>
            </w:pPr>
            <w:r w:rsidRPr="001A4EF0">
              <w:rPr>
                <w:rFonts w:ascii="宋体" w:hAnsi="宋体" w:hint="eastAsia"/>
                <w:bCs/>
                <w:sz w:val="18"/>
                <w:szCs w:val="18"/>
              </w:rPr>
              <w:t>驾驶室型式</w:t>
            </w:r>
          </w:p>
        </w:tc>
        <w:tc>
          <w:tcPr>
            <w:tcW w:w="1984" w:type="dxa"/>
            <w:vAlign w:val="center"/>
          </w:tcPr>
          <w:p w:rsidR="00563471" w:rsidRPr="001A4EF0" w:rsidRDefault="00563471" w:rsidP="001D3A3B">
            <w:pPr>
              <w:jc w:val="center"/>
              <w:rPr>
                <w:rFonts w:ascii="宋体" w:hAnsi="宋体"/>
                <w:bCs/>
                <w:sz w:val="18"/>
                <w:szCs w:val="18"/>
              </w:rPr>
            </w:pPr>
            <w:r w:rsidRPr="001A4EF0">
              <w:rPr>
                <w:rFonts w:ascii="宋体" w:hAnsi="宋体" w:hint="eastAsia"/>
                <w:bCs/>
                <w:sz w:val="18"/>
                <w:szCs w:val="18"/>
              </w:rPr>
              <w:t>一致</w:t>
            </w:r>
          </w:p>
        </w:tc>
        <w:tc>
          <w:tcPr>
            <w:tcW w:w="3682" w:type="dxa"/>
            <w:vAlign w:val="center"/>
          </w:tcPr>
          <w:p w:rsidR="00563471" w:rsidRPr="001A4EF0" w:rsidRDefault="00563471" w:rsidP="001D3A3B">
            <w:pPr>
              <w:jc w:val="center"/>
              <w:rPr>
                <w:rFonts w:ascii="宋体" w:hAnsi="宋体"/>
                <w:bCs/>
                <w:sz w:val="18"/>
                <w:szCs w:val="18"/>
              </w:rPr>
            </w:pPr>
            <w:r w:rsidRPr="001A4EF0">
              <w:rPr>
                <w:rFonts w:ascii="宋体" w:hAnsi="宋体" w:hint="eastAsia"/>
                <w:bCs/>
                <w:sz w:val="18"/>
                <w:szCs w:val="18"/>
              </w:rPr>
              <w:t>核对</w:t>
            </w:r>
          </w:p>
        </w:tc>
      </w:tr>
      <w:tr w:rsidR="00563471" w:rsidRPr="001A4EF0" w:rsidTr="00ED3A72">
        <w:trPr>
          <w:trHeight w:val="340"/>
        </w:trPr>
        <w:tc>
          <w:tcPr>
            <w:tcW w:w="630" w:type="dxa"/>
            <w:vAlign w:val="center"/>
          </w:tcPr>
          <w:p w:rsidR="00563471" w:rsidRPr="001A4EF0" w:rsidRDefault="0066582E" w:rsidP="001D3A3B">
            <w:pPr>
              <w:jc w:val="center"/>
              <w:rPr>
                <w:rFonts w:ascii="宋体" w:hAnsi="宋体"/>
                <w:sz w:val="18"/>
                <w:szCs w:val="18"/>
              </w:rPr>
            </w:pPr>
            <w:r w:rsidRPr="001A4EF0">
              <w:rPr>
                <w:rFonts w:ascii="宋体" w:hAnsi="宋体" w:hint="eastAsia"/>
                <w:sz w:val="18"/>
                <w:szCs w:val="18"/>
              </w:rPr>
              <w:t>10</w:t>
            </w:r>
          </w:p>
        </w:tc>
        <w:tc>
          <w:tcPr>
            <w:tcW w:w="2915" w:type="dxa"/>
            <w:gridSpan w:val="2"/>
            <w:vAlign w:val="center"/>
          </w:tcPr>
          <w:p w:rsidR="00563471" w:rsidRPr="001A4EF0" w:rsidRDefault="00563471" w:rsidP="00F2509A">
            <w:pPr>
              <w:rPr>
                <w:rFonts w:ascii="宋体" w:hAnsi="宋体"/>
                <w:bCs/>
                <w:sz w:val="18"/>
                <w:szCs w:val="18"/>
              </w:rPr>
            </w:pPr>
            <w:r w:rsidRPr="001A4EF0">
              <w:rPr>
                <w:rFonts w:ascii="宋体" w:hAnsi="宋体" w:hint="eastAsia"/>
                <w:bCs/>
                <w:sz w:val="18"/>
                <w:szCs w:val="18"/>
              </w:rPr>
              <w:t>变速方式</w:t>
            </w:r>
          </w:p>
        </w:tc>
        <w:tc>
          <w:tcPr>
            <w:tcW w:w="1984" w:type="dxa"/>
            <w:vAlign w:val="center"/>
          </w:tcPr>
          <w:p w:rsidR="00563471" w:rsidRPr="001A4EF0" w:rsidRDefault="00563471" w:rsidP="00F2509A">
            <w:pPr>
              <w:jc w:val="center"/>
              <w:rPr>
                <w:rFonts w:ascii="宋体" w:hAnsi="宋体"/>
                <w:bCs/>
                <w:sz w:val="18"/>
                <w:szCs w:val="18"/>
              </w:rPr>
            </w:pPr>
            <w:r w:rsidRPr="001A4EF0">
              <w:rPr>
                <w:rFonts w:ascii="宋体" w:hAnsi="宋体" w:hint="eastAsia"/>
                <w:bCs/>
                <w:sz w:val="18"/>
                <w:szCs w:val="18"/>
              </w:rPr>
              <w:t>一致</w:t>
            </w:r>
          </w:p>
        </w:tc>
        <w:tc>
          <w:tcPr>
            <w:tcW w:w="3682" w:type="dxa"/>
            <w:vAlign w:val="center"/>
          </w:tcPr>
          <w:p w:rsidR="00563471" w:rsidRPr="001A4EF0" w:rsidRDefault="00563471" w:rsidP="00F2509A">
            <w:pPr>
              <w:jc w:val="center"/>
              <w:rPr>
                <w:rFonts w:ascii="宋体" w:hAnsi="宋体"/>
                <w:bCs/>
                <w:sz w:val="18"/>
                <w:szCs w:val="18"/>
              </w:rPr>
            </w:pPr>
            <w:r w:rsidRPr="001A4EF0">
              <w:rPr>
                <w:rFonts w:ascii="宋体" w:hAnsi="宋体" w:hint="eastAsia"/>
                <w:bCs/>
                <w:sz w:val="18"/>
                <w:szCs w:val="18"/>
              </w:rPr>
              <w:t>核对</w:t>
            </w:r>
          </w:p>
        </w:tc>
      </w:tr>
      <w:tr w:rsidR="00563471" w:rsidRPr="001A4EF0" w:rsidTr="00ED3A72">
        <w:trPr>
          <w:trHeight w:val="340"/>
        </w:trPr>
        <w:tc>
          <w:tcPr>
            <w:tcW w:w="630" w:type="dxa"/>
            <w:vAlign w:val="center"/>
          </w:tcPr>
          <w:p w:rsidR="00563471" w:rsidRPr="001A4EF0" w:rsidRDefault="0066582E" w:rsidP="001D3A3B">
            <w:pPr>
              <w:jc w:val="center"/>
              <w:rPr>
                <w:rFonts w:ascii="宋体" w:hAnsi="宋体"/>
                <w:sz w:val="18"/>
                <w:szCs w:val="18"/>
              </w:rPr>
            </w:pPr>
            <w:r w:rsidRPr="001A4EF0">
              <w:rPr>
                <w:rFonts w:ascii="宋体" w:hAnsi="宋体" w:hint="eastAsia"/>
                <w:sz w:val="18"/>
                <w:szCs w:val="18"/>
              </w:rPr>
              <w:t>11</w:t>
            </w:r>
          </w:p>
        </w:tc>
        <w:tc>
          <w:tcPr>
            <w:tcW w:w="2915" w:type="dxa"/>
            <w:gridSpan w:val="2"/>
            <w:vAlign w:val="center"/>
          </w:tcPr>
          <w:p w:rsidR="00563471" w:rsidRPr="001A4EF0" w:rsidRDefault="00563471" w:rsidP="00F2509A">
            <w:pPr>
              <w:rPr>
                <w:rFonts w:ascii="宋体" w:hAnsi="宋体"/>
                <w:bCs/>
                <w:sz w:val="18"/>
                <w:szCs w:val="18"/>
              </w:rPr>
            </w:pPr>
            <w:r w:rsidRPr="001A4EF0">
              <w:rPr>
                <w:rFonts w:ascii="宋体" w:hAnsi="宋体" w:hint="eastAsia"/>
                <w:bCs/>
                <w:sz w:val="18"/>
                <w:szCs w:val="18"/>
              </w:rPr>
              <w:t>驱动方式</w:t>
            </w:r>
          </w:p>
        </w:tc>
        <w:tc>
          <w:tcPr>
            <w:tcW w:w="1984" w:type="dxa"/>
            <w:vAlign w:val="center"/>
          </w:tcPr>
          <w:p w:rsidR="00563471" w:rsidRPr="001A4EF0" w:rsidRDefault="00563471" w:rsidP="00F2509A">
            <w:pPr>
              <w:widowControl/>
              <w:jc w:val="center"/>
              <w:rPr>
                <w:rFonts w:ascii="宋体" w:hAnsi="宋体"/>
                <w:bCs/>
                <w:sz w:val="18"/>
                <w:szCs w:val="18"/>
              </w:rPr>
            </w:pPr>
            <w:r w:rsidRPr="001A4EF0">
              <w:rPr>
                <w:rFonts w:ascii="宋体" w:hAnsi="宋体" w:hint="eastAsia"/>
                <w:bCs/>
                <w:sz w:val="18"/>
                <w:szCs w:val="18"/>
              </w:rPr>
              <w:t>一致</w:t>
            </w:r>
          </w:p>
        </w:tc>
        <w:tc>
          <w:tcPr>
            <w:tcW w:w="3682" w:type="dxa"/>
            <w:vAlign w:val="center"/>
          </w:tcPr>
          <w:p w:rsidR="00563471" w:rsidRPr="001A4EF0" w:rsidRDefault="00563471" w:rsidP="00F2509A">
            <w:pPr>
              <w:jc w:val="center"/>
              <w:rPr>
                <w:rFonts w:ascii="宋体" w:hAnsi="宋体"/>
                <w:bCs/>
                <w:sz w:val="18"/>
                <w:szCs w:val="18"/>
              </w:rPr>
            </w:pPr>
            <w:r w:rsidRPr="001A4EF0">
              <w:rPr>
                <w:rFonts w:ascii="宋体" w:hAnsi="宋体" w:hint="eastAsia"/>
                <w:bCs/>
                <w:sz w:val="18"/>
                <w:szCs w:val="18"/>
              </w:rPr>
              <w:t>核对</w:t>
            </w:r>
          </w:p>
        </w:tc>
      </w:tr>
      <w:tr w:rsidR="00563471" w:rsidRPr="001A4EF0" w:rsidTr="00ED3A72">
        <w:trPr>
          <w:trHeight w:val="340"/>
        </w:trPr>
        <w:tc>
          <w:tcPr>
            <w:tcW w:w="630" w:type="dxa"/>
            <w:vAlign w:val="center"/>
          </w:tcPr>
          <w:p w:rsidR="00563471" w:rsidRPr="001A4EF0" w:rsidRDefault="0066582E" w:rsidP="001D3A3B">
            <w:pPr>
              <w:jc w:val="center"/>
              <w:rPr>
                <w:rFonts w:ascii="宋体" w:hAnsi="宋体"/>
                <w:sz w:val="18"/>
                <w:szCs w:val="18"/>
              </w:rPr>
            </w:pPr>
            <w:r w:rsidRPr="001A4EF0">
              <w:rPr>
                <w:rFonts w:ascii="宋体" w:hAnsi="宋体" w:hint="eastAsia"/>
                <w:sz w:val="18"/>
                <w:szCs w:val="18"/>
              </w:rPr>
              <w:t>12</w:t>
            </w:r>
          </w:p>
        </w:tc>
        <w:tc>
          <w:tcPr>
            <w:tcW w:w="2915" w:type="dxa"/>
            <w:gridSpan w:val="2"/>
            <w:vAlign w:val="center"/>
          </w:tcPr>
          <w:p w:rsidR="00563471" w:rsidRPr="001A4EF0" w:rsidRDefault="00563471" w:rsidP="00F2509A">
            <w:pPr>
              <w:rPr>
                <w:rFonts w:ascii="宋体" w:hAnsi="宋体"/>
                <w:bCs/>
                <w:sz w:val="18"/>
                <w:szCs w:val="18"/>
              </w:rPr>
            </w:pPr>
            <w:r w:rsidRPr="001A4EF0">
              <w:rPr>
                <w:rFonts w:ascii="宋体" w:hAnsi="宋体" w:hint="eastAsia"/>
                <w:bCs/>
                <w:sz w:val="18"/>
                <w:szCs w:val="18"/>
              </w:rPr>
              <w:t>制动器型式</w:t>
            </w:r>
          </w:p>
        </w:tc>
        <w:tc>
          <w:tcPr>
            <w:tcW w:w="1984" w:type="dxa"/>
            <w:vAlign w:val="center"/>
          </w:tcPr>
          <w:p w:rsidR="00563471" w:rsidRPr="001A4EF0" w:rsidRDefault="00563471" w:rsidP="00F2509A">
            <w:pPr>
              <w:widowControl/>
              <w:jc w:val="center"/>
              <w:rPr>
                <w:rFonts w:ascii="宋体" w:hAnsi="宋体"/>
                <w:bCs/>
                <w:sz w:val="18"/>
                <w:szCs w:val="18"/>
              </w:rPr>
            </w:pPr>
            <w:r w:rsidRPr="001A4EF0">
              <w:rPr>
                <w:rFonts w:ascii="宋体" w:hAnsi="宋体" w:hint="eastAsia"/>
                <w:bCs/>
                <w:sz w:val="18"/>
                <w:szCs w:val="18"/>
              </w:rPr>
              <w:t>一致</w:t>
            </w:r>
          </w:p>
        </w:tc>
        <w:tc>
          <w:tcPr>
            <w:tcW w:w="3682" w:type="dxa"/>
            <w:vAlign w:val="center"/>
          </w:tcPr>
          <w:p w:rsidR="00563471" w:rsidRPr="001A4EF0" w:rsidRDefault="00563471" w:rsidP="00F2509A">
            <w:pPr>
              <w:jc w:val="center"/>
              <w:rPr>
                <w:rFonts w:ascii="宋体" w:hAnsi="宋体"/>
                <w:bCs/>
                <w:sz w:val="18"/>
                <w:szCs w:val="18"/>
              </w:rPr>
            </w:pPr>
            <w:r w:rsidRPr="001A4EF0">
              <w:rPr>
                <w:rFonts w:ascii="宋体" w:hAnsi="宋体" w:hint="eastAsia"/>
                <w:bCs/>
                <w:sz w:val="18"/>
                <w:szCs w:val="18"/>
              </w:rPr>
              <w:t>核对</w:t>
            </w:r>
          </w:p>
        </w:tc>
      </w:tr>
      <w:tr w:rsidR="00563471" w:rsidRPr="001A4EF0" w:rsidTr="00ED3A72">
        <w:trPr>
          <w:trHeight w:val="340"/>
        </w:trPr>
        <w:tc>
          <w:tcPr>
            <w:tcW w:w="630" w:type="dxa"/>
            <w:vAlign w:val="center"/>
          </w:tcPr>
          <w:p w:rsidR="00563471" w:rsidRPr="001A4EF0" w:rsidRDefault="0066582E" w:rsidP="001D3A3B">
            <w:pPr>
              <w:jc w:val="center"/>
              <w:rPr>
                <w:rFonts w:ascii="宋体" w:hAnsi="宋体"/>
                <w:sz w:val="18"/>
                <w:szCs w:val="18"/>
              </w:rPr>
            </w:pPr>
            <w:r w:rsidRPr="001A4EF0">
              <w:rPr>
                <w:rFonts w:ascii="宋体" w:hAnsi="宋体" w:hint="eastAsia"/>
                <w:sz w:val="18"/>
                <w:szCs w:val="18"/>
              </w:rPr>
              <w:t>13</w:t>
            </w:r>
          </w:p>
        </w:tc>
        <w:tc>
          <w:tcPr>
            <w:tcW w:w="2915" w:type="dxa"/>
            <w:gridSpan w:val="2"/>
            <w:vAlign w:val="center"/>
          </w:tcPr>
          <w:p w:rsidR="00563471" w:rsidRPr="001A4EF0" w:rsidRDefault="00563471" w:rsidP="00F2509A">
            <w:pPr>
              <w:rPr>
                <w:rFonts w:ascii="宋体" w:hAnsi="宋体"/>
                <w:bCs/>
                <w:sz w:val="18"/>
                <w:szCs w:val="18"/>
              </w:rPr>
            </w:pPr>
            <w:r w:rsidRPr="001A4EF0">
              <w:rPr>
                <w:rFonts w:ascii="宋体" w:hAnsi="宋体" w:hint="eastAsia"/>
                <w:bCs/>
                <w:sz w:val="18"/>
                <w:szCs w:val="18"/>
              </w:rPr>
              <w:t>轴距</w:t>
            </w:r>
          </w:p>
        </w:tc>
        <w:tc>
          <w:tcPr>
            <w:tcW w:w="1984" w:type="dxa"/>
            <w:vAlign w:val="center"/>
          </w:tcPr>
          <w:p w:rsidR="00563471" w:rsidRPr="001A4EF0" w:rsidRDefault="00563471" w:rsidP="00F2509A">
            <w:pPr>
              <w:widowControl/>
              <w:jc w:val="center"/>
              <w:rPr>
                <w:rFonts w:ascii="宋体" w:hAnsi="宋体"/>
                <w:bCs/>
                <w:sz w:val="18"/>
                <w:szCs w:val="18"/>
              </w:rPr>
            </w:pPr>
            <w:r w:rsidRPr="001A4EF0">
              <w:rPr>
                <w:rFonts w:ascii="宋体" w:hAnsi="宋体" w:hint="eastAsia"/>
                <w:bCs/>
                <w:sz w:val="18"/>
                <w:szCs w:val="18"/>
              </w:rPr>
              <w:t>允许偏差为3%</w:t>
            </w:r>
          </w:p>
        </w:tc>
        <w:tc>
          <w:tcPr>
            <w:tcW w:w="3682" w:type="dxa"/>
            <w:vAlign w:val="center"/>
          </w:tcPr>
          <w:p w:rsidR="00563471" w:rsidRPr="001A4EF0" w:rsidRDefault="00563471" w:rsidP="00F2509A">
            <w:pPr>
              <w:jc w:val="center"/>
              <w:rPr>
                <w:rFonts w:ascii="宋体" w:hAnsi="宋体"/>
                <w:bCs/>
                <w:sz w:val="18"/>
                <w:szCs w:val="18"/>
              </w:rPr>
            </w:pPr>
            <w:r w:rsidRPr="001A4EF0">
              <w:rPr>
                <w:rFonts w:ascii="宋体" w:hAnsi="宋体" w:hint="eastAsia"/>
                <w:bCs/>
                <w:sz w:val="18"/>
                <w:szCs w:val="18"/>
              </w:rPr>
              <w:t>测量（两轴中线之间的距离）</w:t>
            </w:r>
          </w:p>
        </w:tc>
      </w:tr>
      <w:tr w:rsidR="008217A4" w:rsidRPr="001A4EF0" w:rsidTr="00ED3A72">
        <w:trPr>
          <w:trHeight w:val="340"/>
        </w:trPr>
        <w:tc>
          <w:tcPr>
            <w:tcW w:w="630" w:type="dxa"/>
            <w:vAlign w:val="center"/>
          </w:tcPr>
          <w:p w:rsidR="008217A4" w:rsidRPr="001A4EF0" w:rsidRDefault="008217A4" w:rsidP="008F15F4">
            <w:pPr>
              <w:jc w:val="center"/>
              <w:rPr>
                <w:rFonts w:ascii="宋体" w:hAnsi="宋体"/>
                <w:sz w:val="18"/>
                <w:szCs w:val="18"/>
              </w:rPr>
            </w:pPr>
            <w:r w:rsidRPr="001A4EF0">
              <w:rPr>
                <w:rFonts w:ascii="宋体" w:hAnsi="宋体" w:hint="eastAsia"/>
                <w:sz w:val="18"/>
                <w:szCs w:val="18"/>
              </w:rPr>
              <w:t>14</w:t>
            </w:r>
          </w:p>
        </w:tc>
        <w:tc>
          <w:tcPr>
            <w:tcW w:w="2915" w:type="dxa"/>
            <w:gridSpan w:val="2"/>
            <w:vAlign w:val="center"/>
          </w:tcPr>
          <w:p w:rsidR="008217A4" w:rsidRPr="001A4EF0" w:rsidRDefault="008217A4" w:rsidP="008F15F4">
            <w:pPr>
              <w:rPr>
                <w:rFonts w:ascii="宋体" w:hAnsi="宋体"/>
                <w:bCs/>
                <w:sz w:val="18"/>
                <w:szCs w:val="18"/>
              </w:rPr>
            </w:pPr>
            <w:r w:rsidRPr="001A4EF0">
              <w:rPr>
                <w:rFonts w:ascii="宋体" w:hAnsi="宋体" w:hint="eastAsia"/>
                <w:bCs/>
                <w:sz w:val="18"/>
                <w:szCs w:val="18"/>
              </w:rPr>
              <w:t>导向轮轮距</w:t>
            </w:r>
          </w:p>
        </w:tc>
        <w:tc>
          <w:tcPr>
            <w:tcW w:w="1984" w:type="dxa"/>
            <w:vAlign w:val="center"/>
          </w:tcPr>
          <w:p w:rsidR="008217A4" w:rsidRPr="001A4EF0" w:rsidRDefault="008217A4" w:rsidP="008F15F4">
            <w:pPr>
              <w:widowControl/>
              <w:jc w:val="center"/>
              <w:rPr>
                <w:rFonts w:ascii="宋体" w:hAnsi="宋体"/>
                <w:bCs/>
                <w:sz w:val="18"/>
                <w:szCs w:val="18"/>
              </w:rPr>
            </w:pPr>
            <w:r w:rsidRPr="001A4EF0">
              <w:rPr>
                <w:rFonts w:ascii="宋体" w:hAnsi="宋体" w:hint="eastAsia"/>
                <w:bCs/>
                <w:sz w:val="18"/>
                <w:szCs w:val="18"/>
              </w:rPr>
              <w:t>允许偏差为3%</w:t>
            </w:r>
          </w:p>
        </w:tc>
        <w:tc>
          <w:tcPr>
            <w:tcW w:w="3682" w:type="dxa"/>
            <w:vAlign w:val="center"/>
          </w:tcPr>
          <w:p w:rsidR="008217A4" w:rsidRPr="001A4EF0" w:rsidRDefault="008217A4" w:rsidP="008F15F4">
            <w:pPr>
              <w:jc w:val="center"/>
              <w:rPr>
                <w:rFonts w:ascii="宋体" w:hAnsi="宋体"/>
                <w:bCs/>
                <w:sz w:val="18"/>
                <w:szCs w:val="18"/>
              </w:rPr>
            </w:pPr>
            <w:r w:rsidRPr="001A4EF0">
              <w:rPr>
                <w:rFonts w:ascii="宋体" w:hAnsi="宋体" w:hint="eastAsia"/>
                <w:bCs/>
                <w:sz w:val="18"/>
                <w:szCs w:val="18"/>
              </w:rPr>
              <w:t>测量（两轮胎中线之间的距离）</w:t>
            </w:r>
          </w:p>
        </w:tc>
      </w:tr>
      <w:tr w:rsidR="008217A4" w:rsidRPr="001A4EF0" w:rsidTr="00ED3A72">
        <w:trPr>
          <w:trHeight w:val="340"/>
        </w:trPr>
        <w:tc>
          <w:tcPr>
            <w:tcW w:w="630" w:type="dxa"/>
            <w:vAlign w:val="center"/>
          </w:tcPr>
          <w:p w:rsidR="008217A4" w:rsidRPr="001A4EF0" w:rsidRDefault="008217A4" w:rsidP="008F15F4">
            <w:pPr>
              <w:jc w:val="center"/>
              <w:rPr>
                <w:rFonts w:ascii="宋体" w:hAnsi="宋体"/>
                <w:sz w:val="18"/>
                <w:szCs w:val="18"/>
              </w:rPr>
            </w:pPr>
            <w:r w:rsidRPr="001A4EF0">
              <w:rPr>
                <w:rFonts w:ascii="宋体" w:hAnsi="宋体" w:hint="eastAsia"/>
                <w:sz w:val="18"/>
                <w:szCs w:val="18"/>
              </w:rPr>
              <w:t>15</w:t>
            </w:r>
          </w:p>
        </w:tc>
        <w:tc>
          <w:tcPr>
            <w:tcW w:w="2915" w:type="dxa"/>
            <w:gridSpan w:val="2"/>
            <w:vAlign w:val="center"/>
          </w:tcPr>
          <w:p w:rsidR="008217A4" w:rsidRPr="001A4EF0" w:rsidRDefault="008217A4" w:rsidP="008F15F4">
            <w:pPr>
              <w:rPr>
                <w:rFonts w:ascii="宋体" w:hAnsi="宋体"/>
                <w:bCs/>
                <w:sz w:val="18"/>
                <w:szCs w:val="18"/>
              </w:rPr>
            </w:pPr>
            <w:r w:rsidRPr="001A4EF0">
              <w:rPr>
                <w:rFonts w:ascii="宋体" w:hAnsi="宋体" w:hint="eastAsia"/>
                <w:bCs/>
                <w:sz w:val="18"/>
                <w:szCs w:val="18"/>
              </w:rPr>
              <w:t>驱动轮轮距</w:t>
            </w:r>
          </w:p>
        </w:tc>
        <w:tc>
          <w:tcPr>
            <w:tcW w:w="1984" w:type="dxa"/>
            <w:vAlign w:val="center"/>
          </w:tcPr>
          <w:p w:rsidR="008217A4" w:rsidRPr="001A4EF0" w:rsidRDefault="008217A4" w:rsidP="008F15F4">
            <w:pPr>
              <w:widowControl/>
              <w:jc w:val="center"/>
              <w:rPr>
                <w:rFonts w:ascii="宋体" w:hAnsi="宋体"/>
                <w:bCs/>
                <w:sz w:val="18"/>
                <w:szCs w:val="18"/>
              </w:rPr>
            </w:pPr>
            <w:r w:rsidRPr="001A4EF0">
              <w:rPr>
                <w:rFonts w:ascii="宋体" w:hAnsi="宋体" w:hint="eastAsia"/>
                <w:bCs/>
                <w:sz w:val="18"/>
                <w:szCs w:val="18"/>
              </w:rPr>
              <w:t>允许偏差为3%</w:t>
            </w:r>
          </w:p>
        </w:tc>
        <w:tc>
          <w:tcPr>
            <w:tcW w:w="3682" w:type="dxa"/>
            <w:vAlign w:val="center"/>
          </w:tcPr>
          <w:p w:rsidR="008217A4" w:rsidRPr="001A4EF0" w:rsidRDefault="008217A4" w:rsidP="008F15F4">
            <w:pPr>
              <w:jc w:val="center"/>
              <w:rPr>
                <w:rFonts w:ascii="宋体" w:hAnsi="宋体"/>
                <w:bCs/>
                <w:sz w:val="18"/>
                <w:szCs w:val="18"/>
              </w:rPr>
            </w:pPr>
            <w:r w:rsidRPr="001A4EF0">
              <w:rPr>
                <w:rFonts w:ascii="宋体" w:hAnsi="宋体" w:hint="eastAsia"/>
                <w:bCs/>
                <w:sz w:val="18"/>
                <w:szCs w:val="18"/>
              </w:rPr>
              <w:t>测量（两轮胎中线之间的距离）</w:t>
            </w:r>
          </w:p>
        </w:tc>
      </w:tr>
      <w:tr w:rsidR="008217A4" w:rsidRPr="001A4EF0" w:rsidTr="00ED3A72">
        <w:trPr>
          <w:trHeight w:val="340"/>
        </w:trPr>
        <w:tc>
          <w:tcPr>
            <w:tcW w:w="630" w:type="dxa"/>
            <w:vAlign w:val="center"/>
          </w:tcPr>
          <w:p w:rsidR="008217A4" w:rsidRPr="001A4EF0" w:rsidRDefault="008217A4" w:rsidP="008F15F4">
            <w:pPr>
              <w:jc w:val="center"/>
              <w:rPr>
                <w:rFonts w:ascii="宋体" w:hAnsi="宋体"/>
                <w:sz w:val="18"/>
                <w:szCs w:val="18"/>
              </w:rPr>
            </w:pPr>
            <w:r w:rsidRPr="001A4EF0">
              <w:rPr>
                <w:rFonts w:ascii="宋体" w:hAnsi="宋体" w:hint="eastAsia"/>
                <w:sz w:val="18"/>
                <w:szCs w:val="18"/>
              </w:rPr>
              <w:t>16</w:t>
            </w:r>
          </w:p>
        </w:tc>
        <w:tc>
          <w:tcPr>
            <w:tcW w:w="2915" w:type="dxa"/>
            <w:gridSpan w:val="2"/>
            <w:vAlign w:val="center"/>
          </w:tcPr>
          <w:p w:rsidR="008217A4" w:rsidRPr="001A4EF0" w:rsidRDefault="008217A4" w:rsidP="008F15F4">
            <w:pPr>
              <w:rPr>
                <w:rFonts w:ascii="宋体" w:hAnsi="宋体"/>
                <w:bCs/>
                <w:sz w:val="18"/>
                <w:szCs w:val="18"/>
              </w:rPr>
            </w:pPr>
            <w:r w:rsidRPr="001A4EF0">
              <w:rPr>
                <w:rFonts w:ascii="宋体" w:hAnsi="宋体" w:hint="eastAsia"/>
                <w:bCs/>
                <w:sz w:val="18"/>
                <w:szCs w:val="18"/>
              </w:rPr>
              <w:t>导向轮轮胎规格</w:t>
            </w:r>
          </w:p>
        </w:tc>
        <w:tc>
          <w:tcPr>
            <w:tcW w:w="1984" w:type="dxa"/>
            <w:vAlign w:val="center"/>
          </w:tcPr>
          <w:p w:rsidR="008217A4" w:rsidRPr="001A4EF0" w:rsidRDefault="008217A4" w:rsidP="008F15F4">
            <w:pPr>
              <w:widowControl/>
              <w:jc w:val="center"/>
              <w:rPr>
                <w:rFonts w:ascii="宋体" w:hAnsi="宋体"/>
                <w:bCs/>
                <w:sz w:val="18"/>
                <w:szCs w:val="18"/>
              </w:rPr>
            </w:pPr>
            <w:r w:rsidRPr="001A4EF0">
              <w:rPr>
                <w:rFonts w:ascii="宋体" w:hAnsi="宋体" w:hint="eastAsia"/>
                <w:bCs/>
                <w:sz w:val="18"/>
                <w:szCs w:val="18"/>
              </w:rPr>
              <w:t>一致</w:t>
            </w:r>
          </w:p>
        </w:tc>
        <w:tc>
          <w:tcPr>
            <w:tcW w:w="3682" w:type="dxa"/>
            <w:vAlign w:val="center"/>
          </w:tcPr>
          <w:p w:rsidR="008217A4" w:rsidRPr="001A4EF0" w:rsidRDefault="008217A4" w:rsidP="008F15F4">
            <w:pPr>
              <w:jc w:val="center"/>
              <w:rPr>
                <w:rFonts w:ascii="宋体" w:hAnsi="宋体"/>
                <w:bCs/>
                <w:sz w:val="18"/>
                <w:szCs w:val="18"/>
              </w:rPr>
            </w:pPr>
            <w:r w:rsidRPr="001A4EF0">
              <w:rPr>
                <w:rFonts w:ascii="宋体" w:hAnsi="宋体" w:hint="eastAsia"/>
                <w:bCs/>
                <w:sz w:val="18"/>
                <w:szCs w:val="18"/>
              </w:rPr>
              <w:t>核对</w:t>
            </w:r>
          </w:p>
        </w:tc>
      </w:tr>
      <w:tr w:rsidR="008217A4" w:rsidRPr="001A4EF0" w:rsidTr="00ED3A72">
        <w:trPr>
          <w:trHeight w:val="340"/>
        </w:trPr>
        <w:tc>
          <w:tcPr>
            <w:tcW w:w="630" w:type="dxa"/>
            <w:vAlign w:val="center"/>
          </w:tcPr>
          <w:p w:rsidR="008217A4" w:rsidRPr="001A4EF0" w:rsidRDefault="008217A4" w:rsidP="008F15F4">
            <w:pPr>
              <w:jc w:val="center"/>
              <w:rPr>
                <w:rFonts w:ascii="宋体" w:hAnsi="宋体"/>
                <w:sz w:val="18"/>
                <w:szCs w:val="18"/>
              </w:rPr>
            </w:pPr>
            <w:r w:rsidRPr="001A4EF0">
              <w:rPr>
                <w:rFonts w:ascii="宋体" w:hAnsi="宋体" w:hint="eastAsia"/>
                <w:sz w:val="18"/>
                <w:szCs w:val="18"/>
              </w:rPr>
              <w:t>17</w:t>
            </w:r>
          </w:p>
        </w:tc>
        <w:tc>
          <w:tcPr>
            <w:tcW w:w="2915" w:type="dxa"/>
            <w:gridSpan w:val="2"/>
            <w:vAlign w:val="center"/>
          </w:tcPr>
          <w:p w:rsidR="008217A4" w:rsidRPr="001A4EF0" w:rsidRDefault="008217A4" w:rsidP="008F15F4">
            <w:pPr>
              <w:rPr>
                <w:rFonts w:ascii="宋体" w:hAnsi="宋体"/>
                <w:bCs/>
                <w:sz w:val="18"/>
                <w:szCs w:val="18"/>
              </w:rPr>
            </w:pPr>
            <w:r w:rsidRPr="001A4EF0">
              <w:rPr>
                <w:rFonts w:ascii="宋体" w:hAnsi="宋体" w:hint="eastAsia"/>
                <w:bCs/>
                <w:sz w:val="18"/>
                <w:szCs w:val="18"/>
              </w:rPr>
              <w:t>驱动轮轮胎规格</w:t>
            </w:r>
          </w:p>
        </w:tc>
        <w:tc>
          <w:tcPr>
            <w:tcW w:w="1984" w:type="dxa"/>
            <w:vAlign w:val="center"/>
          </w:tcPr>
          <w:p w:rsidR="008217A4" w:rsidRPr="001A4EF0" w:rsidRDefault="008217A4" w:rsidP="008F15F4">
            <w:pPr>
              <w:widowControl/>
              <w:jc w:val="center"/>
              <w:rPr>
                <w:rFonts w:ascii="宋体" w:hAnsi="宋体"/>
                <w:bCs/>
                <w:sz w:val="18"/>
                <w:szCs w:val="18"/>
              </w:rPr>
            </w:pPr>
            <w:r w:rsidRPr="001A4EF0">
              <w:rPr>
                <w:rFonts w:ascii="宋体" w:hAnsi="宋体" w:hint="eastAsia"/>
                <w:bCs/>
                <w:sz w:val="18"/>
                <w:szCs w:val="18"/>
              </w:rPr>
              <w:t>一致</w:t>
            </w:r>
          </w:p>
        </w:tc>
        <w:tc>
          <w:tcPr>
            <w:tcW w:w="3682" w:type="dxa"/>
            <w:vAlign w:val="center"/>
          </w:tcPr>
          <w:p w:rsidR="008217A4" w:rsidRPr="001A4EF0" w:rsidRDefault="008217A4" w:rsidP="008F15F4">
            <w:pPr>
              <w:jc w:val="center"/>
              <w:rPr>
                <w:rFonts w:ascii="宋体" w:hAnsi="宋体"/>
                <w:bCs/>
                <w:sz w:val="18"/>
                <w:szCs w:val="18"/>
              </w:rPr>
            </w:pPr>
            <w:r w:rsidRPr="001A4EF0">
              <w:rPr>
                <w:rFonts w:ascii="宋体" w:hAnsi="宋体" w:hint="eastAsia"/>
                <w:bCs/>
                <w:sz w:val="18"/>
                <w:szCs w:val="18"/>
              </w:rPr>
              <w:t>核对</w:t>
            </w:r>
          </w:p>
        </w:tc>
      </w:tr>
      <w:tr w:rsidR="008217A4" w:rsidRPr="001A4EF0" w:rsidTr="00ED3A72">
        <w:trPr>
          <w:trHeight w:val="340"/>
        </w:trPr>
        <w:tc>
          <w:tcPr>
            <w:tcW w:w="630" w:type="dxa"/>
            <w:vAlign w:val="center"/>
          </w:tcPr>
          <w:p w:rsidR="008217A4" w:rsidRPr="001A4EF0" w:rsidRDefault="008217A4" w:rsidP="008F15F4">
            <w:pPr>
              <w:jc w:val="center"/>
              <w:rPr>
                <w:rFonts w:ascii="宋体" w:hAnsi="宋体"/>
                <w:sz w:val="18"/>
                <w:szCs w:val="18"/>
              </w:rPr>
            </w:pPr>
            <w:r w:rsidRPr="001A4EF0">
              <w:rPr>
                <w:rFonts w:ascii="宋体" w:hAnsi="宋体" w:hint="eastAsia"/>
                <w:sz w:val="18"/>
                <w:szCs w:val="18"/>
              </w:rPr>
              <w:t>18</w:t>
            </w:r>
          </w:p>
        </w:tc>
        <w:tc>
          <w:tcPr>
            <w:tcW w:w="2915" w:type="dxa"/>
            <w:gridSpan w:val="2"/>
            <w:vAlign w:val="center"/>
          </w:tcPr>
          <w:p w:rsidR="008217A4" w:rsidRPr="001A4EF0" w:rsidRDefault="008217A4" w:rsidP="00F2509A">
            <w:pPr>
              <w:rPr>
                <w:rFonts w:ascii="宋体" w:hAnsi="宋体"/>
                <w:bCs/>
                <w:sz w:val="18"/>
                <w:szCs w:val="18"/>
              </w:rPr>
            </w:pPr>
            <w:r w:rsidRPr="001A4EF0">
              <w:rPr>
                <w:rFonts w:ascii="宋体" w:hAnsi="宋体" w:hint="eastAsia"/>
                <w:bCs/>
                <w:sz w:val="18"/>
                <w:szCs w:val="18"/>
              </w:rPr>
              <w:t>履带节距</w:t>
            </w:r>
          </w:p>
        </w:tc>
        <w:tc>
          <w:tcPr>
            <w:tcW w:w="1984" w:type="dxa"/>
            <w:vAlign w:val="center"/>
          </w:tcPr>
          <w:p w:rsidR="008217A4" w:rsidRPr="001A4EF0" w:rsidRDefault="008217A4" w:rsidP="00F2509A">
            <w:pPr>
              <w:widowControl/>
              <w:jc w:val="center"/>
              <w:rPr>
                <w:rFonts w:ascii="宋体" w:hAnsi="宋体"/>
                <w:bCs/>
                <w:sz w:val="18"/>
                <w:szCs w:val="18"/>
              </w:rPr>
            </w:pPr>
            <w:r w:rsidRPr="001A4EF0">
              <w:rPr>
                <w:rFonts w:ascii="宋体" w:hAnsi="宋体" w:hint="eastAsia"/>
                <w:bCs/>
                <w:sz w:val="18"/>
                <w:szCs w:val="18"/>
              </w:rPr>
              <w:t>一致</w:t>
            </w:r>
          </w:p>
        </w:tc>
        <w:tc>
          <w:tcPr>
            <w:tcW w:w="3682" w:type="dxa"/>
            <w:vAlign w:val="center"/>
          </w:tcPr>
          <w:p w:rsidR="008217A4" w:rsidRPr="001A4EF0" w:rsidRDefault="008217A4" w:rsidP="00F2509A">
            <w:pPr>
              <w:jc w:val="center"/>
              <w:rPr>
                <w:rFonts w:ascii="宋体" w:hAnsi="宋体"/>
                <w:bCs/>
                <w:sz w:val="18"/>
                <w:szCs w:val="18"/>
              </w:rPr>
            </w:pPr>
            <w:r w:rsidRPr="001A4EF0">
              <w:rPr>
                <w:rFonts w:ascii="宋体" w:hAnsi="宋体" w:hint="eastAsia"/>
                <w:bCs/>
                <w:sz w:val="18"/>
                <w:szCs w:val="18"/>
              </w:rPr>
              <w:t>测量</w:t>
            </w:r>
          </w:p>
        </w:tc>
      </w:tr>
      <w:tr w:rsidR="008217A4" w:rsidRPr="001A4EF0" w:rsidTr="00ED3A72">
        <w:trPr>
          <w:trHeight w:val="340"/>
        </w:trPr>
        <w:tc>
          <w:tcPr>
            <w:tcW w:w="630" w:type="dxa"/>
            <w:vAlign w:val="center"/>
          </w:tcPr>
          <w:p w:rsidR="008217A4" w:rsidRPr="001A4EF0" w:rsidRDefault="008217A4" w:rsidP="008F15F4">
            <w:pPr>
              <w:jc w:val="center"/>
              <w:rPr>
                <w:rFonts w:ascii="宋体" w:hAnsi="宋体"/>
                <w:sz w:val="18"/>
                <w:szCs w:val="18"/>
              </w:rPr>
            </w:pPr>
            <w:r w:rsidRPr="001A4EF0">
              <w:rPr>
                <w:rFonts w:ascii="宋体" w:hAnsi="宋体" w:hint="eastAsia"/>
                <w:sz w:val="18"/>
                <w:szCs w:val="18"/>
              </w:rPr>
              <w:t>19</w:t>
            </w:r>
          </w:p>
        </w:tc>
        <w:tc>
          <w:tcPr>
            <w:tcW w:w="2915" w:type="dxa"/>
            <w:gridSpan w:val="2"/>
            <w:vAlign w:val="center"/>
          </w:tcPr>
          <w:p w:rsidR="008217A4" w:rsidRPr="001A4EF0" w:rsidRDefault="008217A4" w:rsidP="00F2509A">
            <w:pPr>
              <w:rPr>
                <w:rFonts w:ascii="宋体" w:hAnsi="宋体"/>
                <w:bCs/>
                <w:sz w:val="18"/>
                <w:szCs w:val="18"/>
              </w:rPr>
            </w:pPr>
            <w:r w:rsidRPr="001A4EF0">
              <w:rPr>
                <w:rFonts w:ascii="宋体" w:hAnsi="宋体" w:hint="eastAsia"/>
                <w:bCs/>
                <w:sz w:val="18"/>
                <w:szCs w:val="18"/>
              </w:rPr>
              <w:t>履带节数</w:t>
            </w:r>
          </w:p>
        </w:tc>
        <w:tc>
          <w:tcPr>
            <w:tcW w:w="1984" w:type="dxa"/>
            <w:vAlign w:val="center"/>
          </w:tcPr>
          <w:p w:rsidR="008217A4" w:rsidRPr="001A4EF0" w:rsidRDefault="008217A4" w:rsidP="00F2509A">
            <w:pPr>
              <w:widowControl/>
              <w:jc w:val="center"/>
              <w:rPr>
                <w:rFonts w:ascii="宋体" w:hAnsi="宋体"/>
                <w:bCs/>
                <w:sz w:val="18"/>
                <w:szCs w:val="18"/>
              </w:rPr>
            </w:pPr>
            <w:r w:rsidRPr="001A4EF0">
              <w:rPr>
                <w:rFonts w:ascii="宋体" w:hAnsi="宋体" w:hint="eastAsia"/>
                <w:bCs/>
                <w:sz w:val="18"/>
                <w:szCs w:val="18"/>
              </w:rPr>
              <w:t>一致</w:t>
            </w:r>
          </w:p>
        </w:tc>
        <w:tc>
          <w:tcPr>
            <w:tcW w:w="3682" w:type="dxa"/>
            <w:vAlign w:val="center"/>
          </w:tcPr>
          <w:p w:rsidR="008217A4" w:rsidRPr="001A4EF0" w:rsidRDefault="008217A4" w:rsidP="00F2509A">
            <w:pPr>
              <w:jc w:val="center"/>
              <w:rPr>
                <w:rFonts w:ascii="宋体" w:hAnsi="宋体"/>
                <w:bCs/>
                <w:sz w:val="18"/>
                <w:szCs w:val="18"/>
              </w:rPr>
            </w:pPr>
            <w:r w:rsidRPr="001A4EF0">
              <w:rPr>
                <w:rFonts w:ascii="宋体" w:hAnsi="宋体" w:hint="eastAsia"/>
                <w:bCs/>
                <w:sz w:val="18"/>
                <w:szCs w:val="18"/>
              </w:rPr>
              <w:t>核对</w:t>
            </w:r>
          </w:p>
        </w:tc>
      </w:tr>
      <w:tr w:rsidR="008217A4" w:rsidRPr="001A4EF0" w:rsidTr="00ED3A72">
        <w:trPr>
          <w:trHeight w:val="340"/>
        </w:trPr>
        <w:tc>
          <w:tcPr>
            <w:tcW w:w="630" w:type="dxa"/>
            <w:vAlign w:val="center"/>
          </w:tcPr>
          <w:p w:rsidR="008217A4" w:rsidRPr="001A4EF0" w:rsidRDefault="008217A4" w:rsidP="001D3A3B">
            <w:pPr>
              <w:jc w:val="center"/>
              <w:rPr>
                <w:rFonts w:ascii="宋体" w:hAnsi="宋体"/>
                <w:sz w:val="18"/>
                <w:szCs w:val="18"/>
              </w:rPr>
            </w:pPr>
            <w:r w:rsidRPr="001A4EF0">
              <w:rPr>
                <w:rFonts w:ascii="宋体" w:hAnsi="宋体" w:hint="eastAsia"/>
                <w:sz w:val="18"/>
                <w:szCs w:val="18"/>
              </w:rPr>
              <w:t>20</w:t>
            </w:r>
          </w:p>
        </w:tc>
        <w:tc>
          <w:tcPr>
            <w:tcW w:w="2915" w:type="dxa"/>
            <w:gridSpan w:val="2"/>
            <w:vAlign w:val="center"/>
          </w:tcPr>
          <w:p w:rsidR="008217A4" w:rsidRPr="001A4EF0" w:rsidRDefault="008217A4" w:rsidP="00F2509A">
            <w:pPr>
              <w:rPr>
                <w:rFonts w:ascii="宋体" w:hAnsi="宋体"/>
                <w:bCs/>
                <w:sz w:val="18"/>
                <w:szCs w:val="18"/>
              </w:rPr>
            </w:pPr>
            <w:r w:rsidRPr="001A4EF0">
              <w:rPr>
                <w:rFonts w:ascii="宋体" w:hAnsi="宋体" w:hint="eastAsia"/>
                <w:bCs/>
                <w:sz w:val="18"/>
                <w:szCs w:val="18"/>
              </w:rPr>
              <w:t>履带宽度</w:t>
            </w:r>
          </w:p>
        </w:tc>
        <w:tc>
          <w:tcPr>
            <w:tcW w:w="1984" w:type="dxa"/>
            <w:vAlign w:val="center"/>
          </w:tcPr>
          <w:p w:rsidR="008217A4" w:rsidRPr="001A4EF0" w:rsidRDefault="008217A4" w:rsidP="00F2509A">
            <w:pPr>
              <w:widowControl/>
              <w:jc w:val="center"/>
              <w:rPr>
                <w:rFonts w:ascii="宋体" w:hAnsi="宋体"/>
                <w:bCs/>
                <w:sz w:val="18"/>
                <w:szCs w:val="18"/>
              </w:rPr>
            </w:pPr>
            <w:r w:rsidRPr="001A4EF0">
              <w:rPr>
                <w:rFonts w:ascii="宋体" w:hAnsi="宋体" w:hint="eastAsia"/>
                <w:bCs/>
                <w:sz w:val="18"/>
                <w:szCs w:val="18"/>
              </w:rPr>
              <w:t>允许偏差为3%</w:t>
            </w:r>
          </w:p>
        </w:tc>
        <w:tc>
          <w:tcPr>
            <w:tcW w:w="3682" w:type="dxa"/>
            <w:vAlign w:val="center"/>
          </w:tcPr>
          <w:p w:rsidR="008217A4" w:rsidRPr="001A4EF0" w:rsidRDefault="008217A4" w:rsidP="00F2509A">
            <w:pPr>
              <w:jc w:val="center"/>
              <w:rPr>
                <w:rFonts w:ascii="宋体" w:hAnsi="宋体"/>
                <w:bCs/>
                <w:sz w:val="18"/>
                <w:szCs w:val="18"/>
              </w:rPr>
            </w:pPr>
            <w:r w:rsidRPr="001A4EF0">
              <w:rPr>
                <w:rFonts w:ascii="宋体" w:hAnsi="宋体" w:hint="eastAsia"/>
                <w:bCs/>
                <w:sz w:val="18"/>
                <w:szCs w:val="18"/>
              </w:rPr>
              <w:t>测量</w:t>
            </w:r>
          </w:p>
        </w:tc>
      </w:tr>
      <w:tr w:rsidR="008217A4" w:rsidRPr="001A4EF0" w:rsidTr="00ED3A72">
        <w:trPr>
          <w:trHeight w:val="340"/>
        </w:trPr>
        <w:tc>
          <w:tcPr>
            <w:tcW w:w="630" w:type="dxa"/>
            <w:vAlign w:val="center"/>
          </w:tcPr>
          <w:p w:rsidR="008217A4" w:rsidRPr="001A4EF0" w:rsidRDefault="008217A4">
            <w:pPr>
              <w:jc w:val="center"/>
              <w:rPr>
                <w:rFonts w:ascii="宋体" w:hAnsi="宋体"/>
                <w:sz w:val="18"/>
                <w:szCs w:val="18"/>
              </w:rPr>
            </w:pPr>
            <w:r w:rsidRPr="001A4EF0">
              <w:rPr>
                <w:rFonts w:ascii="宋体" w:hAnsi="宋体" w:hint="eastAsia"/>
                <w:sz w:val="18"/>
                <w:szCs w:val="18"/>
              </w:rPr>
              <w:t>21</w:t>
            </w:r>
          </w:p>
        </w:tc>
        <w:tc>
          <w:tcPr>
            <w:tcW w:w="2915" w:type="dxa"/>
            <w:gridSpan w:val="2"/>
            <w:vAlign w:val="center"/>
          </w:tcPr>
          <w:p w:rsidR="008217A4" w:rsidRPr="001A4EF0" w:rsidRDefault="008217A4" w:rsidP="00F2509A">
            <w:pPr>
              <w:rPr>
                <w:rFonts w:ascii="宋体" w:hAnsi="宋体"/>
                <w:bCs/>
                <w:sz w:val="18"/>
                <w:szCs w:val="18"/>
              </w:rPr>
            </w:pPr>
            <w:r w:rsidRPr="001A4EF0">
              <w:rPr>
                <w:rFonts w:ascii="宋体" w:hAnsi="宋体" w:hint="eastAsia"/>
                <w:bCs/>
                <w:sz w:val="18"/>
                <w:szCs w:val="18"/>
              </w:rPr>
              <w:t>轨距</w:t>
            </w:r>
          </w:p>
        </w:tc>
        <w:tc>
          <w:tcPr>
            <w:tcW w:w="1984" w:type="dxa"/>
            <w:vAlign w:val="center"/>
          </w:tcPr>
          <w:p w:rsidR="008217A4" w:rsidRPr="001A4EF0" w:rsidRDefault="008217A4" w:rsidP="00F2509A">
            <w:pPr>
              <w:widowControl/>
              <w:jc w:val="center"/>
              <w:rPr>
                <w:rFonts w:ascii="宋体" w:hAnsi="宋体"/>
                <w:bCs/>
                <w:sz w:val="18"/>
                <w:szCs w:val="18"/>
              </w:rPr>
            </w:pPr>
            <w:r w:rsidRPr="001A4EF0">
              <w:rPr>
                <w:rFonts w:ascii="宋体" w:hAnsi="宋体" w:hint="eastAsia"/>
                <w:bCs/>
                <w:sz w:val="18"/>
                <w:szCs w:val="18"/>
              </w:rPr>
              <w:t>允许偏差为3%</w:t>
            </w:r>
          </w:p>
        </w:tc>
        <w:tc>
          <w:tcPr>
            <w:tcW w:w="3682" w:type="dxa"/>
            <w:vAlign w:val="center"/>
          </w:tcPr>
          <w:p w:rsidR="008217A4" w:rsidRPr="001A4EF0" w:rsidRDefault="008217A4" w:rsidP="00D75792">
            <w:pPr>
              <w:pStyle w:val="Default"/>
              <w:jc w:val="center"/>
              <w:rPr>
                <w:rFonts w:ascii="宋体" w:eastAsia="宋体" w:hAnsi="宋体" w:cs="Times New Roman"/>
                <w:bCs/>
                <w:color w:val="auto"/>
                <w:kern w:val="2"/>
                <w:sz w:val="18"/>
                <w:szCs w:val="18"/>
              </w:rPr>
            </w:pPr>
            <w:r w:rsidRPr="001A4EF0">
              <w:rPr>
                <w:rFonts w:ascii="宋体" w:eastAsia="宋体" w:hAnsi="宋体" w:cs="Times New Roman" w:hint="eastAsia"/>
                <w:bCs/>
                <w:color w:val="auto"/>
                <w:kern w:val="2"/>
                <w:sz w:val="18"/>
                <w:szCs w:val="18"/>
              </w:rPr>
              <w:t>测量（左、右履带中心面之间的距离）</w:t>
            </w:r>
          </w:p>
        </w:tc>
      </w:tr>
    </w:tbl>
    <w:p w:rsidR="00AC13B4" w:rsidRPr="001A4EF0" w:rsidRDefault="00AC13B4" w:rsidP="00EE16F2">
      <w:pPr>
        <w:pStyle w:val="af1"/>
        <w:numPr>
          <w:ilvl w:val="2"/>
          <w:numId w:val="15"/>
        </w:numPr>
        <w:spacing w:beforeLines="50" w:before="156" w:afterLines="50" w:after="156"/>
        <w:rPr>
          <w:rFonts w:ascii="黑体" w:hAnsi="黑体"/>
        </w:rPr>
      </w:pPr>
      <w:bookmarkStart w:id="48" w:name="_Toc148086855"/>
      <w:r w:rsidRPr="001A4EF0">
        <w:rPr>
          <w:rFonts w:ascii="黑体" w:hAnsi="黑体" w:hint="eastAsia"/>
        </w:rPr>
        <w:t>判定规则</w:t>
      </w:r>
    </w:p>
    <w:p w:rsidR="00AC13B4" w:rsidRPr="001A4EF0" w:rsidRDefault="00AC13B4">
      <w:pPr>
        <w:pStyle w:val="af1"/>
        <w:numPr>
          <w:ilvl w:val="0"/>
          <w:numId w:val="0"/>
        </w:numPr>
        <w:ind w:firstLineChars="200" w:firstLine="420"/>
        <w:rPr>
          <w:rFonts w:ascii="宋体" w:eastAsia="宋体" w:hAnsi="宋体"/>
        </w:rPr>
      </w:pPr>
      <w:r w:rsidRPr="001A4EF0">
        <w:rPr>
          <w:rFonts w:ascii="宋体" w:eastAsia="宋体" w:hAnsi="宋体" w:hint="eastAsia"/>
        </w:rPr>
        <w:t>一致性检查的全部项目结果均满足表2要求时，一致性检查结论为符合大纲要求；否则，一致性检查结论为不符合大纲要求。</w:t>
      </w:r>
    </w:p>
    <w:p w:rsidR="00AC13B4" w:rsidRPr="001A4EF0" w:rsidRDefault="00AC13B4" w:rsidP="00EE16F2">
      <w:pPr>
        <w:pStyle w:val="aff9"/>
        <w:spacing w:beforeLines="50" w:before="156" w:afterLines="50" w:after="156"/>
        <w:ind w:left="0"/>
      </w:pPr>
      <w:bookmarkStart w:id="49" w:name="_Toc454426756"/>
      <w:r w:rsidRPr="001A4EF0">
        <w:rPr>
          <w:rFonts w:ascii="黑体" w:hint="eastAsia"/>
        </w:rPr>
        <w:lastRenderedPageBreak/>
        <w:t>5.2</w:t>
      </w:r>
      <w:r w:rsidRPr="001A4EF0">
        <w:rPr>
          <w:rFonts w:hint="eastAsia"/>
        </w:rPr>
        <w:t>创新性评价</w:t>
      </w:r>
    </w:p>
    <w:p w:rsidR="002C6B2A" w:rsidRPr="001A4EF0" w:rsidRDefault="002C6B2A" w:rsidP="00EE16F2">
      <w:pPr>
        <w:pStyle w:val="aff9"/>
        <w:spacing w:beforeLines="50" w:before="156" w:afterLines="50" w:after="156"/>
        <w:ind w:left="0"/>
        <w:rPr>
          <w:rFonts w:ascii="黑体" w:hAnsi="宋体"/>
          <w:kern w:val="2"/>
          <w:szCs w:val="24"/>
        </w:rPr>
      </w:pPr>
      <w:r w:rsidRPr="001A4EF0">
        <w:rPr>
          <w:rFonts w:ascii="黑体" w:hAnsi="宋体" w:hint="eastAsia"/>
          <w:kern w:val="2"/>
          <w:szCs w:val="24"/>
        </w:rPr>
        <w:t>5.2.1 评价方法</w:t>
      </w:r>
    </w:p>
    <w:p w:rsidR="002C6B2A" w:rsidRPr="001A4EF0" w:rsidRDefault="002C6B2A" w:rsidP="00EE16F2">
      <w:pPr>
        <w:pStyle w:val="aff9"/>
        <w:spacing w:beforeLines="50" w:before="156" w:afterLines="50" w:after="156"/>
        <w:ind w:left="0"/>
        <w:rPr>
          <w:rFonts w:ascii="黑体" w:hAnsi="宋体"/>
        </w:rPr>
      </w:pPr>
      <w:r w:rsidRPr="001A4EF0">
        <w:rPr>
          <w:rFonts w:ascii="黑体" w:hAnsi="宋体" w:hint="eastAsia"/>
        </w:rPr>
        <w:t xml:space="preserve">5.2.1.1  </w:t>
      </w:r>
      <w:r w:rsidRPr="001A4EF0">
        <w:rPr>
          <w:rFonts w:ascii="宋体" w:eastAsia="宋体" w:hAnsi="宋体" w:hint="eastAsia"/>
        </w:rPr>
        <w:t>创新性评价依据创新产品应用领域、技术创新点的情况，采用材料评审方式、现场评价或专家</w:t>
      </w:r>
      <w:proofErr w:type="gramStart"/>
      <w:r w:rsidRPr="001A4EF0">
        <w:rPr>
          <w:rFonts w:ascii="宋体" w:eastAsia="宋体" w:hAnsi="宋体" w:hint="eastAsia"/>
        </w:rPr>
        <w:t>组评价</w:t>
      </w:r>
      <w:proofErr w:type="gramEnd"/>
      <w:r w:rsidRPr="001A4EF0">
        <w:rPr>
          <w:rFonts w:ascii="宋体" w:eastAsia="宋体" w:hAnsi="宋体" w:hint="eastAsia"/>
        </w:rPr>
        <w:t>方式之一进行评价。</w:t>
      </w:r>
    </w:p>
    <w:p w:rsidR="002C6B2A" w:rsidRPr="001A4EF0" w:rsidRDefault="002C6B2A" w:rsidP="00EE16F2">
      <w:pPr>
        <w:pStyle w:val="aff9"/>
        <w:spacing w:beforeLines="50" w:before="156" w:afterLines="50" w:after="156"/>
        <w:ind w:left="0"/>
        <w:rPr>
          <w:rFonts w:ascii="黑体" w:hAnsi="宋体"/>
        </w:rPr>
      </w:pPr>
      <w:r w:rsidRPr="001A4EF0">
        <w:rPr>
          <w:rFonts w:ascii="黑体" w:hAnsi="宋体" w:hint="eastAsia"/>
        </w:rPr>
        <w:t xml:space="preserve">5.2.1.2  </w:t>
      </w:r>
      <w:r w:rsidRPr="001A4EF0">
        <w:rPr>
          <w:rFonts w:ascii="宋体" w:eastAsia="宋体" w:hAnsi="宋体"/>
        </w:rPr>
        <w:t>资料审查方式，依据制造商提供以下材料之一进行评价：</w:t>
      </w:r>
    </w:p>
    <w:p w:rsidR="002C6B2A" w:rsidRPr="00691F26" w:rsidRDefault="002C6B2A" w:rsidP="009469C1">
      <w:pPr>
        <w:pStyle w:val="a5"/>
        <w:spacing w:beforeLines="50" w:before="156" w:afterLines="50" w:after="156"/>
        <w:ind w:firstLine="420"/>
        <w:rPr>
          <w:rFonts w:hAnsi="宋体"/>
        </w:rPr>
      </w:pPr>
      <w:r w:rsidRPr="00691F26">
        <w:rPr>
          <w:rFonts w:hAnsi="宋体"/>
        </w:rPr>
        <w:t xml:space="preserve">a) </w:t>
      </w:r>
      <w:r w:rsidRPr="001A4EF0">
        <w:rPr>
          <w:rFonts w:hAnsi="宋体"/>
        </w:rPr>
        <w:t>发明专利；</w:t>
      </w:r>
    </w:p>
    <w:p w:rsidR="002C6B2A" w:rsidRPr="00691F26" w:rsidRDefault="002C6B2A" w:rsidP="009469C1">
      <w:pPr>
        <w:pStyle w:val="a5"/>
        <w:spacing w:beforeLines="50" w:before="156" w:afterLines="50" w:after="156"/>
        <w:ind w:firstLine="420"/>
        <w:rPr>
          <w:rFonts w:hAnsi="宋体"/>
        </w:rPr>
      </w:pPr>
      <w:r w:rsidRPr="00691F26">
        <w:rPr>
          <w:rFonts w:hAnsi="宋体"/>
        </w:rPr>
        <w:t xml:space="preserve">b) </w:t>
      </w:r>
      <w:r w:rsidRPr="001A4EF0">
        <w:rPr>
          <w:rFonts w:hAnsi="宋体"/>
        </w:rPr>
        <w:t>实用新型专利；</w:t>
      </w:r>
    </w:p>
    <w:p w:rsidR="002C6B2A" w:rsidRPr="00691F26" w:rsidRDefault="002C6B2A" w:rsidP="009469C1">
      <w:pPr>
        <w:pStyle w:val="a5"/>
        <w:spacing w:beforeLines="50" w:before="156" w:afterLines="50" w:after="156"/>
        <w:ind w:firstLine="420"/>
        <w:rPr>
          <w:rFonts w:hAnsi="宋体"/>
        </w:rPr>
      </w:pPr>
      <w:r w:rsidRPr="00691F26">
        <w:rPr>
          <w:rFonts w:hAnsi="宋体"/>
        </w:rPr>
        <w:t xml:space="preserve">c) </w:t>
      </w:r>
      <w:r w:rsidRPr="001A4EF0">
        <w:rPr>
          <w:rFonts w:hAnsi="宋体"/>
        </w:rPr>
        <w:t>科技成果评价证书；</w:t>
      </w:r>
    </w:p>
    <w:p w:rsidR="002C6B2A" w:rsidRPr="00691F26" w:rsidRDefault="002C6B2A" w:rsidP="009469C1">
      <w:pPr>
        <w:pStyle w:val="a5"/>
        <w:spacing w:beforeLines="50" w:before="156" w:afterLines="50" w:after="156"/>
        <w:ind w:firstLine="420"/>
        <w:rPr>
          <w:rFonts w:hAnsi="宋体"/>
        </w:rPr>
      </w:pPr>
      <w:r w:rsidRPr="00691F26">
        <w:rPr>
          <w:rFonts w:hAnsi="宋体"/>
        </w:rPr>
        <w:t xml:space="preserve">d) </w:t>
      </w:r>
      <w:r w:rsidRPr="001A4EF0">
        <w:rPr>
          <w:rFonts w:hAnsi="宋体"/>
        </w:rPr>
        <w:t>科技成果查新报告。</w:t>
      </w:r>
    </w:p>
    <w:p w:rsidR="002C6B2A" w:rsidRPr="001A4EF0" w:rsidRDefault="002C6B2A" w:rsidP="00EE16F2">
      <w:pPr>
        <w:pStyle w:val="aff9"/>
        <w:spacing w:beforeLines="50" w:before="156" w:afterLines="50" w:after="156"/>
        <w:ind w:left="0"/>
        <w:rPr>
          <w:rFonts w:ascii="黑体" w:hAnsi="宋体"/>
        </w:rPr>
      </w:pPr>
      <w:r w:rsidRPr="001A4EF0">
        <w:rPr>
          <w:rFonts w:ascii="黑体" w:hAnsi="宋体"/>
        </w:rPr>
        <w:t>5.2.1.</w:t>
      </w:r>
      <w:r w:rsidRPr="001A4EF0">
        <w:rPr>
          <w:rFonts w:ascii="黑体" w:hAnsi="宋体" w:hint="eastAsia"/>
        </w:rPr>
        <w:t>3</w:t>
      </w:r>
      <w:r w:rsidRPr="001A4EF0">
        <w:rPr>
          <w:rFonts w:ascii="黑体" w:hAnsi="宋体"/>
        </w:rPr>
        <w:t xml:space="preserve"> </w:t>
      </w:r>
      <w:r w:rsidRPr="001A4EF0">
        <w:rPr>
          <w:rFonts w:ascii="宋体" w:eastAsia="宋体" w:hAnsi="宋体"/>
        </w:rPr>
        <w:t xml:space="preserve">现场评价方式，由省级农机鉴定机构鉴定人员组成的鉴定组，对制造商提供的产品创新性进 </w:t>
      </w:r>
      <w:proofErr w:type="gramStart"/>
      <w:r w:rsidRPr="001A4EF0">
        <w:rPr>
          <w:rFonts w:ascii="宋体" w:eastAsia="宋体" w:hAnsi="宋体"/>
        </w:rPr>
        <w:t>行现场</w:t>
      </w:r>
      <w:proofErr w:type="gramEnd"/>
      <w:r w:rsidRPr="001A4EF0">
        <w:rPr>
          <w:rFonts w:ascii="宋体" w:eastAsia="宋体" w:hAnsi="宋体"/>
        </w:rPr>
        <w:t>评价。</w:t>
      </w:r>
    </w:p>
    <w:p w:rsidR="002C6B2A" w:rsidRPr="001A4EF0" w:rsidRDefault="002C6B2A" w:rsidP="00EE16F2">
      <w:pPr>
        <w:pStyle w:val="aff9"/>
        <w:spacing w:beforeLines="50" w:before="156" w:afterLines="50" w:after="156"/>
        <w:ind w:left="0"/>
        <w:rPr>
          <w:rFonts w:ascii="黑体" w:hAnsi="宋体"/>
        </w:rPr>
      </w:pPr>
      <w:r w:rsidRPr="001A4EF0">
        <w:rPr>
          <w:rFonts w:ascii="黑体" w:hAnsi="宋体"/>
        </w:rPr>
        <w:t>5.2.1.</w:t>
      </w:r>
      <w:r w:rsidRPr="001A4EF0">
        <w:rPr>
          <w:rFonts w:ascii="黑体" w:hAnsi="宋体" w:hint="eastAsia"/>
        </w:rPr>
        <w:t>4</w:t>
      </w:r>
      <w:r w:rsidRPr="001A4EF0">
        <w:rPr>
          <w:rFonts w:ascii="黑体" w:hAnsi="宋体"/>
        </w:rPr>
        <w:t xml:space="preserve"> </w:t>
      </w:r>
      <w:r w:rsidRPr="001A4EF0">
        <w:rPr>
          <w:rFonts w:ascii="宋体" w:eastAsia="宋体" w:hAnsi="宋体"/>
        </w:rPr>
        <w:t>专家评审方式，由省级农机鉴定机构组织专家组成评审组，对制造商提供的创新性材料进行 评价，专家组人数为单数且不少于 3 名。</w:t>
      </w:r>
    </w:p>
    <w:p w:rsidR="002C6B2A" w:rsidRPr="001A4EF0" w:rsidRDefault="002C6B2A" w:rsidP="00EE16F2">
      <w:pPr>
        <w:pStyle w:val="aff9"/>
        <w:spacing w:beforeLines="50" w:before="156" w:afterLines="50" w:after="156"/>
        <w:ind w:left="0"/>
        <w:rPr>
          <w:rFonts w:ascii="黑体" w:hAnsi="宋体"/>
        </w:rPr>
      </w:pPr>
      <w:r w:rsidRPr="001A4EF0">
        <w:rPr>
          <w:rFonts w:ascii="黑体" w:hAnsi="宋体"/>
        </w:rPr>
        <w:t xml:space="preserve">5.2.2 判定规则 </w:t>
      </w:r>
    </w:p>
    <w:p w:rsidR="002C6B2A" w:rsidRPr="001A4EF0" w:rsidRDefault="002C6B2A" w:rsidP="00EE16F2">
      <w:pPr>
        <w:pStyle w:val="aff9"/>
        <w:spacing w:beforeLines="50" w:before="156" w:afterLines="50" w:after="156"/>
        <w:ind w:left="0"/>
        <w:rPr>
          <w:rFonts w:ascii="黑体" w:hAnsi="宋体"/>
        </w:rPr>
      </w:pPr>
      <w:r w:rsidRPr="001A4EF0">
        <w:rPr>
          <w:rFonts w:ascii="黑体" w:hAnsi="宋体"/>
        </w:rPr>
        <w:t xml:space="preserve">5.2.2.1 </w:t>
      </w:r>
      <w:r w:rsidRPr="001A4EF0">
        <w:rPr>
          <w:rFonts w:ascii="宋体" w:eastAsia="宋体" w:hAnsi="宋体"/>
        </w:rPr>
        <w:t>采用资料审查的，经评价该产品具有创新性，结论为符合要求；否则，创新性评价结论为不符合要求。</w:t>
      </w:r>
    </w:p>
    <w:p w:rsidR="002C6B2A" w:rsidRPr="001A4EF0" w:rsidRDefault="002C6B2A" w:rsidP="00EE16F2">
      <w:pPr>
        <w:pStyle w:val="aff9"/>
        <w:spacing w:beforeLines="50" w:before="156" w:afterLines="50" w:after="156"/>
        <w:ind w:left="0"/>
        <w:rPr>
          <w:rFonts w:ascii="黑体" w:hAnsi="宋体"/>
        </w:rPr>
      </w:pPr>
      <w:r w:rsidRPr="001A4EF0">
        <w:rPr>
          <w:rFonts w:ascii="黑体" w:hAnsi="宋体"/>
        </w:rPr>
        <w:t xml:space="preserve">5.2.2.2 </w:t>
      </w:r>
      <w:r w:rsidRPr="001A4EF0">
        <w:rPr>
          <w:rFonts w:ascii="宋体" w:eastAsia="宋体" w:hAnsi="宋体"/>
        </w:rPr>
        <w:t>采用现场评价的，鉴定组形成创新性评价意见，鉴定组一致评价该产品具有创新性，结论为符合要求；否则，结论为不符合要求。</w:t>
      </w:r>
    </w:p>
    <w:p w:rsidR="00FB25AC" w:rsidRPr="001A4EF0" w:rsidRDefault="002C6B2A" w:rsidP="002C6B2A">
      <w:pPr>
        <w:widowControl/>
        <w:jc w:val="left"/>
      </w:pPr>
      <w:r w:rsidRPr="001A4EF0">
        <w:rPr>
          <w:rFonts w:ascii="黑体" w:eastAsia="黑体" w:hAnsi="宋体"/>
        </w:rPr>
        <w:t xml:space="preserve">5.2.2.3 </w:t>
      </w:r>
      <w:r w:rsidRPr="001A4EF0">
        <w:rPr>
          <w:rFonts w:ascii="宋体" w:hAnsi="宋体"/>
        </w:rPr>
        <w:t>采用专家评审的，专家组形成创新性评审意见，2/3 及以上的专家评价该产品具有创新性，结论为符合要求；否则，结论为不符合要求。</w:t>
      </w:r>
    </w:p>
    <w:p w:rsidR="00AC13B4" w:rsidRPr="001A4EF0" w:rsidRDefault="00AC13B4" w:rsidP="00EE16F2">
      <w:pPr>
        <w:pStyle w:val="aff9"/>
        <w:spacing w:beforeLines="50" w:before="156" w:afterLines="50" w:after="156"/>
        <w:ind w:left="0"/>
      </w:pPr>
      <w:r w:rsidRPr="001A4EF0">
        <w:rPr>
          <w:rFonts w:ascii="黑体" w:hAnsi="宋体" w:hint="eastAsia"/>
          <w:kern w:val="2"/>
          <w:szCs w:val="24"/>
        </w:rPr>
        <w:t xml:space="preserve">5.3  </w:t>
      </w:r>
      <w:r w:rsidRPr="001A4EF0">
        <w:rPr>
          <w:rFonts w:hint="eastAsia"/>
        </w:rPr>
        <w:t>安全性检查</w:t>
      </w:r>
    </w:p>
    <w:p w:rsidR="00AC13B4" w:rsidRPr="001A4EF0" w:rsidRDefault="00AC13B4" w:rsidP="00EE16F2">
      <w:pPr>
        <w:autoSpaceDE w:val="0"/>
        <w:autoSpaceDN w:val="0"/>
        <w:spacing w:afterLines="50" w:after="156"/>
        <w:rPr>
          <w:rFonts w:ascii="黑体" w:eastAsia="黑体" w:hAnsi="宋体"/>
        </w:rPr>
      </w:pPr>
      <w:r w:rsidRPr="001A4EF0">
        <w:rPr>
          <w:rFonts w:ascii="黑体" w:eastAsia="黑体" w:hAnsi="宋体" w:hint="eastAsia"/>
        </w:rPr>
        <w:t>5.3.1</w:t>
      </w:r>
      <w:r w:rsidR="00E91BB0" w:rsidRPr="001A4EF0">
        <w:rPr>
          <w:rFonts w:ascii="黑体" w:eastAsia="黑体" w:hAnsi="宋体" w:hint="eastAsia"/>
        </w:rPr>
        <w:t xml:space="preserve">  </w:t>
      </w:r>
      <w:r w:rsidRPr="001A4EF0">
        <w:rPr>
          <w:rFonts w:ascii="黑体" w:eastAsia="黑体" w:hAnsi="宋体" w:hint="eastAsia"/>
        </w:rPr>
        <w:t>安全性能</w:t>
      </w:r>
    </w:p>
    <w:p w:rsidR="00E91BB0" w:rsidRPr="001A4EF0" w:rsidRDefault="00E91BB0" w:rsidP="00EE16F2">
      <w:pPr>
        <w:autoSpaceDE w:val="0"/>
        <w:autoSpaceDN w:val="0"/>
        <w:spacing w:afterLines="50" w:after="156"/>
        <w:rPr>
          <w:rFonts w:hAnsi="宋体"/>
        </w:rPr>
      </w:pPr>
      <w:r w:rsidRPr="001A4EF0">
        <w:rPr>
          <w:rFonts w:ascii="黑体" w:eastAsia="黑体" w:hAnsi="宋体" w:hint="eastAsia"/>
        </w:rPr>
        <w:t>5.3.1.1  制动</w:t>
      </w:r>
    </w:p>
    <w:p w:rsidR="00E91BB0" w:rsidRPr="00D16786" w:rsidRDefault="00AC13B4" w:rsidP="00EE16F2">
      <w:pPr>
        <w:pStyle w:val="aff9"/>
        <w:spacing w:afterLines="50" w:after="156"/>
        <w:ind w:left="0"/>
        <w:rPr>
          <w:rFonts w:ascii="黑体" w:hAnsi="宋体"/>
        </w:rPr>
      </w:pPr>
      <w:r w:rsidRPr="00D16786">
        <w:rPr>
          <w:rFonts w:ascii="黑体" w:hAnsi="宋体" w:hint="eastAsia"/>
        </w:rPr>
        <w:t>5.3.1.1</w:t>
      </w:r>
      <w:r w:rsidR="00E91BB0" w:rsidRPr="00D16786">
        <w:rPr>
          <w:rFonts w:ascii="黑体" w:hAnsi="宋体" w:hint="eastAsia"/>
        </w:rPr>
        <w:t xml:space="preserve">.1  </w:t>
      </w:r>
      <w:r w:rsidR="00E91BB0" w:rsidRPr="00D16786">
        <w:rPr>
          <w:rFonts w:ascii="黑体" w:hAnsi="黑体" w:hint="eastAsia"/>
          <w:szCs w:val="21"/>
        </w:rPr>
        <w:t>冷态行车制动（履带式免做）</w:t>
      </w:r>
    </w:p>
    <w:p w:rsidR="00E91BB0" w:rsidRPr="001A4EF0" w:rsidRDefault="00E91BB0" w:rsidP="00EE16F2">
      <w:pPr>
        <w:pStyle w:val="aff9"/>
        <w:spacing w:afterLines="50" w:after="156"/>
        <w:ind w:left="0" w:firstLineChars="200" w:firstLine="420"/>
        <w:rPr>
          <w:rFonts w:ascii="宋体" w:eastAsia="宋体" w:cs="宋体"/>
          <w:szCs w:val="21"/>
        </w:rPr>
      </w:pPr>
      <w:r w:rsidRPr="001A4EF0">
        <w:rPr>
          <w:rFonts w:ascii="宋体" w:eastAsia="宋体" w:cs="宋体" w:hint="eastAsia"/>
          <w:szCs w:val="21"/>
        </w:rPr>
        <w:t>试验路面应为干燥平坦的硬路面，</w:t>
      </w:r>
      <w:proofErr w:type="gramStart"/>
      <w:r w:rsidR="00935509">
        <w:rPr>
          <w:rFonts w:ascii="宋体" w:eastAsia="宋体" w:cs="宋体" w:hint="eastAsia"/>
          <w:szCs w:val="21"/>
        </w:rPr>
        <w:t>成捆机</w:t>
      </w:r>
      <w:r w:rsidR="00C15841">
        <w:rPr>
          <w:rFonts w:ascii="宋体" w:eastAsia="宋体" w:cs="宋体" w:hint="eastAsia"/>
          <w:szCs w:val="21"/>
        </w:rPr>
        <w:t>成</w:t>
      </w:r>
      <w:r w:rsidRPr="001A4EF0">
        <w:rPr>
          <w:rFonts w:ascii="宋体" w:eastAsia="宋体" w:cs="宋体" w:hint="eastAsia"/>
          <w:szCs w:val="21"/>
        </w:rPr>
        <w:t>运输</w:t>
      </w:r>
      <w:proofErr w:type="gramEnd"/>
      <w:r w:rsidRPr="001A4EF0">
        <w:rPr>
          <w:rFonts w:ascii="宋体" w:eastAsia="宋体" w:cs="宋体" w:hint="eastAsia"/>
          <w:szCs w:val="21"/>
        </w:rPr>
        <w:t>状态，燃油箱加满，轮胎气压符合使用说明书规定。试验时，成捆机以（20±1）km/h（最高行驶速度不大于20 km/h时，以最高行驶速度）初速度，进行冷态紧急行车制动，测试其行车制动距离，往返各1次，取平均值，在制动过程中后轮不应翘起。</w:t>
      </w:r>
    </w:p>
    <w:p w:rsidR="00E91BB0" w:rsidRPr="001A4EF0" w:rsidRDefault="00E91BB0" w:rsidP="00EE16F2">
      <w:pPr>
        <w:pStyle w:val="aff9"/>
        <w:spacing w:afterLines="50" w:after="156"/>
        <w:ind w:left="0"/>
        <w:rPr>
          <w:rFonts w:ascii="黑体" w:hAnsi="宋体"/>
        </w:rPr>
      </w:pPr>
      <w:r w:rsidRPr="001A4EF0">
        <w:rPr>
          <w:rFonts w:ascii="黑体" w:hAnsi="宋体" w:hint="eastAsia"/>
        </w:rPr>
        <w:t xml:space="preserve">5.3.1.1.2  </w:t>
      </w:r>
      <w:r w:rsidRPr="001A4EF0">
        <w:rPr>
          <w:rFonts w:ascii="黑体" w:hAnsi="宋体"/>
        </w:rPr>
        <w:t>驻车制动</w:t>
      </w:r>
    </w:p>
    <w:p w:rsidR="00E91BB0" w:rsidRPr="001A4EF0" w:rsidRDefault="00E91BB0" w:rsidP="00EE16F2">
      <w:pPr>
        <w:pStyle w:val="aff9"/>
        <w:spacing w:afterLines="50" w:after="156"/>
        <w:ind w:left="0" w:firstLineChars="200" w:firstLine="420"/>
        <w:rPr>
          <w:rFonts w:ascii="宋体" w:eastAsia="宋体" w:cs="宋体"/>
          <w:szCs w:val="21"/>
        </w:rPr>
      </w:pPr>
      <w:r w:rsidRPr="001A4EF0">
        <w:rPr>
          <w:rFonts w:ascii="宋体" w:eastAsia="宋体" w:cs="宋体" w:hint="eastAsia"/>
          <w:szCs w:val="21"/>
        </w:rPr>
        <w:t>轮式成捆机在20%（11°18′）的试验坡道、履带式成捆机在25%（14°3′）的试验坡道上驻车，变速器置于空挡，发动机熄火，保持时间不少于3</w:t>
      </w:r>
      <w:r w:rsidRPr="001A4EF0">
        <w:rPr>
          <w:rFonts w:ascii="宋体" w:eastAsia="宋体" w:cs="宋体"/>
          <w:szCs w:val="21"/>
        </w:rPr>
        <w:t>min</w:t>
      </w:r>
      <w:r w:rsidRPr="001A4EF0">
        <w:rPr>
          <w:rFonts w:ascii="宋体" w:eastAsia="宋体" w:cs="宋体" w:hint="eastAsia"/>
          <w:szCs w:val="21"/>
        </w:rPr>
        <w:t>。上下坡各试验</w:t>
      </w:r>
      <w:r w:rsidRPr="001A4EF0">
        <w:rPr>
          <w:rFonts w:ascii="宋体" w:eastAsia="宋体" w:cs="宋体"/>
          <w:szCs w:val="21"/>
        </w:rPr>
        <w:t>1</w:t>
      </w:r>
      <w:r w:rsidRPr="001A4EF0">
        <w:rPr>
          <w:rFonts w:ascii="宋体" w:eastAsia="宋体" w:cs="宋体" w:hint="eastAsia"/>
          <w:szCs w:val="21"/>
        </w:rPr>
        <w:t>次。</w:t>
      </w:r>
    </w:p>
    <w:p w:rsidR="00AC13B4" w:rsidRPr="001A4EF0" w:rsidRDefault="00E91BB0" w:rsidP="00EE16F2">
      <w:pPr>
        <w:pStyle w:val="aff9"/>
        <w:spacing w:afterLines="50" w:after="156"/>
        <w:ind w:left="0"/>
        <w:rPr>
          <w:rFonts w:ascii="黑体" w:hAnsi="宋体"/>
          <w:kern w:val="2"/>
          <w:szCs w:val="24"/>
        </w:rPr>
      </w:pPr>
      <w:r w:rsidRPr="001A4EF0">
        <w:rPr>
          <w:rFonts w:ascii="黑体" w:hAnsi="宋体" w:hint="eastAsia"/>
        </w:rPr>
        <w:t xml:space="preserve">5.3.1.2  </w:t>
      </w:r>
      <w:proofErr w:type="gramStart"/>
      <w:r w:rsidR="00AC13B4" w:rsidRPr="001A4EF0">
        <w:rPr>
          <w:rFonts w:ascii="黑体" w:hAnsi="宋体" w:hint="eastAsia"/>
          <w:kern w:val="2"/>
          <w:szCs w:val="24"/>
        </w:rPr>
        <w:t>耳位噪声</w:t>
      </w:r>
      <w:proofErr w:type="gramEnd"/>
    </w:p>
    <w:p w:rsidR="00BF7807" w:rsidRPr="001A4EF0" w:rsidRDefault="00BF7807" w:rsidP="00DD75C6">
      <w:pPr>
        <w:pStyle w:val="a5"/>
        <w:ind w:firstLine="420"/>
      </w:pPr>
      <w:r w:rsidRPr="001A4EF0">
        <w:rPr>
          <w:rFonts w:hint="eastAsia"/>
        </w:rPr>
        <w:t>测试场地应为平坦的土地或矮草地。</w:t>
      </w:r>
      <w:proofErr w:type="gramStart"/>
      <w:r w:rsidRPr="001A4EF0">
        <w:rPr>
          <w:rFonts w:hint="eastAsia"/>
        </w:rPr>
        <w:t>在离测区中心</w:t>
      </w:r>
      <w:proofErr w:type="gramEnd"/>
      <w:r w:rsidRPr="001A4EF0">
        <w:rPr>
          <w:rFonts w:hint="eastAsia"/>
        </w:rPr>
        <w:t xml:space="preserve">半径25 m范围内，不得有大的噪声反射物。配置简易驾驶室或无驾驶室机型测试时，离地表1.2 m处的平均风速应不大于3 m/s。测试期间背景噪声应比测量噪声至少低 10 dB(A)。 </w:t>
      </w:r>
    </w:p>
    <w:p w:rsidR="00BF7807" w:rsidRPr="001A4EF0" w:rsidRDefault="00BF7807" w:rsidP="00DD75C6">
      <w:pPr>
        <w:pStyle w:val="a5"/>
        <w:ind w:firstLine="420"/>
      </w:pPr>
      <w:r w:rsidRPr="001A4EF0">
        <w:rPr>
          <w:rFonts w:hint="eastAsia"/>
        </w:rPr>
        <w:lastRenderedPageBreak/>
        <w:t>测试时，成捆机发动机在额定转速下运</w:t>
      </w:r>
      <w:r w:rsidRPr="00C376C5">
        <w:rPr>
          <w:rFonts w:hint="eastAsia"/>
        </w:rPr>
        <w:t>转，</w:t>
      </w:r>
      <w:r w:rsidR="00081046" w:rsidRPr="00C376C5">
        <w:rPr>
          <w:rFonts w:hint="eastAsia"/>
        </w:rPr>
        <w:t>工作</w:t>
      </w:r>
      <w:r w:rsidRPr="00C376C5">
        <w:rPr>
          <w:rFonts w:hint="eastAsia"/>
        </w:rPr>
        <w:t>部</w:t>
      </w:r>
      <w:r w:rsidRPr="001A4EF0">
        <w:rPr>
          <w:rFonts w:hint="eastAsia"/>
        </w:rPr>
        <w:t>件全部空运转。如果装有驾驶室，应关闭门窗。驾驶员身高175 cm±5 cm，坐在座椅中间位置，传声器应置于距驾驶员头部垂直中心面250 mm±20 mm处，传声器轴线应水平，膜片朝前，传声器中心高度及前后位置与驾驶员眼睛成直线，声级计采用A</w:t>
      </w:r>
      <w:proofErr w:type="gramStart"/>
      <w:r w:rsidRPr="001A4EF0">
        <w:rPr>
          <w:rFonts w:hint="eastAsia"/>
        </w:rPr>
        <w:t>计权慢档</w:t>
      </w:r>
      <w:proofErr w:type="gramEnd"/>
      <w:r w:rsidRPr="001A4EF0">
        <w:rPr>
          <w:rFonts w:hint="eastAsia"/>
        </w:rPr>
        <w:t xml:space="preserve">进行测量。 </w:t>
      </w:r>
    </w:p>
    <w:p w:rsidR="00BF7807" w:rsidRPr="001A4EF0" w:rsidRDefault="00BF7807" w:rsidP="00DD75C6">
      <w:pPr>
        <w:pStyle w:val="a5"/>
        <w:ind w:firstLine="420"/>
      </w:pPr>
      <w:r w:rsidRPr="001A4EF0">
        <w:rPr>
          <w:rFonts w:hint="eastAsia"/>
        </w:rPr>
        <w:t>在机器运转稳定状态下，左右两侧各进行3次测量，每次间隔时间不小于5 s，同侧3次连续测量的读数差应在3 dB（A）以内，取左右两侧6次测量的算术平均值作为测量结果。</w:t>
      </w:r>
    </w:p>
    <w:p w:rsidR="00AC13B4" w:rsidRPr="001A4EF0" w:rsidRDefault="00AC13B4" w:rsidP="00EE16F2">
      <w:pPr>
        <w:autoSpaceDE w:val="0"/>
        <w:autoSpaceDN w:val="0"/>
        <w:spacing w:beforeLines="50" w:before="156" w:afterLines="50" w:after="156"/>
        <w:rPr>
          <w:rFonts w:ascii="黑体" w:eastAsia="黑体" w:hAnsi="宋体"/>
        </w:rPr>
      </w:pPr>
      <w:r w:rsidRPr="001A4EF0">
        <w:rPr>
          <w:rFonts w:ascii="黑体" w:eastAsia="黑体" w:hAnsi="宋体" w:hint="eastAsia"/>
        </w:rPr>
        <w:t>5.3.2  安全防护、安全信息及安全装备</w:t>
      </w:r>
    </w:p>
    <w:p w:rsidR="00AC13B4" w:rsidRPr="001A4EF0" w:rsidRDefault="00AC13B4" w:rsidP="00DD75C6">
      <w:pPr>
        <w:pStyle w:val="a5"/>
        <w:ind w:firstLine="420"/>
        <w:rPr>
          <w:szCs w:val="21"/>
        </w:rPr>
      </w:pPr>
      <w:r w:rsidRPr="001A4EF0">
        <w:rPr>
          <w:rFonts w:hint="eastAsia"/>
          <w:szCs w:val="21"/>
        </w:rPr>
        <w:t>安全防护、安全信息及安全装备的检查内容和</w:t>
      </w:r>
      <w:proofErr w:type="gramStart"/>
      <w:r w:rsidRPr="001A4EF0">
        <w:rPr>
          <w:rFonts w:hint="eastAsia"/>
          <w:szCs w:val="21"/>
        </w:rPr>
        <w:t>要</w:t>
      </w:r>
      <w:proofErr w:type="gramEnd"/>
      <w:r w:rsidRPr="001A4EF0">
        <w:rPr>
          <w:rFonts w:hint="eastAsia"/>
          <w:szCs w:val="21"/>
        </w:rPr>
        <w:t>求见附录B。</w:t>
      </w:r>
    </w:p>
    <w:p w:rsidR="00AC13B4" w:rsidRPr="001A4EF0" w:rsidRDefault="00AC13B4" w:rsidP="00EE16F2">
      <w:pPr>
        <w:autoSpaceDE w:val="0"/>
        <w:autoSpaceDN w:val="0"/>
        <w:spacing w:beforeLines="50" w:before="156" w:afterLines="50" w:after="156"/>
        <w:rPr>
          <w:rFonts w:ascii="黑体" w:eastAsia="黑体" w:hAnsi="宋体"/>
        </w:rPr>
      </w:pPr>
      <w:r w:rsidRPr="001A4EF0">
        <w:rPr>
          <w:rFonts w:ascii="黑体" w:eastAsia="黑体" w:hAnsi="宋体" w:hint="eastAsia"/>
        </w:rPr>
        <w:t>5.3.3  判定规则</w:t>
      </w:r>
    </w:p>
    <w:p w:rsidR="00AC13B4" w:rsidRPr="001A4EF0" w:rsidRDefault="00AC13B4">
      <w:pPr>
        <w:pStyle w:val="a5"/>
        <w:ind w:firstLine="420"/>
        <w:rPr>
          <w:szCs w:val="21"/>
        </w:rPr>
      </w:pPr>
      <w:r w:rsidRPr="001A4EF0">
        <w:rPr>
          <w:rFonts w:hint="eastAsia"/>
          <w:szCs w:val="21"/>
        </w:rPr>
        <w:t>安全性能、安全防护、安全信息和安全装备均满足要求时，安全评价结论为符合要求；否则，安全评价结论为不符合要求。</w:t>
      </w:r>
    </w:p>
    <w:p w:rsidR="00AC13B4" w:rsidRPr="001A4EF0" w:rsidRDefault="00AC13B4">
      <w:pPr>
        <w:pStyle w:val="a5"/>
        <w:ind w:firstLine="420"/>
        <w:rPr>
          <w:szCs w:val="21"/>
        </w:rPr>
      </w:pPr>
      <w:r w:rsidRPr="001A4EF0">
        <w:rPr>
          <w:rFonts w:hint="eastAsia"/>
          <w:szCs w:val="21"/>
        </w:rPr>
        <w:t>可以采信具有资质的检验检测机构依据相关国家标准、行业标准、地方标准或企业标准出具的安全性检查报告。</w:t>
      </w:r>
    </w:p>
    <w:p w:rsidR="00AC13B4" w:rsidRPr="001A4EF0" w:rsidRDefault="00AC13B4" w:rsidP="00EE16F2">
      <w:pPr>
        <w:pStyle w:val="Char5"/>
        <w:spacing w:beforeLines="50" w:before="156" w:afterLines="50" w:after="156"/>
        <w:ind w:left="0"/>
        <w:jc w:val="both"/>
        <w:rPr>
          <w:rFonts w:ascii="黑体" w:hAnsi="宋体"/>
          <w:kern w:val="2"/>
          <w:szCs w:val="24"/>
        </w:rPr>
      </w:pPr>
      <w:bookmarkStart w:id="50" w:name="_Toc454426757"/>
      <w:r w:rsidRPr="001A4EF0">
        <w:rPr>
          <w:rFonts w:ascii="黑体" w:hAnsi="宋体" w:hint="eastAsia"/>
          <w:kern w:val="2"/>
          <w:szCs w:val="24"/>
        </w:rPr>
        <w:t xml:space="preserve">5.4 </w:t>
      </w:r>
      <w:bookmarkEnd w:id="50"/>
      <w:r w:rsidRPr="001A4EF0">
        <w:rPr>
          <w:rFonts w:ascii="黑体" w:hAnsi="宋体" w:hint="eastAsia"/>
          <w:kern w:val="2"/>
          <w:szCs w:val="24"/>
        </w:rPr>
        <w:t>适用地区性能试验</w:t>
      </w:r>
    </w:p>
    <w:p w:rsidR="00AC13B4" w:rsidRPr="001A4EF0" w:rsidRDefault="00AC13B4" w:rsidP="00EE16F2">
      <w:pPr>
        <w:pStyle w:val="af0"/>
        <w:spacing w:afterLines="50" w:after="156"/>
        <w:ind w:left="0"/>
      </w:pPr>
      <w:r w:rsidRPr="001A4EF0">
        <w:rPr>
          <w:rStyle w:val="Char1"/>
          <w:rFonts w:ascii="黑体" w:hAnsi="黑体" w:hint="eastAsia"/>
        </w:rPr>
        <w:t xml:space="preserve">5.4.1  </w:t>
      </w:r>
      <w:r w:rsidRPr="001A4EF0">
        <w:rPr>
          <w:rFonts w:hint="eastAsia"/>
        </w:rPr>
        <w:t>试验内容</w:t>
      </w:r>
    </w:p>
    <w:p w:rsidR="00AC13B4" w:rsidRPr="001A4EF0" w:rsidRDefault="00AC13B4">
      <w:pPr>
        <w:pStyle w:val="af1"/>
        <w:numPr>
          <w:ilvl w:val="0"/>
          <w:numId w:val="0"/>
        </w:numPr>
        <w:ind w:firstLineChars="200" w:firstLine="420"/>
        <w:jc w:val="both"/>
        <w:rPr>
          <w:rFonts w:ascii="宋体" w:eastAsia="宋体" w:hAnsi="宋体"/>
        </w:rPr>
      </w:pPr>
      <w:r w:rsidRPr="001A4EF0">
        <w:rPr>
          <w:rFonts w:ascii="宋体" w:eastAsia="宋体" w:hAnsi="宋体" w:hint="eastAsia"/>
        </w:rPr>
        <w:t>性能试验内容包</w:t>
      </w:r>
      <w:r w:rsidRPr="001A4EF0">
        <w:rPr>
          <w:rFonts w:ascii="宋体" w:eastAsia="宋体" w:hAnsi="宋体" w:hint="eastAsia"/>
          <w:bCs/>
        </w:rPr>
        <w:t>括成捆率、</w:t>
      </w:r>
      <w:proofErr w:type="gramStart"/>
      <w:r w:rsidRPr="001A4EF0">
        <w:rPr>
          <w:rFonts w:ascii="宋体" w:eastAsia="宋体" w:hAnsi="宋体" w:hint="eastAsia"/>
          <w:bCs/>
        </w:rPr>
        <w:t>漏拾率</w:t>
      </w:r>
      <w:proofErr w:type="gramEnd"/>
      <w:r w:rsidRPr="001A4EF0">
        <w:rPr>
          <w:rFonts w:ascii="宋体" w:eastAsia="宋体" w:hAnsi="宋体" w:hint="eastAsia"/>
        </w:rPr>
        <w:t>。</w:t>
      </w:r>
    </w:p>
    <w:p w:rsidR="007823D7" w:rsidRPr="001A4EF0" w:rsidRDefault="00AC13B4" w:rsidP="00EE16F2">
      <w:pPr>
        <w:pStyle w:val="aff9"/>
        <w:spacing w:beforeLines="50" w:before="156" w:afterLines="50" w:after="156"/>
        <w:ind w:left="0"/>
        <w:rPr>
          <w:rFonts w:ascii="黑体"/>
          <w:kern w:val="2"/>
          <w:szCs w:val="21"/>
        </w:rPr>
      </w:pPr>
      <w:r w:rsidRPr="001A4EF0">
        <w:rPr>
          <w:rStyle w:val="Char1"/>
          <w:rFonts w:ascii="黑体" w:hAnsi="黑体"/>
          <w:szCs w:val="21"/>
        </w:rPr>
        <w:t>5.</w:t>
      </w:r>
      <w:r w:rsidRPr="001A4EF0">
        <w:rPr>
          <w:rStyle w:val="Char1"/>
          <w:rFonts w:ascii="黑体" w:hAnsi="黑体" w:hint="eastAsia"/>
          <w:szCs w:val="21"/>
        </w:rPr>
        <w:t>4</w:t>
      </w:r>
      <w:r w:rsidRPr="001A4EF0">
        <w:rPr>
          <w:rStyle w:val="Char1"/>
          <w:rFonts w:ascii="黑体" w:hAnsi="黑体"/>
          <w:szCs w:val="21"/>
        </w:rPr>
        <w:t>.</w:t>
      </w:r>
      <w:r w:rsidRPr="001A4EF0">
        <w:rPr>
          <w:rStyle w:val="Char1"/>
          <w:rFonts w:ascii="黑体" w:hAnsi="黑体" w:hint="eastAsia"/>
          <w:szCs w:val="21"/>
        </w:rPr>
        <w:t>2</w:t>
      </w:r>
      <w:r w:rsidR="007823D7" w:rsidRPr="001A4EF0">
        <w:rPr>
          <w:rFonts w:ascii="黑体" w:hint="eastAsia"/>
          <w:kern w:val="2"/>
          <w:szCs w:val="21"/>
        </w:rPr>
        <w:t>作业性能试验</w:t>
      </w:r>
    </w:p>
    <w:p w:rsidR="00AC13B4" w:rsidRPr="00A334D3" w:rsidRDefault="00AC13B4" w:rsidP="00EE16F2">
      <w:pPr>
        <w:pStyle w:val="aff9"/>
        <w:spacing w:beforeLines="50" w:before="156" w:afterLines="50" w:after="156"/>
        <w:ind w:left="0"/>
        <w:rPr>
          <w:rFonts w:ascii="黑体"/>
          <w:kern w:val="2"/>
          <w:szCs w:val="21"/>
        </w:rPr>
      </w:pPr>
      <w:r w:rsidRPr="00A334D3">
        <w:rPr>
          <w:rStyle w:val="Char1"/>
          <w:rFonts w:ascii="黑体" w:hAnsi="黑体"/>
          <w:szCs w:val="21"/>
        </w:rPr>
        <w:t>5.</w:t>
      </w:r>
      <w:r w:rsidRPr="00A334D3">
        <w:rPr>
          <w:rStyle w:val="Char1"/>
          <w:rFonts w:ascii="黑体" w:hAnsi="黑体" w:hint="eastAsia"/>
          <w:szCs w:val="21"/>
        </w:rPr>
        <w:t>4</w:t>
      </w:r>
      <w:r w:rsidRPr="00A334D3">
        <w:rPr>
          <w:rStyle w:val="Char1"/>
          <w:rFonts w:ascii="黑体" w:hAnsi="黑体"/>
          <w:szCs w:val="21"/>
        </w:rPr>
        <w:t>.</w:t>
      </w:r>
      <w:r w:rsidRPr="00A334D3">
        <w:rPr>
          <w:rStyle w:val="Char1"/>
          <w:rFonts w:ascii="黑体" w:hAnsi="黑体" w:hint="eastAsia"/>
          <w:szCs w:val="21"/>
        </w:rPr>
        <w:t>2</w:t>
      </w:r>
      <w:r w:rsidRPr="00A334D3">
        <w:rPr>
          <w:rStyle w:val="Char1"/>
          <w:rFonts w:ascii="黑体" w:hAnsi="黑体"/>
          <w:szCs w:val="21"/>
        </w:rPr>
        <w:t>.1</w:t>
      </w:r>
      <w:r w:rsidRPr="00A334D3">
        <w:rPr>
          <w:rFonts w:ascii="oúì?" w:eastAsia="oúì?"/>
          <w:kern w:val="2"/>
          <w:szCs w:val="21"/>
        </w:rPr>
        <w:t xml:space="preserve"> </w:t>
      </w:r>
      <w:r w:rsidRPr="00A334D3">
        <w:rPr>
          <w:rFonts w:ascii="黑体" w:hint="eastAsia"/>
          <w:kern w:val="2"/>
          <w:szCs w:val="21"/>
        </w:rPr>
        <w:t>试验条件</w:t>
      </w:r>
    </w:p>
    <w:p w:rsidR="005717B5" w:rsidRPr="00881821" w:rsidRDefault="0022490F" w:rsidP="00DD75C6">
      <w:pPr>
        <w:pStyle w:val="a5"/>
        <w:ind w:firstLine="420"/>
        <w:rPr>
          <w:strike/>
          <w:szCs w:val="21"/>
        </w:rPr>
      </w:pPr>
      <w:r w:rsidRPr="00881821">
        <w:rPr>
          <w:rFonts w:hint="eastAsia"/>
          <w:szCs w:val="21"/>
        </w:rPr>
        <w:t>样机技术状态应符合产品说明书要求。驾驶员的驾驶技术应熟练。</w:t>
      </w:r>
      <w:r w:rsidR="00AC13B4" w:rsidRPr="00881821">
        <w:rPr>
          <w:rFonts w:hint="eastAsia"/>
          <w:szCs w:val="21"/>
        </w:rPr>
        <w:t>试验地符合产品使用说明书的作业要求，地势平坦，有代表性，测区大小满足试验要求</w:t>
      </w:r>
      <w:r w:rsidR="00845596" w:rsidRPr="00881821">
        <w:rPr>
          <w:rFonts w:hint="eastAsia"/>
          <w:szCs w:val="21"/>
        </w:rPr>
        <w:t>。</w:t>
      </w:r>
      <w:r w:rsidR="003D6CC9" w:rsidRPr="00881821">
        <w:rPr>
          <w:rFonts w:hint="eastAsia"/>
          <w:szCs w:val="21"/>
        </w:rPr>
        <w:t>作物品种、</w:t>
      </w:r>
      <w:r w:rsidR="00AC13B4" w:rsidRPr="00881821">
        <w:rPr>
          <w:rFonts w:hint="eastAsia"/>
          <w:szCs w:val="21"/>
        </w:rPr>
        <w:t>秸秆铺放</w:t>
      </w:r>
      <w:r w:rsidR="00162CD8" w:rsidRPr="00881821">
        <w:rPr>
          <w:rFonts w:hint="eastAsia"/>
          <w:szCs w:val="21"/>
        </w:rPr>
        <w:t>状态</w:t>
      </w:r>
      <w:r w:rsidR="00AC13B4" w:rsidRPr="00881821">
        <w:rPr>
          <w:rFonts w:hint="eastAsia"/>
          <w:szCs w:val="21"/>
        </w:rPr>
        <w:t>、</w:t>
      </w:r>
      <w:r w:rsidR="00EA62B5" w:rsidRPr="00881821">
        <w:rPr>
          <w:rFonts w:hint="eastAsia"/>
          <w:szCs w:val="21"/>
        </w:rPr>
        <w:t>割后</w:t>
      </w:r>
      <w:r w:rsidR="00AC13B4" w:rsidRPr="00881821">
        <w:rPr>
          <w:rFonts w:hint="eastAsia"/>
          <w:szCs w:val="21"/>
        </w:rPr>
        <w:t>秸秆长度、秸秆铺放</w:t>
      </w:r>
      <w:r w:rsidR="007F11C7" w:rsidRPr="00881821">
        <w:rPr>
          <w:rFonts w:hint="eastAsia"/>
          <w:szCs w:val="21"/>
        </w:rPr>
        <w:t>宽度和</w:t>
      </w:r>
      <w:r w:rsidR="00AC13B4" w:rsidRPr="00881821">
        <w:rPr>
          <w:rFonts w:hint="eastAsia"/>
          <w:szCs w:val="21"/>
        </w:rPr>
        <w:t>厚度、每米秸秆质量等形态特征满足产品使用说明书的要求</w:t>
      </w:r>
      <w:r w:rsidR="00A91CB7" w:rsidRPr="00881821">
        <w:rPr>
          <w:rFonts w:hint="eastAsia"/>
          <w:szCs w:val="21"/>
        </w:rPr>
        <w:t>。</w:t>
      </w:r>
    </w:p>
    <w:p w:rsidR="00AC13B4" w:rsidRPr="001A4EF0" w:rsidRDefault="005056B0" w:rsidP="00DD75C6">
      <w:pPr>
        <w:pStyle w:val="a5"/>
        <w:ind w:firstLine="420"/>
        <w:rPr>
          <w:szCs w:val="21"/>
        </w:rPr>
      </w:pPr>
      <w:r w:rsidRPr="00881821">
        <w:rPr>
          <w:rFonts w:hint="eastAsia"/>
          <w:szCs w:val="21"/>
        </w:rPr>
        <w:t>测区内等间隔4m测量5个点，</w:t>
      </w:r>
      <w:r w:rsidR="005717B5" w:rsidRPr="00881821">
        <w:rPr>
          <w:rFonts w:hint="eastAsia"/>
          <w:szCs w:val="21"/>
        </w:rPr>
        <w:t>测量</w:t>
      </w:r>
      <w:r w:rsidR="00EA62B5" w:rsidRPr="00881821">
        <w:rPr>
          <w:rFonts w:hint="eastAsia"/>
          <w:szCs w:val="21"/>
        </w:rPr>
        <w:t>割后</w:t>
      </w:r>
      <w:r w:rsidR="00AC13B4" w:rsidRPr="00881821">
        <w:rPr>
          <w:rFonts w:hint="eastAsia"/>
          <w:szCs w:val="21"/>
        </w:rPr>
        <w:t>秸秆长度、秸秆</w:t>
      </w:r>
      <w:r w:rsidR="00281C76" w:rsidRPr="00881821">
        <w:rPr>
          <w:rFonts w:hint="eastAsia"/>
          <w:szCs w:val="21"/>
        </w:rPr>
        <w:t>铺放宽度和厚度</w:t>
      </w:r>
      <w:r w:rsidR="00AC13B4" w:rsidRPr="00881821">
        <w:rPr>
          <w:rFonts w:hint="eastAsia"/>
          <w:szCs w:val="21"/>
        </w:rPr>
        <w:t>、每米秸秆</w:t>
      </w:r>
      <w:proofErr w:type="gramStart"/>
      <w:r w:rsidR="00AC13B4" w:rsidRPr="00881821">
        <w:rPr>
          <w:rFonts w:hint="eastAsia"/>
          <w:szCs w:val="21"/>
        </w:rPr>
        <w:t>质量</w:t>
      </w:r>
      <w:r>
        <w:rPr>
          <w:rFonts w:hint="eastAsia"/>
          <w:szCs w:val="21"/>
        </w:rPr>
        <w:t>及铺放</w:t>
      </w:r>
      <w:proofErr w:type="gramEnd"/>
      <w:r>
        <w:rPr>
          <w:rFonts w:hint="eastAsia"/>
          <w:szCs w:val="21"/>
        </w:rPr>
        <w:t>角度</w:t>
      </w:r>
      <w:r w:rsidR="00AC13B4" w:rsidRPr="00881821">
        <w:rPr>
          <w:rFonts w:hint="eastAsia"/>
          <w:szCs w:val="21"/>
        </w:rPr>
        <w:t>，</w:t>
      </w:r>
      <w:r w:rsidR="005717B5" w:rsidRPr="00881821">
        <w:rPr>
          <w:rFonts w:hint="eastAsia"/>
          <w:szCs w:val="21"/>
        </w:rPr>
        <w:t>结果取平均值。</w:t>
      </w:r>
      <w:r w:rsidR="00881821" w:rsidRPr="00881821">
        <w:rPr>
          <w:rFonts w:hint="eastAsia"/>
          <w:szCs w:val="21"/>
        </w:rPr>
        <w:t>其中，</w:t>
      </w:r>
      <w:r w:rsidR="00EA62B5" w:rsidRPr="00881821">
        <w:rPr>
          <w:rFonts w:hint="eastAsia"/>
          <w:szCs w:val="21"/>
        </w:rPr>
        <w:t>割后秸秆长度，每测点取10株以上，测植株全长（芒除外）。</w:t>
      </w:r>
      <w:r w:rsidR="0000176C" w:rsidRPr="00881821">
        <w:rPr>
          <w:rFonts w:hint="eastAsia"/>
          <w:szCs w:val="21"/>
        </w:rPr>
        <w:t>铺</w:t>
      </w:r>
      <w:proofErr w:type="gramStart"/>
      <w:r w:rsidR="0000176C" w:rsidRPr="00881821">
        <w:rPr>
          <w:rFonts w:hint="eastAsia"/>
          <w:szCs w:val="21"/>
        </w:rPr>
        <w:t>放角</w:t>
      </w:r>
      <w:r w:rsidR="0000176C" w:rsidRPr="001A4EF0">
        <w:rPr>
          <w:rFonts w:hint="eastAsia"/>
          <w:szCs w:val="21"/>
        </w:rPr>
        <w:t>度</w:t>
      </w:r>
      <w:proofErr w:type="gramEnd"/>
      <w:r w:rsidR="0000176C" w:rsidRPr="001A4EF0">
        <w:rPr>
          <w:rFonts w:hint="eastAsia"/>
          <w:szCs w:val="21"/>
        </w:rPr>
        <w:t>按样机前进方向为基准进行测定</w:t>
      </w:r>
      <w:r w:rsidR="00886FE9" w:rsidRPr="001A4EF0">
        <w:rPr>
          <w:rFonts w:hint="eastAsia"/>
          <w:szCs w:val="21"/>
        </w:rPr>
        <w:t>，应在90°±20°范围内</w:t>
      </w:r>
      <w:r w:rsidR="0000176C" w:rsidRPr="001A4EF0">
        <w:rPr>
          <w:rFonts w:hint="eastAsia"/>
          <w:szCs w:val="21"/>
        </w:rPr>
        <w:t>。</w:t>
      </w:r>
      <w:r w:rsidR="00AC13B4" w:rsidRPr="001A4EF0">
        <w:rPr>
          <w:rFonts w:hint="eastAsia"/>
          <w:szCs w:val="21"/>
        </w:rPr>
        <w:t>同时记录试验地环境温度与相对湿度，在整个试验的开始和结束时测定</w:t>
      </w:r>
      <w:r w:rsidR="00AC13B4" w:rsidRPr="001A4EF0">
        <w:rPr>
          <w:szCs w:val="21"/>
        </w:rPr>
        <w:t>2</w:t>
      </w:r>
      <w:r w:rsidR="00AC13B4" w:rsidRPr="001A4EF0">
        <w:rPr>
          <w:rFonts w:hint="eastAsia"/>
          <w:szCs w:val="21"/>
        </w:rPr>
        <w:t>次，取其范围值。</w:t>
      </w:r>
    </w:p>
    <w:p w:rsidR="00AC13B4" w:rsidRPr="001A4EF0" w:rsidRDefault="00AC13B4" w:rsidP="00EE16F2">
      <w:pPr>
        <w:pStyle w:val="aff9"/>
        <w:spacing w:beforeLines="50" w:before="156" w:afterLines="50" w:after="156"/>
        <w:ind w:left="0"/>
        <w:rPr>
          <w:rFonts w:ascii="黑体"/>
          <w:kern w:val="2"/>
          <w:szCs w:val="21"/>
        </w:rPr>
      </w:pPr>
      <w:r w:rsidRPr="001A4EF0">
        <w:rPr>
          <w:rStyle w:val="Char1"/>
          <w:rFonts w:ascii="黑体" w:hAnsi="黑体"/>
          <w:szCs w:val="21"/>
        </w:rPr>
        <w:t>5.</w:t>
      </w:r>
      <w:r w:rsidRPr="001A4EF0">
        <w:rPr>
          <w:rStyle w:val="Char1"/>
          <w:rFonts w:ascii="黑体" w:hAnsi="黑体" w:hint="eastAsia"/>
          <w:szCs w:val="21"/>
        </w:rPr>
        <w:t>4</w:t>
      </w:r>
      <w:r w:rsidRPr="001A4EF0">
        <w:rPr>
          <w:rStyle w:val="Char1"/>
          <w:rFonts w:ascii="黑体" w:hAnsi="黑体"/>
          <w:szCs w:val="21"/>
        </w:rPr>
        <w:t>.</w:t>
      </w:r>
      <w:r w:rsidRPr="001A4EF0">
        <w:rPr>
          <w:rStyle w:val="Char1"/>
          <w:rFonts w:ascii="黑体" w:hAnsi="黑体" w:hint="eastAsia"/>
          <w:szCs w:val="21"/>
        </w:rPr>
        <w:t>2</w:t>
      </w:r>
      <w:r w:rsidRPr="001A4EF0">
        <w:rPr>
          <w:rStyle w:val="Char1"/>
          <w:rFonts w:ascii="黑体" w:hAnsi="黑体"/>
          <w:szCs w:val="21"/>
        </w:rPr>
        <w:t>.2</w:t>
      </w:r>
      <w:r w:rsidRPr="001A4EF0">
        <w:rPr>
          <w:rFonts w:ascii="宋体" w:eastAsia="宋体" w:hAnsi="宋体"/>
          <w:bCs/>
          <w:szCs w:val="21"/>
        </w:rPr>
        <w:t xml:space="preserve"> </w:t>
      </w:r>
      <w:r w:rsidRPr="001A4EF0">
        <w:rPr>
          <w:rFonts w:ascii="黑体" w:hint="eastAsia"/>
          <w:kern w:val="2"/>
          <w:szCs w:val="21"/>
        </w:rPr>
        <w:t>试验方法</w:t>
      </w:r>
    </w:p>
    <w:p w:rsidR="00AC13B4" w:rsidRPr="001A4EF0" w:rsidRDefault="00AC13B4" w:rsidP="00EE16F2">
      <w:pPr>
        <w:pStyle w:val="a5"/>
        <w:spacing w:beforeLines="50" w:before="156" w:afterLines="50" w:after="156"/>
        <w:ind w:firstLineChars="0" w:firstLine="0"/>
        <w:rPr>
          <w:rFonts w:hAnsi="宋体"/>
          <w:bCs/>
          <w:szCs w:val="21"/>
        </w:rPr>
      </w:pPr>
      <w:r w:rsidRPr="001A4EF0">
        <w:rPr>
          <w:rStyle w:val="Char1"/>
          <w:rFonts w:ascii="黑体" w:hAnsi="黑体"/>
          <w:szCs w:val="21"/>
        </w:rPr>
        <w:t>5.</w:t>
      </w:r>
      <w:r w:rsidRPr="001A4EF0">
        <w:rPr>
          <w:rStyle w:val="Char1"/>
          <w:rFonts w:ascii="黑体" w:hAnsi="黑体" w:hint="eastAsia"/>
          <w:szCs w:val="21"/>
        </w:rPr>
        <w:t>4</w:t>
      </w:r>
      <w:r w:rsidRPr="001A4EF0">
        <w:rPr>
          <w:rStyle w:val="Char1"/>
          <w:rFonts w:ascii="黑体" w:hAnsi="黑体"/>
          <w:szCs w:val="21"/>
        </w:rPr>
        <w:t>.</w:t>
      </w:r>
      <w:r w:rsidRPr="001A4EF0">
        <w:rPr>
          <w:rStyle w:val="Char1"/>
          <w:rFonts w:ascii="黑体" w:hAnsi="黑体" w:hint="eastAsia"/>
          <w:szCs w:val="21"/>
        </w:rPr>
        <w:t>2</w:t>
      </w:r>
      <w:r w:rsidRPr="001A4EF0">
        <w:rPr>
          <w:rStyle w:val="Char1"/>
          <w:rFonts w:ascii="黑体" w:hAnsi="黑体"/>
          <w:szCs w:val="21"/>
        </w:rPr>
        <w:t>.</w:t>
      </w:r>
      <w:r w:rsidRPr="001A4EF0">
        <w:rPr>
          <w:rStyle w:val="Char1"/>
          <w:rFonts w:ascii="黑体" w:hAnsi="黑体" w:hint="eastAsia"/>
          <w:szCs w:val="21"/>
        </w:rPr>
        <w:t>2.1  成捆率</w:t>
      </w:r>
    </w:p>
    <w:p w:rsidR="00AC13B4" w:rsidRPr="001A4EF0" w:rsidRDefault="00AC13B4">
      <w:pPr>
        <w:pStyle w:val="a5"/>
        <w:ind w:firstLine="420"/>
        <w:rPr>
          <w:szCs w:val="21"/>
        </w:rPr>
      </w:pPr>
      <w:r w:rsidRPr="001A4EF0">
        <w:rPr>
          <w:rFonts w:hint="eastAsia"/>
          <w:szCs w:val="21"/>
        </w:rPr>
        <w:t>连续打捆不少于</w:t>
      </w:r>
      <w:r w:rsidRPr="001A4EF0">
        <w:rPr>
          <w:szCs w:val="21"/>
        </w:rPr>
        <w:t>100</w:t>
      </w:r>
      <w:r w:rsidRPr="001A4EF0">
        <w:rPr>
          <w:rFonts w:hint="eastAsia"/>
          <w:szCs w:val="21"/>
        </w:rPr>
        <w:t>捆，记录累计打草捆数及其中散草捆（草捆捆绳未打结或</w:t>
      </w:r>
      <w:r w:rsidR="00162CD8" w:rsidRPr="001A4EF0">
        <w:rPr>
          <w:rFonts w:hint="eastAsia"/>
          <w:szCs w:val="21"/>
        </w:rPr>
        <w:t>断裂</w:t>
      </w:r>
      <w:r w:rsidRPr="001A4EF0">
        <w:rPr>
          <w:rFonts w:hint="eastAsia"/>
          <w:szCs w:val="21"/>
        </w:rPr>
        <w:t>等）数，按式（</w:t>
      </w:r>
      <w:r w:rsidRPr="001A4EF0">
        <w:rPr>
          <w:szCs w:val="21"/>
        </w:rPr>
        <w:t>1</w:t>
      </w:r>
      <w:r w:rsidRPr="001A4EF0">
        <w:rPr>
          <w:rFonts w:hint="eastAsia"/>
          <w:szCs w:val="21"/>
        </w:rPr>
        <w:t>）计算：</w:t>
      </w:r>
    </w:p>
    <w:p w:rsidR="004F7AD5" w:rsidRPr="001A4EF0" w:rsidRDefault="009C3D24" w:rsidP="004F7AD5">
      <w:pPr>
        <w:pStyle w:val="a5"/>
        <w:ind w:firstLineChars="1100" w:firstLine="2310"/>
        <w:jc w:val="right"/>
        <w:rPr>
          <w:szCs w:val="21"/>
        </w:rPr>
      </w:pPr>
      <m:oMath>
        <m:sSub>
          <m:sSubPr>
            <m:ctrlPr>
              <w:rPr>
                <w:rFonts w:ascii="Cambria Math" w:hAnsi="Cambria Math"/>
                <w:kern w:val="2"/>
                <w:szCs w:val="21"/>
              </w:rPr>
            </m:ctrlPr>
          </m:sSubPr>
          <m:e>
            <m:r>
              <m:rPr>
                <m:sty m:val="p"/>
              </m:rPr>
              <w:rPr>
                <w:rFonts w:ascii="Cambria Math" w:hAnsi="Cambria Math" w:hint="eastAsia"/>
                <w:szCs w:val="21"/>
              </w:rPr>
              <m:t>S</m:t>
            </m:r>
          </m:e>
          <m:sub>
            <m:r>
              <m:rPr>
                <m:sty m:val="p"/>
              </m:rPr>
              <w:rPr>
                <w:rFonts w:ascii="Cambria Math" w:hAnsi="Cambria Math"/>
                <w:szCs w:val="21"/>
              </w:rPr>
              <m:t>k</m:t>
            </m:r>
          </m:sub>
        </m:sSub>
        <m:r>
          <m:rPr>
            <m:sty m:val="p"/>
          </m:rPr>
          <w:rPr>
            <w:rFonts w:ascii="Cambria Math" w:eastAsiaTheme="minorEastAsia" w:hAnsiTheme="minorEastAsia"/>
            <w:szCs w:val="21"/>
          </w:rPr>
          <m:t>=</m:t>
        </m:r>
        <m:f>
          <m:fPr>
            <m:ctrlPr>
              <w:rPr>
                <w:rFonts w:ascii="Cambria Math" w:eastAsiaTheme="minorEastAsia" w:hAnsiTheme="minorEastAsia"/>
                <w:szCs w:val="21"/>
              </w:rPr>
            </m:ctrlPr>
          </m:fPr>
          <m:num>
            <m:sSub>
              <m:sSubPr>
                <m:ctrlPr>
                  <w:rPr>
                    <w:rFonts w:ascii="Cambria Math" w:eastAsiaTheme="minorEastAsia" w:hAnsiTheme="minorEastAsia"/>
                    <w:szCs w:val="21"/>
                  </w:rPr>
                </m:ctrlPr>
              </m:sSubPr>
              <m:e>
                <m:r>
                  <m:rPr>
                    <m:sty m:val="p"/>
                  </m:rPr>
                  <w:rPr>
                    <w:rFonts w:ascii="Cambria Math" w:eastAsiaTheme="minorEastAsia" w:hAnsiTheme="minorEastAsia"/>
                    <w:szCs w:val="21"/>
                  </w:rPr>
                  <m:t>I</m:t>
                </m:r>
              </m:e>
              <m:sub>
                <m:r>
                  <m:rPr>
                    <m:sty m:val="p"/>
                  </m:rPr>
                  <w:rPr>
                    <w:rFonts w:ascii="Cambria Math" w:eastAsiaTheme="minorEastAsia" w:hAnsiTheme="minorEastAsia"/>
                    <w:szCs w:val="21"/>
                  </w:rPr>
                  <m:t>d</m:t>
                </m:r>
              </m:sub>
            </m:sSub>
            <m:r>
              <m:rPr>
                <m:sty m:val="p"/>
              </m:rPr>
              <w:rPr>
                <w:rFonts w:ascii="Cambria Math" w:eastAsiaTheme="minorEastAsia" w:hAnsiTheme="minorEastAsia"/>
                <w:szCs w:val="21"/>
              </w:rPr>
              <m:t>-</m:t>
            </m:r>
            <m:sSub>
              <m:sSubPr>
                <m:ctrlPr>
                  <w:rPr>
                    <w:rFonts w:ascii="Cambria Math" w:eastAsiaTheme="minorEastAsia" w:hAnsi="Cambria Math"/>
                    <w:kern w:val="2"/>
                    <w:szCs w:val="21"/>
                  </w:rPr>
                </m:ctrlPr>
              </m:sSubPr>
              <m:e>
                <m:r>
                  <m:rPr>
                    <m:sty m:val="p"/>
                  </m:rPr>
                  <w:rPr>
                    <w:rFonts w:ascii="Cambria Math" w:eastAsiaTheme="minorEastAsia" w:hAnsi="Cambria Math"/>
                    <w:szCs w:val="21"/>
                  </w:rPr>
                  <m:t>I</m:t>
                </m:r>
              </m:e>
              <m:sub>
                <m:r>
                  <m:rPr>
                    <m:sty m:val="p"/>
                  </m:rPr>
                  <w:rPr>
                    <w:rFonts w:ascii="Cambria Math" w:eastAsiaTheme="minorEastAsia" w:hAnsi="Cambria Math"/>
                    <w:szCs w:val="21"/>
                  </w:rPr>
                  <m:t>S</m:t>
                </m:r>
              </m:sub>
            </m:sSub>
          </m:num>
          <m:den>
            <m:sSub>
              <m:sSubPr>
                <m:ctrlPr>
                  <w:rPr>
                    <w:rFonts w:ascii="Cambria Math" w:eastAsiaTheme="minorEastAsia" w:hAnsiTheme="minorEastAsia"/>
                    <w:szCs w:val="21"/>
                  </w:rPr>
                </m:ctrlPr>
              </m:sSubPr>
              <m:e>
                <m:r>
                  <m:rPr>
                    <m:sty m:val="p"/>
                  </m:rPr>
                  <w:rPr>
                    <w:rFonts w:ascii="Cambria Math" w:eastAsiaTheme="minorEastAsia" w:hAnsiTheme="minorEastAsia"/>
                    <w:szCs w:val="21"/>
                  </w:rPr>
                  <m:t>I</m:t>
                </m:r>
              </m:e>
              <m:sub>
                <m:r>
                  <m:rPr>
                    <m:sty m:val="p"/>
                  </m:rPr>
                  <w:rPr>
                    <w:rFonts w:ascii="Cambria Math" w:eastAsiaTheme="minorEastAsia" w:hAnsiTheme="minorEastAsia"/>
                    <w:szCs w:val="21"/>
                  </w:rPr>
                  <m:t>d</m:t>
                </m:r>
              </m:sub>
            </m:sSub>
          </m:den>
        </m:f>
        <m:r>
          <m:rPr>
            <m:sty m:val="p"/>
          </m:rPr>
          <w:rPr>
            <w:rFonts w:ascii="Cambria Math" w:hAnsi="Cambria Math"/>
            <w:szCs w:val="21"/>
          </w:rPr>
          <m:t>×100%</m:t>
        </m:r>
      </m:oMath>
      <w:r w:rsidR="004F7AD5" w:rsidRPr="001A4EF0">
        <w:rPr>
          <w:rFonts w:hAnsi="宋体" w:hint="eastAsia"/>
        </w:rPr>
        <w:t>……</w:t>
      </w:r>
      <w:proofErr w:type="gramStart"/>
      <w:r w:rsidR="004F7AD5" w:rsidRPr="001A4EF0">
        <w:rPr>
          <w:rFonts w:hAnsi="宋体" w:hint="eastAsia"/>
        </w:rPr>
        <w:t>……………………………………</w:t>
      </w:r>
      <w:proofErr w:type="gramEnd"/>
      <w:r w:rsidR="004F7AD5" w:rsidRPr="001A4EF0">
        <w:rPr>
          <w:rFonts w:hAnsi="宋体" w:hint="eastAsia"/>
        </w:rPr>
        <w:t>(1)</w:t>
      </w:r>
    </w:p>
    <w:p w:rsidR="00AC13B4" w:rsidRPr="001A4EF0" w:rsidRDefault="00AC13B4">
      <w:pPr>
        <w:pStyle w:val="a5"/>
        <w:ind w:firstLineChars="195" w:firstLine="409"/>
        <w:rPr>
          <w:szCs w:val="21"/>
        </w:rPr>
      </w:pPr>
      <w:r w:rsidRPr="001A4EF0">
        <w:rPr>
          <w:rFonts w:hint="eastAsia"/>
          <w:szCs w:val="21"/>
        </w:rPr>
        <w:t>式中：</w:t>
      </w:r>
    </w:p>
    <w:p w:rsidR="00AC13B4" w:rsidRPr="001A4EF0" w:rsidRDefault="00AC13B4">
      <w:pPr>
        <w:pStyle w:val="a5"/>
        <w:ind w:firstLineChars="195" w:firstLine="409"/>
        <w:rPr>
          <w:szCs w:val="21"/>
        </w:rPr>
      </w:pPr>
      <w:proofErr w:type="spellStart"/>
      <w:r w:rsidRPr="001A4EF0">
        <w:rPr>
          <w:rFonts w:ascii="Times New Roman" w:hint="eastAsia"/>
          <w:kern w:val="2"/>
          <w:szCs w:val="21"/>
        </w:rPr>
        <w:t>S</w:t>
      </w:r>
      <w:r w:rsidRPr="001A4EF0">
        <w:rPr>
          <w:rFonts w:ascii="Times New Roman" w:hint="eastAsia"/>
          <w:kern w:val="2"/>
          <w:szCs w:val="21"/>
          <w:vertAlign w:val="subscript"/>
        </w:rPr>
        <w:t>k</w:t>
      </w:r>
      <w:proofErr w:type="spellEnd"/>
      <w:r w:rsidRPr="001A4EF0">
        <w:rPr>
          <w:rFonts w:hint="eastAsia"/>
          <w:szCs w:val="21"/>
        </w:rPr>
        <w:t>——成捆率；</w:t>
      </w:r>
    </w:p>
    <w:p w:rsidR="00AC13B4" w:rsidRPr="001A4EF0" w:rsidRDefault="00AC13B4">
      <w:pPr>
        <w:pStyle w:val="a5"/>
        <w:ind w:firstLineChars="195" w:firstLine="409"/>
        <w:rPr>
          <w:szCs w:val="21"/>
        </w:rPr>
      </w:pPr>
      <w:r w:rsidRPr="001A4EF0">
        <w:rPr>
          <w:rFonts w:ascii="Times New Roman" w:hint="eastAsia"/>
          <w:kern w:val="2"/>
          <w:szCs w:val="21"/>
        </w:rPr>
        <w:t>I</w:t>
      </w:r>
      <w:r w:rsidRPr="001A4EF0">
        <w:rPr>
          <w:rFonts w:ascii="Times New Roman" w:hint="eastAsia"/>
          <w:kern w:val="2"/>
          <w:szCs w:val="21"/>
          <w:vertAlign w:val="subscript"/>
        </w:rPr>
        <w:t>d</w:t>
      </w:r>
      <w:r w:rsidRPr="001A4EF0">
        <w:rPr>
          <w:rFonts w:hint="eastAsia"/>
          <w:szCs w:val="21"/>
        </w:rPr>
        <w:t>——累计</w:t>
      </w:r>
      <w:r w:rsidR="007326A3">
        <w:rPr>
          <w:rFonts w:hint="eastAsia"/>
          <w:szCs w:val="21"/>
        </w:rPr>
        <w:t>打</w:t>
      </w:r>
      <w:r w:rsidRPr="001A4EF0">
        <w:rPr>
          <w:rFonts w:hint="eastAsia"/>
          <w:szCs w:val="21"/>
        </w:rPr>
        <w:t>捆数，单位为捆；</w:t>
      </w:r>
    </w:p>
    <w:p w:rsidR="00AC13B4" w:rsidRPr="001A4EF0" w:rsidRDefault="00AC13B4">
      <w:pPr>
        <w:pStyle w:val="a5"/>
        <w:ind w:firstLineChars="195" w:firstLine="409"/>
      </w:pPr>
      <w:r w:rsidRPr="001A4EF0">
        <w:rPr>
          <w:rFonts w:ascii="Times New Roman" w:hint="eastAsia"/>
          <w:kern w:val="2"/>
          <w:szCs w:val="21"/>
        </w:rPr>
        <w:t>I</w:t>
      </w:r>
      <w:r w:rsidRPr="001A4EF0">
        <w:rPr>
          <w:rFonts w:ascii="Times New Roman" w:hint="eastAsia"/>
          <w:kern w:val="2"/>
          <w:szCs w:val="21"/>
          <w:vertAlign w:val="subscript"/>
        </w:rPr>
        <w:t>s</w:t>
      </w:r>
      <w:r w:rsidRPr="001A4EF0">
        <w:rPr>
          <w:rFonts w:hint="eastAsia"/>
          <w:szCs w:val="21"/>
        </w:rPr>
        <w:t>——累计散捆数，单位为捆。</w:t>
      </w:r>
    </w:p>
    <w:p w:rsidR="00AC13B4" w:rsidRPr="001A4EF0" w:rsidRDefault="00AC13B4" w:rsidP="00EE16F2">
      <w:pPr>
        <w:pStyle w:val="a5"/>
        <w:spacing w:beforeLines="50" w:before="156" w:afterLines="50" w:after="156"/>
        <w:ind w:firstLineChars="0" w:firstLine="0"/>
        <w:rPr>
          <w:rFonts w:ascii="黑体"/>
          <w:kern w:val="2"/>
          <w:szCs w:val="21"/>
        </w:rPr>
      </w:pPr>
      <w:r w:rsidRPr="001A4EF0">
        <w:rPr>
          <w:rStyle w:val="Char1"/>
          <w:rFonts w:ascii="黑体" w:hAnsi="黑体"/>
          <w:szCs w:val="21"/>
        </w:rPr>
        <w:t>5.</w:t>
      </w:r>
      <w:r w:rsidRPr="001A4EF0">
        <w:rPr>
          <w:rStyle w:val="Char1"/>
          <w:rFonts w:ascii="黑体" w:hAnsi="黑体" w:hint="eastAsia"/>
          <w:szCs w:val="21"/>
        </w:rPr>
        <w:t>4</w:t>
      </w:r>
      <w:r w:rsidRPr="001A4EF0">
        <w:rPr>
          <w:rStyle w:val="Char1"/>
          <w:rFonts w:ascii="黑体" w:hAnsi="黑体"/>
          <w:szCs w:val="21"/>
        </w:rPr>
        <w:t>.</w:t>
      </w:r>
      <w:r w:rsidRPr="001A4EF0">
        <w:rPr>
          <w:rStyle w:val="Char1"/>
          <w:rFonts w:ascii="黑体" w:hAnsi="黑体" w:hint="eastAsia"/>
          <w:szCs w:val="21"/>
        </w:rPr>
        <w:t>2</w:t>
      </w:r>
      <w:r w:rsidRPr="001A4EF0">
        <w:rPr>
          <w:rStyle w:val="Char1"/>
          <w:rFonts w:ascii="黑体" w:hAnsi="黑体"/>
          <w:szCs w:val="21"/>
        </w:rPr>
        <w:t>.</w:t>
      </w:r>
      <w:r w:rsidRPr="001A4EF0">
        <w:rPr>
          <w:rStyle w:val="Char1"/>
          <w:rFonts w:ascii="黑体" w:hAnsi="黑体" w:hint="eastAsia"/>
          <w:szCs w:val="21"/>
        </w:rPr>
        <w:t xml:space="preserve">2.2  </w:t>
      </w:r>
      <w:proofErr w:type="gramStart"/>
      <w:r w:rsidRPr="001A4EF0">
        <w:rPr>
          <w:rStyle w:val="Char1"/>
          <w:rFonts w:ascii="黑体" w:hAnsi="黑体" w:hint="eastAsia"/>
          <w:szCs w:val="21"/>
        </w:rPr>
        <w:t>漏拾率</w:t>
      </w:r>
      <w:proofErr w:type="gramEnd"/>
    </w:p>
    <w:p w:rsidR="00767C55" w:rsidRPr="001A4EF0" w:rsidRDefault="00767C55" w:rsidP="00DA3356">
      <w:pPr>
        <w:widowControl/>
        <w:ind w:firstLineChars="200" w:firstLine="420"/>
        <w:jc w:val="left"/>
        <w:rPr>
          <w:rFonts w:hAnsi="宋体" w:cs="宋体"/>
          <w:szCs w:val="21"/>
        </w:rPr>
      </w:pPr>
      <w:r w:rsidRPr="001A4EF0">
        <w:rPr>
          <w:rFonts w:ascii="宋体" w:hAnsi="宋体" w:cs="宋体" w:hint="eastAsia"/>
          <w:kern w:val="0"/>
          <w:szCs w:val="21"/>
        </w:rPr>
        <w:lastRenderedPageBreak/>
        <w:t>在测区测定往返各1个行程，测定时不应改变机组的工作状况。在每一行程选5m，分别捡拾</w:t>
      </w:r>
      <w:r w:rsidR="00645E0E" w:rsidRPr="001A4EF0">
        <w:rPr>
          <w:rFonts w:ascii="宋体" w:hAnsi="宋体" w:cs="宋体" w:hint="eastAsia"/>
          <w:kern w:val="0"/>
          <w:szCs w:val="21"/>
        </w:rPr>
        <w:t>成捆</w:t>
      </w:r>
      <w:r w:rsidRPr="001A4EF0">
        <w:rPr>
          <w:rFonts w:hAnsi="宋体" w:cs="宋体" w:hint="eastAsia"/>
          <w:szCs w:val="21"/>
        </w:rPr>
        <w:t>机通过的面积内未</w:t>
      </w:r>
      <w:r w:rsidR="00645E0E" w:rsidRPr="001A4EF0">
        <w:rPr>
          <w:rFonts w:hAnsi="宋体" w:cs="宋体" w:hint="eastAsia"/>
          <w:szCs w:val="21"/>
        </w:rPr>
        <w:t>拾起</w:t>
      </w:r>
      <w:r w:rsidRPr="001A4EF0">
        <w:rPr>
          <w:rFonts w:hAnsi="宋体" w:cs="宋体" w:hint="eastAsia"/>
          <w:szCs w:val="21"/>
        </w:rPr>
        <w:t>的且长度大于</w:t>
      </w:r>
      <w:r w:rsidR="00351E69" w:rsidRPr="001A4EF0">
        <w:rPr>
          <w:rFonts w:hint="eastAsia"/>
          <w:szCs w:val="21"/>
        </w:rPr>
        <w:t>割后</w:t>
      </w:r>
      <w:r w:rsidR="00351E69" w:rsidRPr="001A4EF0">
        <w:rPr>
          <w:rFonts w:ascii="宋体" w:hint="eastAsia"/>
          <w:kern w:val="0"/>
          <w:szCs w:val="21"/>
        </w:rPr>
        <w:t>秸秆长度一半的</w:t>
      </w:r>
      <w:r w:rsidR="00351E69" w:rsidRPr="001A4EF0">
        <w:rPr>
          <w:rFonts w:hAnsi="宋体" w:cs="宋体" w:hint="eastAsia"/>
          <w:szCs w:val="21"/>
        </w:rPr>
        <w:t>秸秆</w:t>
      </w:r>
      <w:r w:rsidRPr="001A4EF0">
        <w:rPr>
          <w:rFonts w:hAnsi="宋体" w:cs="宋体" w:hint="eastAsia"/>
          <w:szCs w:val="21"/>
        </w:rPr>
        <w:t>称重，按式（</w:t>
      </w:r>
      <w:r w:rsidRPr="001A4EF0">
        <w:rPr>
          <w:rFonts w:hAnsi="宋体" w:cs="宋体" w:hint="eastAsia"/>
          <w:szCs w:val="21"/>
        </w:rPr>
        <w:t>2</w:t>
      </w:r>
      <w:r w:rsidRPr="001A4EF0">
        <w:rPr>
          <w:rFonts w:hAnsi="宋体" w:cs="宋体" w:hint="eastAsia"/>
          <w:szCs w:val="21"/>
        </w:rPr>
        <w:t>）、式（</w:t>
      </w:r>
      <w:r w:rsidRPr="001A4EF0">
        <w:rPr>
          <w:rFonts w:hAnsi="宋体" w:cs="宋体" w:hint="eastAsia"/>
          <w:szCs w:val="21"/>
        </w:rPr>
        <w:t>3</w:t>
      </w:r>
      <w:r w:rsidRPr="001A4EF0">
        <w:rPr>
          <w:rFonts w:hAnsi="宋体" w:cs="宋体" w:hint="eastAsia"/>
          <w:szCs w:val="21"/>
        </w:rPr>
        <w:t>）计算。结果取平均值。</w:t>
      </w:r>
    </w:p>
    <w:p w:rsidR="00AC13B4" w:rsidRPr="001A4EF0" w:rsidRDefault="009C3D24" w:rsidP="00FD3EFF">
      <w:pPr>
        <w:wordWrap w:val="0"/>
        <w:jc w:val="right"/>
        <w:rPr>
          <w:szCs w:val="21"/>
        </w:rPr>
      </w:pPr>
      <m:oMath>
        <m:sSub>
          <m:sSubPr>
            <m:ctrlPr>
              <w:rPr>
                <w:rFonts w:ascii="Cambria Math" w:eastAsiaTheme="minorEastAsia" w:hAnsiTheme="minorEastAsia"/>
                <w:szCs w:val="21"/>
              </w:rPr>
            </m:ctrlPr>
          </m:sSubPr>
          <m:e>
            <m:r>
              <m:rPr>
                <m:sty m:val="p"/>
              </m:rPr>
              <w:rPr>
                <w:rFonts w:ascii="Cambria Math" w:eastAsiaTheme="minorEastAsia" w:hAnsiTheme="minorEastAsia"/>
                <w:szCs w:val="21"/>
              </w:rPr>
              <m:t>m</m:t>
            </m:r>
          </m:e>
          <m:sub>
            <m:r>
              <m:rPr>
                <m:sty m:val="p"/>
              </m:rPr>
              <w:rPr>
                <w:rFonts w:ascii="Cambria Math" w:eastAsiaTheme="minorEastAsia" w:hAnsiTheme="minorEastAsia"/>
                <w:szCs w:val="21"/>
              </w:rPr>
              <m:t>1</m:t>
            </m:r>
          </m:sub>
        </m:sSub>
        <m:r>
          <m:rPr>
            <m:sty m:val="p"/>
          </m:rPr>
          <w:rPr>
            <w:rFonts w:ascii="Cambria Math" w:eastAsiaTheme="minorEastAsia" w:hAnsiTheme="minorEastAsia"/>
            <w:szCs w:val="21"/>
          </w:rPr>
          <m:t>=</m:t>
        </m:r>
        <m:f>
          <m:fPr>
            <m:ctrlPr>
              <w:rPr>
                <w:rFonts w:ascii="Cambria Math" w:eastAsiaTheme="minorEastAsia" w:hAnsiTheme="minorEastAsia"/>
                <w:szCs w:val="21"/>
              </w:rPr>
            </m:ctrlPr>
          </m:fPr>
          <m:num>
            <m:sSub>
              <m:sSubPr>
                <m:ctrlPr>
                  <w:rPr>
                    <w:rFonts w:ascii="Cambria Math" w:eastAsiaTheme="minorEastAsia" w:hAnsiTheme="minorEastAsia"/>
                    <w:szCs w:val="21"/>
                  </w:rPr>
                </m:ctrlPr>
              </m:sSubPr>
              <m:e>
                <m:r>
                  <m:rPr>
                    <m:sty m:val="p"/>
                  </m:rPr>
                  <w:rPr>
                    <w:rFonts w:ascii="Cambria Math" w:eastAsiaTheme="minorEastAsia" w:hAnsiTheme="minorEastAsia"/>
                    <w:szCs w:val="21"/>
                  </w:rPr>
                  <m:t>m</m:t>
                </m:r>
              </m:e>
              <m:sub>
                <m:r>
                  <m:rPr>
                    <m:sty m:val="p"/>
                  </m:rPr>
                  <w:rPr>
                    <w:rFonts w:ascii="Cambria Math" w:eastAsiaTheme="minorEastAsia" w:hAnsiTheme="minorEastAsia"/>
                    <w:szCs w:val="21"/>
                  </w:rPr>
                  <m:t>2</m:t>
                </m:r>
              </m:sub>
            </m:sSub>
          </m:num>
          <m:den>
            <m:r>
              <m:rPr>
                <m:sty m:val="p"/>
              </m:rPr>
              <w:rPr>
                <w:rFonts w:ascii="Cambria Math" w:eastAsiaTheme="minorEastAsia" w:hAnsiTheme="minorEastAsia"/>
                <w:szCs w:val="21"/>
              </w:rPr>
              <m:t>5</m:t>
            </m:r>
            <m:r>
              <m:rPr>
                <m:sty m:val="p"/>
              </m:rPr>
              <w:rPr>
                <w:rFonts w:asciiTheme="minorEastAsia" w:eastAsiaTheme="minorEastAsia" w:hAnsiTheme="minorEastAsia"/>
                <w:szCs w:val="21"/>
              </w:rPr>
              <m:t>×</m:t>
            </m:r>
            <m:r>
              <m:rPr>
                <m:sty m:val="p"/>
              </m:rPr>
              <w:rPr>
                <w:rFonts w:ascii="Cambria Math" w:eastAsiaTheme="minorEastAsia" w:hAnsiTheme="minorEastAsia"/>
                <w:szCs w:val="21"/>
              </w:rPr>
              <m:t>2</m:t>
            </m:r>
            <m:r>
              <m:rPr>
                <m:sty m:val="p"/>
              </m:rPr>
              <w:rPr>
                <w:rFonts w:asciiTheme="minorEastAsia" w:eastAsiaTheme="minorEastAsia" w:hAnsi="Cambria Math"/>
                <w:szCs w:val="21"/>
              </w:rPr>
              <m:t>∙</m:t>
            </m:r>
            <m:r>
              <m:rPr>
                <m:sty m:val="p"/>
              </m:rPr>
              <w:rPr>
                <w:rFonts w:ascii="Cambria Math" w:eastAsiaTheme="minorEastAsia" w:hAnsiTheme="minorEastAsia"/>
                <w:szCs w:val="21"/>
              </w:rPr>
              <m:t>A</m:t>
            </m:r>
          </m:den>
        </m:f>
      </m:oMath>
      <w:r w:rsidR="004F7AD5" w:rsidRPr="001A4EF0">
        <w:rPr>
          <w:rFonts w:hAnsi="宋体" w:hint="eastAsia"/>
          <w:szCs w:val="21"/>
        </w:rPr>
        <w:t>……</w:t>
      </w:r>
      <w:proofErr w:type="gramStart"/>
      <w:r w:rsidR="004F7AD5" w:rsidRPr="001A4EF0">
        <w:rPr>
          <w:rFonts w:hAnsi="宋体" w:hint="eastAsia"/>
          <w:szCs w:val="21"/>
        </w:rPr>
        <w:t>………</w:t>
      </w:r>
      <w:r w:rsidR="00FD3EFF" w:rsidRPr="001A4EF0">
        <w:rPr>
          <w:rFonts w:hAnsi="宋体" w:hint="eastAsia"/>
          <w:szCs w:val="21"/>
        </w:rPr>
        <w:t>……</w:t>
      </w:r>
      <w:r w:rsidR="004F7AD5" w:rsidRPr="001A4EF0">
        <w:rPr>
          <w:rFonts w:hAnsi="宋体" w:hint="eastAsia"/>
          <w:szCs w:val="21"/>
        </w:rPr>
        <w:t>……………………………</w:t>
      </w:r>
      <w:proofErr w:type="gramEnd"/>
      <w:r w:rsidR="004F7AD5" w:rsidRPr="001A4EF0">
        <w:rPr>
          <w:rFonts w:hAnsi="宋体" w:hint="eastAsia"/>
          <w:szCs w:val="21"/>
        </w:rPr>
        <w:t>(2)</w:t>
      </w:r>
    </w:p>
    <w:p w:rsidR="00AC13B4" w:rsidRPr="001A4EF0" w:rsidRDefault="00AC13B4">
      <w:pPr>
        <w:pStyle w:val="a5"/>
        <w:ind w:firstLineChars="195" w:firstLine="409"/>
        <w:rPr>
          <w:szCs w:val="21"/>
        </w:rPr>
      </w:pPr>
      <w:r w:rsidRPr="001A4EF0">
        <w:rPr>
          <w:rFonts w:hint="eastAsia"/>
          <w:szCs w:val="21"/>
        </w:rPr>
        <w:t>式中：</w:t>
      </w:r>
    </w:p>
    <w:p w:rsidR="00AC13B4" w:rsidRPr="001A4EF0" w:rsidRDefault="0019162C" w:rsidP="0019162C">
      <w:pPr>
        <w:pStyle w:val="a5"/>
        <w:ind w:firstLineChars="195" w:firstLine="409"/>
        <w:rPr>
          <w:rFonts w:ascii="Times New Roman"/>
          <w:kern w:val="2"/>
          <w:szCs w:val="21"/>
        </w:rPr>
      </w:pPr>
      <w:r w:rsidRPr="001A4EF0">
        <w:rPr>
          <w:rFonts w:ascii="Times New Roman"/>
          <w:kern w:val="2"/>
          <w:szCs w:val="21"/>
        </w:rPr>
        <w:t>m</w:t>
      </w:r>
      <w:r w:rsidRPr="001A4EF0">
        <w:rPr>
          <w:rFonts w:ascii="Times New Roman"/>
          <w:kern w:val="2"/>
          <w:szCs w:val="21"/>
          <w:vertAlign w:val="subscript"/>
        </w:rPr>
        <w:t>1</w:t>
      </w:r>
      <w:r w:rsidRPr="001A4EF0">
        <w:rPr>
          <w:rFonts w:ascii="Times New Roman"/>
          <w:kern w:val="2"/>
          <w:szCs w:val="21"/>
        </w:rPr>
        <w:t xml:space="preserve"> </w:t>
      </w:r>
      <w:r w:rsidRPr="001A4EF0">
        <w:rPr>
          <w:rFonts w:ascii="Times New Roman" w:hint="eastAsia"/>
          <w:kern w:val="2"/>
          <w:szCs w:val="21"/>
        </w:rPr>
        <w:t>——每平方米内</w:t>
      </w:r>
      <w:proofErr w:type="gramStart"/>
      <w:r w:rsidRPr="001A4EF0">
        <w:rPr>
          <w:rFonts w:ascii="Times New Roman" w:hint="eastAsia"/>
          <w:kern w:val="2"/>
          <w:szCs w:val="21"/>
        </w:rPr>
        <w:t>平均漏拾秸秆</w:t>
      </w:r>
      <w:proofErr w:type="gramEnd"/>
      <w:r w:rsidRPr="001A4EF0">
        <w:rPr>
          <w:rFonts w:ascii="Times New Roman" w:hint="eastAsia"/>
          <w:kern w:val="2"/>
          <w:szCs w:val="21"/>
        </w:rPr>
        <w:t>质量，单位为千克每平方米（</w:t>
      </w:r>
      <w:r w:rsidRPr="001A4EF0">
        <w:rPr>
          <w:rFonts w:ascii="Times New Roman" w:hint="eastAsia"/>
          <w:kern w:val="2"/>
          <w:szCs w:val="21"/>
        </w:rPr>
        <w:t>kg/m</w:t>
      </w:r>
      <w:r w:rsidRPr="001A4EF0">
        <w:rPr>
          <w:rFonts w:ascii="Times New Roman" w:hint="eastAsia"/>
          <w:kern w:val="2"/>
          <w:szCs w:val="21"/>
          <w:vertAlign w:val="superscript"/>
        </w:rPr>
        <w:t>2</w:t>
      </w:r>
      <w:r w:rsidRPr="001A4EF0">
        <w:rPr>
          <w:rFonts w:ascii="Times New Roman" w:hint="eastAsia"/>
          <w:kern w:val="2"/>
          <w:szCs w:val="21"/>
        </w:rPr>
        <w:t>）</w:t>
      </w:r>
      <w:r w:rsidRPr="001A4EF0">
        <w:rPr>
          <w:rFonts w:ascii="Times New Roman" w:hint="eastAsia"/>
          <w:kern w:val="2"/>
          <w:szCs w:val="21"/>
        </w:rPr>
        <w:t>;</w:t>
      </w:r>
    </w:p>
    <w:p w:rsidR="0019162C" w:rsidRPr="001A4EF0" w:rsidRDefault="0019162C" w:rsidP="0019162C">
      <w:pPr>
        <w:widowControl/>
        <w:ind w:firstLineChars="200" w:firstLine="420"/>
        <w:rPr>
          <w:szCs w:val="21"/>
        </w:rPr>
      </w:pPr>
      <w:r w:rsidRPr="001A4EF0">
        <w:rPr>
          <w:szCs w:val="21"/>
        </w:rPr>
        <w:t>m</w:t>
      </w:r>
      <w:r w:rsidRPr="001A4EF0">
        <w:rPr>
          <w:rFonts w:hint="eastAsia"/>
          <w:szCs w:val="21"/>
          <w:vertAlign w:val="subscript"/>
        </w:rPr>
        <w:t>2</w:t>
      </w:r>
      <w:r w:rsidRPr="001A4EF0">
        <w:rPr>
          <w:szCs w:val="21"/>
        </w:rPr>
        <w:t xml:space="preserve"> </w:t>
      </w:r>
      <w:r w:rsidRPr="001A4EF0">
        <w:rPr>
          <w:rFonts w:hint="eastAsia"/>
          <w:szCs w:val="21"/>
        </w:rPr>
        <w:t>——所测各行程</w:t>
      </w:r>
      <w:r w:rsidRPr="001A4EF0">
        <w:rPr>
          <w:rFonts w:hint="eastAsia"/>
          <w:szCs w:val="21"/>
        </w:rPr>
        <w:t>5 m</w:t>
      </w:r>
      <w:r w:rsidRPr="001A4EF0">
        <w:rPr>
          <w:rFonts w:hint="eastAsia"/>
          <w:szCs w:val="21"/>
        </w:rPr>
        <w:t>内漏拾秸秆质量之和，单位为千克（</w:t>
      </w:r>
      <w:r w:rsidRPr="001A4EF0">
        <w:rPr>
          <w:rFonts w:hint="eastAsia"/>
          <w:szCs w:val="21"/>
        </w:rPr>
        <w:t>kg</w:t>
      </w:r>
      <w:r w:rsidRPr="001A4EF0">
        <w:rPr>
          <w:rFonts w:hint="eastAsia"/>
          <w:szCs w:val="21"/>
        </w:rPr>
        <w:t>）；</w:t>
      </w:r>
    </w:p>
    <w:p w:rsidR="00351E69" w:rsidRPr="001A4EF0" w:rsidRDefault="0019162C" w:rsidP="0019162C">
      <w:pPr>
        <w:widowControl/>
        <w:ind w:firstLineChars="200" w:firstLine="420"/>
        <w:rPr>
          <w:szCs w:val="21"/>
        </w:rPr>
      </w:pPr>
      <w:r w:rsidRPr="001A4EF0">
        <w:rPr>
          <w:szCs w:val="21"/>
        </w:rPr>
        <w:t xml:space="preserve">A </w:t>
      </w:r>
      <w:r w:rsidRPr="001A4EF0">
        <w:rPr>
          <w:rFonts w:hint="eastAsia"/>
          <w:szCs w:val="21"/>
        </w:rPr>
        <w:t>——</w:t>
      </w:r>
      <w:r w:rsidR="000815BE" w:rsidRPr="001A4EF0">
        <w:rPr>
          <w:rFonts w:ascii="宋体" w:hint="eastAsia"/>
          <w:kern w:val="0"/>
          <w:szCs w:val="21"/>
        </w:rPr>
        <w:t>秸秆铺放宽度</w:t>
      </w:r>
      <w:r w:rsidRPr="001A4EF0">
        <w:rPr>
          <w:rFonts w:hint="eastAsia"/>
          <w:szCs w:val="21"/>
        </w:rPr>
        <w:t>，单位为米（</w:t>
      </w:r>
      <w:r w:rsidRPr="001A4EF0">
        <w:rPr>
          <w:rFonts w:hint="eastAsia"/>
          <w:szCs w:val="21"/>
        </w:rPr>
        <w:t>m</w:t>
      </w:r>
      <w:r w:rsidRPr="001A4EF0">
        <w:rPr>
          <w:rFonts w:hint="eastAsia"/>
          <w:szCs w:val="21"/>
        </w:rPr>
        <w:t>）。</w:t>
      </w:r>
    </w:p>
    <w:p w:rsidR="00AC13B4" w:rsidRPr="001A4EF0" w:rsidRDefault="0019162C" w:rsidP="00FD3EFF">
      <w:pPr>
        <w:widowControl/>
        <w:ind w:firstLineChars="200" w:firstLine="420"/>
        <w:jc w:val="right"/>
        <w:rPr>
          <w:rFonts w:hAnsi="宋体"/>
          <w:szCs w:val="21"/>
        </w:rPr>
      </w:pPr>
      <w:r w:rsidRPr="001A4EF0">
        <w:rPr>
          <w:rFonts w:hint="eastAsia"/>
          <w:szCs w:val="21"/>
        </w:rPr>
        <w:t xml:space="preserve"> </w:t>
      </w:r>
      <m:oMath>
        <m:r>
          <m:rPr>
            <m:sty m:val="p"/>
          </m:rPr>
          <w:rPr>
            <w:rFonts w:ascii="Cambria Math" w:eastAsiaTheme="minorEastAsia" w:hAnsiTheme="minorEastAsia"/>
            <w:szCs w:val="21"/>
          </w:rPr>
          <m:t>H=</m:t>
        </m:r>
        <m:f>
          <m:fPr>
            <m:ctrlPr>
              <w:rPr>
                <w:rFonts w:ascii="Cambria Math" w:eastAsiaTheme="minorEastAsia" w:hAnsiTheme="minorEastAsia"/>
                <w:szCs w:val="21"/>
              </w:rPr>
            </m:ctrlPr>
          </m:fPr>
          <m:num>
            <m:sSub>
              <m:sSubPr>
                <m:ctrlPr>
                  <w:rPr>
                    <w:rFonts w:ascii="Cambria Math" w:eastAsiaTheme="minorEastAsia" w:hAnsiTheme="minorEastAsia"/>
                    <w:szCs w:val="21"/>
                  </w:rPr>
                </m:ctrlPr>
              </m:sSubPr>
              <m:e>
                <m:r>
                  <m:rPr>
                    <m:sty m:val="p"/>
                  </m:rPr>
                  <w:rPr>
                    <w:rFonts w:ascii="Cambria Math" w:eastAsiaTheme="minorEastAsia" w:hAnsiTheme="minorEastAsia"/>
                    <w:szCs w:val="21"/>
                  </w:rPr>
                  <m:t>m</m:t>
                </m:r>
              </m:e>
              <m:sub>
                <m:r>
                  <m:rPr>
                    <m:sty m:val="p"/>
                  </m:rPr>
                  <w:rPr>
                    <w:rFonts w:ascii="Cambria Math" w:eastAsiaTheme="minorEastAsia" w:hAnsiTheme="minorEastAsia"/>
                    <w:szCs w:val="21"/>
                  </w:rPr>
                  <m:t>1</m:t>
                </m:r>
              </m:sub>
            </m:sSub>
          </m:num>
          <m:den>
            <m:sSub>
              <m:sSubPr>
                <m:ctrlPr>
                  <w:rPr>
                    <w:rFonts w:ascii="Cambria Math" w:eastAsiaTheme="minorEastAsia" w:hAnsiTheme="minorEastAsia"/>
                    <w:szCs w:val="21"/>
                  </w:rPr>
                </m:ctrlPr>
              </m:sSubPr>
              <m:e>
                <m:r>
                  <m:rPr>
                    <m:sty m:val="p"/>
                  </m:rPr>
                  <w:rPr>
                    <w:rFonts w:ascii="Cambria Math" w:eastAsiaTheme="minorEastAsia" w:hAnsiTheme="minorEastAsia"/>
                    <w:szCs w:val="21"/>
                  </w:rPr>
                  <m:t>m</m:t>
                </m:r>
              </m:e>
              <m:sub>
                <m:r>
                  <m:rPr>
                    <m:sty m:val="p"/>
                  </m:rPr>
                  <w:rPr>
                    <w:rFonts w:ascii="Cambria Math" w:eastAsiaTheme="minorEastAsia" w:hAnsiTheme="minorEastAsia"/>
                    <w:szCs w:val="21"/>
                  </w:rPr>
                  <m:t>3</m:t>
                </m:r>
              </m:sub>
            </m:sSub>
          </m:den>
        </m:f>
        <m:r>
          <m:rPr>
            <m:sty m:val="p"/>
          </m:rPr>
          <w:rPr>
            <w:rFonts w:ascii="Cambria Math" w:hAnsi="Cambria Math"/>
            <w:szCs w:val="21"/>
          </w:rPr>
          <m:t>×100%</m:t>
        </m:r>
      </m:oMath>
      <w:r w:rsidR="00FD3EFF" w:rsidRPr="001A4EF0">
        <w:rPr>
          <w:rFonts w:hAnsi="宋体" w:hint="eastAsia"/>
          <w:szCs w:val="21"/>
        </w:rPr>
        <w:t>……</w:t>
      </w:r>
      <w:proofErr w:type="gramStart"/>
      <w:r w:rsidR="00FD3EFF" w:rsidRPr="001A4EF0">
        <w:rPr>
          <w:rFonts w:hAnsi="宋体" w:hint="eastAsia"/>
          <w:szCs w:val="21"/>
        </w:rPr>
        <w:t>……………………………………</w:t>
      </w:r>
      <w:proofErr w:type="gramEnd"/>
      <w:r w:rsidR="00FD3EFF" w:rsidRPr="001A4EF0">
        <w:rPr>
          <w:rFonts w:hAnsi="宋体" w:hint="eastAsia"/>
          <w:szCs w:val="21"/>
        </w:rPr>
        <w:t>(3)</w:t>
      </w:r>
    </w:p>
    <w:p w:rsidR="00FD3EFF" w:rsidRPr="001A4EF0" w:rsidRDefault="00FD3EFF" w:rsidP="00FD3EFF">
      <w:pPr>
        <w:pStyle w:val="a5"/>
        <w:ind w:firstLineChars="195" w:firstLine="409"/>
        <w:rPr>
          <w:szCs w:val="21"/>
        </w:rPr>
      </w:pPr>
      <w:r w:rsidRPr="001A4EF0">
        <w:rPr>
          <w:rFonts w:hint="eastAsia"/>
          <w:szCs w:val="21"/>
        </w:rPr>
        <w:t>式中：</w:t>
      </w:r>
    </w:p>
    <w:p w:rsidR="00FD3EFF" w:rsidRPr="001A4EF0" w:rsidRDefault="00FD3EFF" w:rsidP="00FD3EFF">
      <w:pPr>
        <w:pStyle w:val="a5"/>
        <w:ind w:firstLineChars="195" w:firstLine="409"/>
        <w:rPr>
          <w:rFonts w:ascii="Times New Roman"/>
          <w:kern w:val="2"/>
          <w:szCs w:val="21"/>
        </w:rPr>
      </w:pPr>
      <w:r w:rsidRPr="001A4EF0">
        <w:rPr>
          <w:rFonts w:ascii="Times New Roman" w:hint="eastAsia"/>
          <w:kern w:val="2"/>
        </w:rPr>
        <w:t>H</w:t>
      </w:r>
      <w:r w:rsidRPr="001A4EF0">
        <w:rPr>
          <w:rFonts w:ascii="Times New Roman"/>
          <w:kern w:val="2"/>
        </w:rPr>
        <w:t xml:space="preserve"> </w:t>
      </w:r>
      <w:r w:rsidRPr="001A4EF0">
        <w:rPr>
          <w:rFonts w:ascii="Times New Roman" w:hint="eastAsia"/>
          <w:kern w:val="2"/>
        </w:rPr>
        <w:t>——</w:t>
      </w:r>
      <w:proofErr w:type="gramStart"/>
      <w:r w:rsidRPr="001A4EF0">
        <w:rPr>
          <w:rFonts w:ascii="Times New Roman" w:hint="eastAsia"/>
          <w:kern w:val="2"/>
        </w:rPr>
        <w:t>漏拾率</w:t>
      </w:r>
      <w:proofErr w:type="gramEnd"/>
      <w:r w:rsidRPr="001A4EF0">
        <w:rPr>
          <w:rFonts w:ascii="Times New Roman" w:hint="eastAsia"/>
          <w:kern w:val="2"/>
          <w:szCs w:val="21"/>
        </w:rPr>
        <w:t>;</w:t>
      </w:r>
    </w:p>
    <w:p w:rsidR="00FD3EFF" w:rsidRPr="001A4EF0" w:rsidRDefault="00FD3EFF" w:rsidP="00FD3EFF">
      <w:pPr>
        <w:pStyle w:val="a5"/>
        <w:ind w:firstLineChars="195" w:firstLine="409"/>
        <w:rPr>
          <w:szCs w:val="21"/>
        </w:rPr>
      </w:pPr>
      <w:r w:rsidRPr="001A4EF0">
        <w:rPr>
          <w:rFonts w:ascii="Times New Roman" w:hint="eastAsia"/>
          <w:szCs w:val="21"/>
        </w:rPr>
        <w:t>m</w:t>
      </w:r>
      <w:r w:rsidRPr="001A4EF0">
        <w:rPr>
          <w:rFonts w:hint="eastAsia"/>
          <w:szCs w:val="21"/>
          <w:vertAlign w:val="subscript"/>
        </w:rPr>
        <w:t>3</w:t>
      </w:r>
      <w:r w:rsidRPr="001A4EF0">
        <w:rPr>
          <w:szCs w:val="21"/>
        </w:rPr>
        <w:t xml:space="preserve"> </w:t>
      </w:r>
      <w:r w:rsidRPr="001A4EF0">
        <w:rPr>
          <w:rFonts w:hint="eastAsia"/>
          <w:szCs w:val="21"/>
        </w:rPr>
        <w:t>——捡拾前平均每平方米秸秆质量，单位为千克</w:t>
      </w:r>
      <w:r w:rsidR="0094674F" w:rsidRPr="001A4EF0">
        <w:rPr>
          <w:rFonts w:ascii="Times New Roman" w:hint="eastAsia"/>
          <w:kern w:val="2"/>
          <w:szCs w:val="21"/>
        </w:rPr>
        <w:t>每平方米</w:t>
      </w:r>
      <w:r w:rsidRPr="001A4EF0">
        <w:rPr>
          <w:rFonts w:hint="eastAsia"/>
          <w:szCs w:val="21"/>
        </w:rPr>
        <w:t>（</w:t>
      </w:r>
      <w:r w:rsidR="00071278" w:rsidRPr="001A4EF0">
        <w:rPr>
          <w:rFonts w:ascii="Times New Roman" w:hint="eastAsia"/>
          <w:kern w:val="2"/>
          <w:szCs w:val="21"/>
        </w:rPr>
        <w:t>kg/m</w:t>
      </w:r>
      <w:r w:rsidR="00071278" w:rsidRPr="001A4EF0">
        <w:rPr>
          <w:rFonts w:ascii="Times New Roman" w:hint="eastAsia"/>
          <w:kern w:val="2"/>
          <w:szCs w:val="21"/>
          <w:vertAlign w:val="superscript"/>
        </w:rPr>
        <w:t>2</w:t>
      </w:r>
      <w:r w:rsidRPr="001A4EF0">
        <w:rPr>
          <w:rFonts w:hint="eastAsia"/>
          <w:szCs w:val="21"/>
        </w:rPr>
        <w:t>）。</w:t>
      </w:r>
    </w:p>
    <w:p w:rsidR="00AC13B4" w:rsidRPr="001A4EF0" w:rsidRDefault="00AC13B4" w:rsidP="00EE16F2">
      <w:pPr>
        <w:pStyle w:val="af0"/>
        <w:spacing w:beforeLines="50" w:before="156" w:afterLines="50" w:after="156"/>
        <w:ind w:left="0"/>
        <w:rPr>
          <w:rStyle w:val="Char1"/>
          <w:rFonts w:ascii="黑体" w:hAnsi="黑体"/>
        </w:rPr>
      </w:pPr>
      <w:r w:rsidRPr="001A4EF0">
        <w:rPr>
          <w:rStyle w:val="Char1"/>
          <w:rFonts w:ascii="黑体" w:hAnsi="黑体" w:hint="eastAsia"/>
        </w:rPr>
        <w:t xml:space="preserve">5.4.3 </w:t>
      </w:r>
      <w:r w:rsidRPr="001A4EF0">
        <w:rPr>
          <w:rFonts w:ascii="黑体" w:hAnsi="宋体" w:hint="eastAsia"/>
        </w:rPr>
        <w:t>判定规则</w:t>
      </w:r>
    </w:p>
    <w:p w:rsidR="00AC13B4" w:rsidRPr="001A4EF0" w:rsidRDefault="00AC13B4">
      <w:pPr>
        <w:pStyle w:val="af0"/>
        <w:ind w:left="0" w:firstLineChars="200" w:firstLine="420"/>
        <w:rPr>
          <w:rFonts w:ascii="宋体" w:eastAsia="宋体"/>
        </w:rPr>
      </w:pPr>
      <w:r w:rsidRPr="001A4EF0">
        <w:rPr>
          <w:rFonts w:ascii="宋体" w:eastAsia="宋体" w:hint="eastAsia"/>
        </w:rPr>
        <w:t>性能试验满足表3要求时，结论为符合要求；否则，结论为不符合要求。</w:t>
      </w:r>
    </w:p>
    <w:p w:rsidR="00AC13B4" w:rsidRPr="001A4EF0" w:rsidRDefault="00AC13B4">
      <w:pPr>
        <w:pStyle w:val="a5"/>
        <w:ind w:firstLine="420"/>
      </w:pPr>
      <w:r w:rsidRPr="001A4EF0">
        <w:rPr>
          <w:rFonts w:hint="eastAsia"/>
        </w:rPr>
        <w:t>性能试验可采信县级以上农机</w:t>
      </w:r>
      <w:r w:rsidR="007F2B8F" w:rsidRPr="001A4EF0">
        <w:rPr>
          <w:rFonts w:hint="eastAsia"/>
        </w:rPr>
        <w:t>主</w:t>
      </w:r>
      <w:r w:rsidRPr="001A4EF0">
        <w:rPr>
          <w:rFonts w:hint="eastAsia"/>
        </w:rPr>
        <w:t>管部门</w:t>
      </w:r>
      <w:r w:rsidR="007F2B8F" w:rsidRPr="001A4EF0">
        <w:rPr>
          <w:rFonts w:hint="eastAsia"/>
        </w:rPr>
        <w:t>、检测、鉴定、推广、科研等单位</w:t>
      </w:r>
      <w:r w:rsidRPr="001A4EF0">
        <w:rPr>
          <w:rFonts w:hint="eastAsia"/>
        </w:rPr>
        <w:t>开展的实地试验验证报告。</w:t>
      </w:r>
    </w:p>
    <w:p w:rsidR="00AC13B4" w:rsidRPr="001A4EF0" w:rsidRDefault="00AC13B4" w:rsidP="00EE16F2">
      <w:pPr>
        <w:pStyle w:val="Char5"/>
        <w:spacing w:beforeLines="50" w:before="156" w:afterLines="50" w:after="156"/>
        <w:ind w:left="0"/>
        <w:jc w:val="both"/>
        <w:rPr>
          <w:rStyle w:val="Char1"/>
          <w:rFonts w:ascii="黑体" w:hAnsi="黑体"/>
        </w:rPr>
      </w:pPr>
      <w:r w:rsidRPr="001A4EF0">
        <w:rPr>
          <w:rStyle w:val="Char1"/>
          <w:rFonts w:ascii="黑体" w:hAnsi="黑体" w:hint="eastAsia"/>
        </w:rPr>
        <w:t>5.5  综合判定规则</w:t>
      </w:r>
    </w:p>
    <w:p w:rsidR="00AC13B4" w:rsidRPr="001A4EF0" w:rsidRDefault="00AC13B4">
      <w:pPr>
        <w:pStyle w:val="a5"/>
        <w:ind w:firstLineChars="0" w:firstLine="0"/>
        <w:rPr>
          <w:rFonts w:cs="宋体"/>
          <w:szCs w:val="21"/>
        </w:rPr>
      </w:pPr>
      <w:r w:rsidRPr="001A4EF0">
        <w:rPr>
          <w:rStyle w:val="Char1"/>
          <w:rFonts w:ascii="黑体" w:hAnsi="黑体" w:hint="eastAsia"/>
        </w:rPr>
        <w:t>5.5.1</w:t>
      </w:r>
      <w:r w:rsidRPr="001A4EF0">
        <w:rPr>
          <w:rStyle w:val="Char1"/>
          <w:rFonts w:eastAsia="宋体" w:hAnsi="宋体" w:hint="eastAsia"/>
        </w:rPr>
        <w:t xml:space="preserve"> </w:t>
      </w:r>
      <w:r w:rsidRPr="001A4EF0">
        <w:rPr>
          <w:rStyle w:val="Char1"/>
          <w:rFonts w:ascii="黑体" w:hAnsi="黑体" w:hint="eastAsia"/>
        </w:rPr>
        <w:t xml:space="preserve"> </w:t>
      </w:r>
      <w:r w:rsidRPr="001A4EF0">
        <w:rPr>
          <w:rFonts w:hint="eastAsia"/>
        </w:rPr>
        <w:t>产品一致性检查、创新性评价、安全性检查、</w:t>
      </w:r>
      <w:r w:rsidR="00FB630C" w:rsidRPr="001A4EF0">
        <w:rPr>
          <w:rFonts w:hint="eastAsia"/>
        </w:rPr>
        <w:t>适用地区</w:t>
      </w:r>
      <w:r w:rsidRPr="001A4EF0">
        <w:rPr>
          <w:rFonts w:hint="eastAsia"/>
        </w:rPr>
        <w:t>性能试验为一级指标，其包含的各检查项目为二级指标。指标分级与要求见</w:t>
      </w:r>
      <w:r w:rsidRPr="001A4EF0">
        <w:rPr>
          <w:rFonts w:cs="宋体" w:hint="eastAsia"/>
          <w:szCs w:val="21"/>
        </w:rPr>
        <w:t>表3。</w:t>
      </w:r>
    </w:p>
    <w:p w:rsidR="00AC13B4" w:rsidRPr="001A4EF0" w:rsidRDefault="00AC13B4">
      <w:pPr>
        <w:pStyle w:val="a5"/>
        <w:ind w:firstLine="420"/>
        <w:jc w:val="center"/>
        <w:rPr>
          <w:rFonts w:ascii="黑体" w:eastAsia="黑体"/>
        </w:rPr>
      </w:pPr>
      <w:r w:rsidRPr="001A4EF0">
        <w:rPr>
          <w:rFonts w:ascii="黑体" w:eastAsia="黑体" w:hint="eastAsia"/>
        </w:rPr>
        <w:t>表3 综合判定表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31"/>
        <w:gridCol w:w="632"/>
        <w:gridCol w:w="519"/>
        <w:gridCol w:w="844"/>
        <w:gridCol w:w="926"/>
        <w:gridCol w:w="750"/>
        <w:gridCol w:w="3854"/>
      </w:tblGrid>
      <w:tr w:rsidR="00AC13B4" w:rsidRPr="001A4EF0">
        <w:trPr>
          <w:trHeight w:val="284"/>
        </w:trPr>
        <w:tc>
          <w:tcPr>
            <w:tcW w:w="1531" w:type="dxa"/>
            <w:vMerge w:val="restart"/>
            <w:vAlign w:val="center"/>
          </w:tcPr>
          <w:p w:rsidR="00AC13B4" w:rsidRPr="001A4EF0" w:rsidRDefault="00AC13B4">
            <w:pPr>
              <w:pStyle w:val="a5"/>
              <w:ind w:firstLineChars="0" w:firstLine="0"/>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一级指标</w:t>
            </w:r>
          </w:p>
        </w:tc>
        <w:tc>
          <w:tcPr>
            <w:tcW w:w="7525" w:type="dxa"/>
            <w:gridSpan w:val="6"/>
            <w:vAlign w:val="center"/>
          </w:tcPr>
          <w:p w:rsidR="00AC13B4" w:rsidRPr="001A4EF0" w:rsidRDefault="00AC13B4">
            <w:pPr>
              <w:pStyle w:val="a5"/>
              <w:ind w:firstLineChars="0" w:firstLine="0"/>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二级指标</w:t>
            </w:r>
          </w:p>
        </w:tc>
      </w:tr>
      <w:tr w:rsidR="00AC13B4" w:rsidRPr="001A4EF0" w:rsidTr="003025D9">
        <w:trPr>
          <w:trHeight w:val="284"/>
        </w:trPr>
        <w:tc>
          <w:tcPr>
            <w:tcW w:w="1531" w:type="dxa"/>
            <w:vMerge/>
            <w:vAlign w:val="center"/>
          </w:tcPr>
          <w:p w:rsidR="00AC13B4" w:rsidRPr="001A4EF0" w:rsidRDefault="00AC13B4">
            <w:pPr>
              <w:pStyle w:val="a5"/>
              <w:ind w:firstLineChars="0" w:firstLine="0"/>
              <w:jc w:val="center"/>
              <w:rPr>
                <w:rFonts w:asciiTheme="minorEastAsia" w:eastAsiaTheme="minorEastAsia" w:hAnsiTheme="minorEastAsia"/>
                <w:bCs/>
                <w:sz w:val="18"/>
                <w:szCs w:val="18"/>
              </w:rPr>
            </w:pPr>
          </w:p>
        </w:tc>
        <w:tc>
          <w:tcPr>
            <w:tcW w:w="632" w:type="dxa"/>
            <w:vAlign w:val="center"/>
          </w:tcPr>
          <w:p w:rsidR="00AC13B4" w:rsidRPr="001A4EF0" w:rsidRDefault="00AC13B4">
            <w:pPr>
              <w:pStyle w:val="a5"/>
              <w:ind w:firstLineChars="0" w:firstLine="0"/>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序号</w:t>
            </w:r>
          </w:p>
        </w:tc>
        <w:tc>
          <w:tcPr>
            <w:tcW w:w="2289" w:type="dxa"/>
            <w:gridSpan w:val="3"/>
            <w:vAlign w:val="center"/>
          </w:tcPr>
          <w:p w:rsidR="00AC13B4" w:rsidRPr="001A4EF0" w:rsidRDefault="00AC13B4">
            <w:pPr>
              <w:pStyle w:val="a5"/>
              <w:ind w:firstLineChars="0" w:firstLine="0"/>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项  目</w:t>
            </w:r>
          </w:p>
        </w:tc>
        <w:tc>
          <w:tcPr>
            <w:tcW w:w="750" w:type="dxa"/>
            <w:vAlign w:val="center"/>
          </w:tcPr>
          <w:p w:rsidR="00AC13B4" w:rsidRPr="001A4EF0" w:rsidRDefault="00AC13B4">
            <w:pPr>
              <w:pStyle w:val="a5"/>
              <w:ind w:firstLineChars="0" w:firstLine="0"/>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单位</w:t>
            </w:r>
          </w:p>
        </w:tc>
        <w:tc>
          <w:tcPr>
            <w:tcW w:w="3854" w:type="dxa"/>
            <w:vAlign w:val="center"/>
          </w:tcPr>
          <w:p w:rsidR="00AC13B4" w:rsidRPr="001A4EF0" w:rsidRDefault="00AC13B4">
            <w:pPr>
              <w:pStyle w:val="a5"/>
              <w:ind w:firstLineChars="0" w:firstLine="0"/>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要求</w:t>
            </w:r>
          </w:p>
        </w:tc>
      </w:tr>
      <w:tr w:rsidR="00AC13B4" w:rsidRPr="001A4EF0" w:rsidTr="003025D9">
        <w:trPr>
          <w:trHeight w:val="284"/>
        </w:trPr>
        <w:tc>
          <w:tcPr>
            <w:tcW w:w="1531" w:type="dxa"/>
            <w:vAlign w:val="center"/>
          </w:tcPr>
          <w:p w:rsidR="00AC13B4" w:rsidRPr="001A4EF0" w:rsidRDefault="00AC13B4">
            <w:pPr>
              <w:pStyle w:val="a5"/>
              <w:ind w:firstLineChars="0" w:firstLine="0"/>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一致性检查</w:t>
            </w:r>
          </w:p>
        </w:tc>
        <w:tc>
          <w:tcPr>
            <w:tcW w:w="632" w:type="dxa"/>
            <w:vAlign w:val="center"/>
          </w:tcPr>
          <w:p w:rsidR="00AC13B4" w:rsidRPr="001A4EF0" w:rsidRDefault="00AC13B4">
            <w:pPr>
              <w:pStyle w:val="a5"/>
              <w:ind w:firstLineChars="0" w:firstLine="0"/>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1</w:t>
            </w:r>
          </w:p>
        </w:tc>
        <w:tc>
          <w:tcPr>
            <w:tcW w:w="2289" w:type="dxa"/>
            <w:gridSpan w:val="3"/>
            <w:vAlign w:val="center"/>
          </w:tcPr>
          <w:p w:rsidR="00AC13B4" w:rsidRPr="001A4EF0" w:rsidRDefault="00AC13B4" w:rsidP="006C5276">
            <w:pPr>
              <w:pStyle w:val="a5"/>
              <w:ind w:firstLineChars="0" w:firstLine="0"/>
              <w:jc w:val="left"/>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见表2</w:t>
            </w:r>
          </w:p>
        </w:tc>
        <w:tc>
          <w:tcPr>
            <w:tcW w:w="750" w:type="dxa"/>
            <w:vAlign w:val="center"/>
          </w:tcPr>
          <w:p w:rsidR="00AC13B4" w:rsidRPr="001A4EF0" w:rsidRDefault="00AC13B4">
            <w:pPr>
              <w:pStyle w:val="afe"/>
              <w:pBdr>
                <w:bottom w:val="none" w:sz="0" w:space="0" w:color="auto"/>
              </w:pBdr>
              <w:tabs>
                <w:tab w:val="clear" w:pos="4153"/>
                <w:tab w:val="clear" w:pos="8306"/>
              </w:tabs>
              <w:snapToGrid/>
              <w:rPr>
                <w:rFonts w:asciiTheme="minorEastAsia" w:eastAsiaTheme="minorEastAsia" w:hAnsiTheme="minorEastAsia"/>
                <w:bCs/>
              </w:rPr>
            </w:pPr>
            <w:r w:rsidRPr="001A4EF0">
              <w:rPr>
                <w:rFonts w:asciiTheme="minorEastAsia" w:eastAsiaTheme="minorEastAsia" w:hAnsiTheme="minorEastAsia" w:hint="eastAsia"/>
                <w:bCs/>
              </w:rPr>
              <w:t>/</w:t>
            </w:r>
          </w:p>
        </w:tc>
        <w:tc>
          <w:tcPr>
            <w:tcW w:w="3854" w:type="dxa"/>
            <w:vAlign w:val="center"/>
          </w:tcPr>
          <w:p w:rsidR="00AC13B4" w:rsidRPr="001A4EF0" w:rsidRDefault="00AC13B4" w:rsidP="00D5214F">
            <w:pPr>
              <w:pStyle w:val="a5"/>
              <w:ind w:firstLineChars="0" w:firstLine="0"/>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符合本大纲表2的要求</w:t>
            </w:r>
          </w:p>
        </w:tc>
      </w:tr>
      <w:tr w:rsidR="00AC13B4" w:rsidRPr="001A4EF0" w:rsidTr="003025D9">
        <w:trPr>
          <w:trHeight w:val="284"/>
        </w:trPr>
        <w:tc>
          <w:tcPr>
            <w:tcW w:w="1531" w:type="dxa"/>
            <w:vAlign w:val="center"/>
          </w:tcPr>
          <w:p w:rsidR="00AC13B4" w:rsidRPr="001A4EF0" w:rsidRDefault="00AC13B4">
            <w:pPr>
              <w:pStyle w:val="a5"/>
              <w:widowControl w:val="0"/>
              <w:ind w:firstLineChars="0" w:firstLine="0"/>
              <w:jc w:val="center"/>
              <w:rPr>
                <w:rFonts w:asciiTheme="minorEastAsia" w:eastAsiaTheme="minorEastAsia" w:hAnsiTheme="minorEastAsia" w:cs="宋体"/>
                <w:sz w:val="18"/>
                <w:szCs w:val="18"/>
              </w:rPr>
            </w:pPr>
            <w:r w:rsidRPr="001A4EF0">
              <w:rPr>
                <w:rFonts w:asciiTheme="minorEastAsia" w:eastAsiaTheme="minorEastAsia" w:hAnsiTheme="minorEastAsia" w:cs="宋体" w:hint="eastAsia"/>
                <w:sz w:val="18"/>
                <w:szCs w:val="18"/>
              </w:rPr>
              <w:t>创新性评价</w:t>
            </w:r>
          </w:p>
        </w:tc>
        <w:tc>
          <w:tcPr>
            <w:tcW w:w="632" w:type="dxa"/>
            <w:vAlign w:val="center"/>
          </w:tcPr>
          <w:p w:rsidR="00AC13B4" w:rsidRPr="001A4EF0" w:rsidRDefault="00AC13B4">
            <w:pPr>
              <w:pStyle w:val="a5"/>
              <w:widowControl w:val="0"/>
              <w:ind w:firstLineChars="0" w:firstLine="0"/>
              <w:jc w:val="center"/>
              <w:rPr>
                <w:rFonts w:asciiTheme="minorEastAsia" w:eastAsiaTheme="minorEastAsia" w:hAnsiTheme="minorEastAsia" w:cs="宋体"/>
                <w:sz w:val="18"/>
                <w:szCs w:val="18"/>
              </w:rPr>
            </w:pPr>
            <w:r w:rsidRPr="001A4EF0">
              <w:rPr>
                <w:rFonts w:asciiTheme="minorEastAsia" w:eastAsiaTheme="minorEastAsia" w:hAnsiTheme="minorEastAsia" w:cs="宋体" w:hint="eastAsia"/>
                <w:sz w:val="18"/>
                <w:szCs w:val="18"/>
              </w:rPr>
              <w:t>1</w:t>
            </w:r>
          </w:p>
        </w:tc>
        <w:tc>
          <w:tcPr>
            <w:tcW w:w="2289" w:type="dxa"/>
            <w:gridSpan w:val="3"/>
            <w:vAlign w:val="center"/>
          </w:tcPr>
          <w:p w:rsidR="00AC13B4" w:rsidRPr="001A4EF0" w:rsidRDefault="00AC13B4">
            <w:pPr>
              <w:pStyle w:val="a5"/>
              <w:widowControl w:val="0"/>
              <w:ind w:leftChars="-51" w:left="-107" w:rightChars="-51" w:right="-107" w:firstLineChars="50" w:firstLine="90"/>
              <w:rPr>
                <w:rFonts w:asciiTheme="minorEastAsia" w:eastAsiaTheme="minorEastAsia" w:hAnsiTheme="minorEastAsia" w:cs="宋体"/>
                <w:sz w:val="18"/>
                <w:szCs w:val="18"/>
              </w:rPr>
            </w:pPr>
            <w:r w:rsidRPr="001A4EF0">
              <w:rPr>
                <w:rFonts w:asciiTheme="minorEastAsia" w:eastAsiaTheme="minorEastAsia" w:hAnsiTheme="minorEastAsia" w:cs="宋体" w:hint="eastAsia"/>
                <w:sz w:val="18"/>
                <w:szCs w:val="18"/>
              </w:rPr>
              <w:t>见5.2.1</w:t>
            </w:r>
          </w:p>
        </w:tc>
        <w:tc>
          <w:tcPr>
            <w:tcW w:w="750" w:type="dxa"/>
            <w:vAlign w:val="center"/>
          </w:tcPr>
          <w:p w:rsidR="00AC13B4" w:rsidRPr="001A4EF0" w:rsidRDefault="00AC13B4">
            <w:pPr>
              <w:pStyle w:val="a5"/>
              <w:widowControl w:val="0"/>
              <w:ind w:firstLineChars="0" w:firstLine="0"/>
              <w:jc w:val="center"/>
              <w:rPr>
                <w:rFonts w:asciiTheme="minorEastAsia" w:eastAsiaTheme="minorEastAsia" w:hAnsiTheme="minorEastAsia" w:cs="宋体"/>
                <w:sz w:val="18"/>
                <w:szCs w:val="18"/>
              </w:rPr>
            </w:pPr>
            <w:r w:rsidRPr="001A4EF0">
              <w:rPr>
                <w:rFonts w:asciiTheme="minorEastAsia" w:eastAsiaTheme="minorEastAsia" w:hAnsiTheme="minorEastAsia" w:cs="宋体"/>
                <w:sz w:val="18"/>
                <w:szCs w:val="18"/>
              </w:rPr>
              <w:t>/</w:t>
            </w:r>
          </w:p>
        </w:tc>
        <w:tc>
          <w:tcPr>
            <w:tcW w:w="3854" w:type="dxa"/>
            <w:vAlign w:val="center"/>
          </w:tcPr>
          <w:p w:rsidR="00AC13B4" w:rsidRPr="001A4EF0" w:rsidRDefault="00AC13B4" w:rsidP="00D5214F">
            <w:pPr>
              <w:pStyle w:val="a5"/>
              <w:ind w:leftChars="-51" w:left="-107" w:rightChars="-27" w:right="-57" w:firstLineChars="50" w:firstLine="90"/>
              <w:jc w:val="center"/>
              <w:rPr>
                <w:rFonts w:asciiTheme="minorEastAsia" w:eastAsiaTheme="minorEastAsia" w:hAnsiTheme="minorEastAsia" w:cs="宋体"/>
                <w:sz w:val="18"/>
                <w:szCs w:val="18"/>
              </w:rPr>
            </w:pPr>
            <w:r w:rsidRPr="001A4EF0">
              <w:rPr>
                <w:rFonts w:asciiTheme="minorEastAsia" w:eastAsiaTheme="minorEastAsia" w:hAnsiTheme="minorEastAsia" w:hint="eastAsia"/>
                <w:bCs/>
                <w:sz w:val="18"/>
                <w:szCs w:val="18"/>
              </w:rPr>
              <w:t>符合本大纲第</w:t>
            </w:r>
            <w:r w:rsidRPr="001A4EF0">
              <w:rPr>
                <w:rFonts w:asciiTheme="minorEastAsia" w:eastAsiaTheme="minorEastAsia" w:hAnsiTheme="minorEastAsia" w:cs="宋体" w:hint="eastAsia"/>
                <w:sz w:val="18"/>
                <w:szCs w:val="18"/>
              </w:rPr>
              <w:t>5</w:t>
            </w:r>
            <w:r w:rsidRPr="001A4EF0">
              <w:rPr>
                <w:rFonts w:asciiTheme="minorEastAsia" w:eastAsiaTheme="minorEastAsia" w:hAnsiTheme="minorEastAsia" w:hint="eastAsia"/>
                <w:bCs/>
                <w:sz w:val="18"/>
                <w:szCs w:val="18"/>
              </w:rPr>
              <w:t>.2.2的要求</w:t>
            </w:r>
          </w:p>
        </w:tc>
      </w:tr>
      <w:tr w:rsidR="006C5276" w:rsidRPr="001A4EF0" w:rsidTr="003025D9">
        <w:trPr>
          <w:trHeight w:val="284"/>
        </w:trPr>
        <w:tc>
          <w:tcPr>
            <w:tcW w:w="1531" w:type="dxa"/>
            <w:vMerge w:val="restart"/>
            <w:vAlign w:val="center"/>
          </w:tcPr>
          <w:p w:rsidR="006C5276" w:rsidRPr="001A4EF0" w:rsidRDefault="006C5276">
            <w:pPr>
              <w:pStyle w:val="a5"/>
              <w:ind w:firstLineChars="0" w:firstLine="0"/>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安全性检查</w:t>
            </w:r>
          </w:p>
        </w:tc>
        <w:tc>
          <w:tcPr>
            <w:tcW w:w="632" w:type="dxa"/>
            <w:vMerge w:val="restart"/>
            <w:vAlign w:val="center"/>
          </w:tcPr>
          <w:p w:rsidR="006C5276" w:rsidRPr="001A4EF0" w:rsidRDefault="006C5276">
            <w:pPr>
              <w:pStyle w:val="a5"/>
              <w:ind w:firstLineChars="0" w:firstLine="0"/>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1</w:t>
            </w:r>
          </w:p>
        </w:tc>
        <w:tc>
          <w:tcPr>
            <w:tcW w:w="519" w:type="dxa"/>
            <w:vMerge w:val="restart"/>
            <w:vAlign w:val="center"/>
          </w:tcPr>
          <w:p w:rsidR="00D5214F" w:rsidRPr="001A4EF0" w:rsidRDefault="006C5276">
            <w:pPr>
              <w:rPr>
                <w:rFonts w:asciiTheme="minorEastAsia" w:eastAsiaTheme="minorEastAsia" w:hAnsiTheme="minorEastAsia"/>
                <w:sz w:val="18"/>
                <w:szCs w:val="18"/>
              </w:rPr>
            </w:pPr>
            <w:r w:rsidRPr="001A4EF0">
              <w:rPr>
                <w:rFonts w:asciiTheme="minorEastAsia" w:eastAsiaTheme="minorEastAsia" w:hAnsiTheme="minorEastAsia" w:hint="eastAsia"/>
                <w:sz w:val="18"/>
                <w:szCs w:val="18"/>
              </w:rPr>
              <w:t>安全</w:t>
            </w:r>
          </w:p>
          <w:p w:rsidR="006C5276" w:rsidRPr="001A4EF0" w:rsidRDefault="006C5276">
            <w:pPr>
              <w:rPr>
                <w:rFonts w:asciiTheme="minorEastAsia" w:eastAsiaTheme="minorEastAsia" w:hAnsiTheme="minorEastAsia"/>
                <w:sz w:val="18"/>
                <w:szCs w:val="18"/>
              </w:rPr>
            </w:pPr>
            <w:r w:rsidRPr="001A4EF0">
              <w:rPr>
                <w:rFonts w:asciiTheme="minorEastAsia" w:eastAsiaTheme="minorEastAsia" w:hAnsiTheme="minorEastAsia" w:hint="eastAsia"/>
                <w:sz w:val="18"/>
                <w:szCs w:val="18"/>
              </w:rPr>
              <w:t>性能</w:t>
            </w:r>
          </w:p>
        </w:tc>
        <w:tc>
          <w:tcPr>
            <w:tcW w:w="844" w:type="dxa"/>
            <w:vMerge w:val="restart"/>
            <w:vAlign w:val="center"/>
          </w:tcPr>
          <w:p w:rsidR="006C5276" w:rsidRPr="001A4EF0" w:rsidRDefault="006C5276" w:rsidP="00D5214F">
            <w:pPr>
              <w:widowControl/>
              <w:jc w:val="left"/>
              <w:rPr>
                <w:rFonts w:asciiTheme="minorEastAsia" w:eastAsiaTheme="minorEastAsia" w:hAnsiTheme="minorEastAsia"/>
                <w:sz w:val="18"/>
                <w:szCs w:val="18"/>
              </w:rPr>
            </w:pPr>
            <w:r w:rsidRPr="001A4EF0">
              <w:rPr>
                <w:rFonts w:asciiTheme="minorEastAsia" w:eastAsiaTheme="minorEastAsia" w:hAnsiTheme="minorEastAsia" w:cs="宋体" w:hint="eastAsia"/>
                <w:kern w:val="0"/>
                <w:sz w:val="18"/>
                <w:szCs w:val="18"/>
              </w:rPr>
              <w:t>制动性能</w:t>
            </w:r>
          </w:p>
        </w:tc>
        <w:tc>
          <w:tcPr>
            <w:tcW w:w="926" w:type="dxa"/>
            <w:vAlign w:val="center"/>
          </w:tcPr>
          <w:p w:rsidR="006C5276" w:rsidRPr="001A4EF0" w:rsidRDefault="00D5214F" w:rsidP="00D5214F">
            <w:pPr>
              <w:rPr>
                <w:rFonts w:asciiTheme="minorEastAsia" w:eastAsiaTheme="minorEastAsia" w:hAnsiTheme="minorEastAsia"/>
                <w:sz w:val="18"/>
                <w:szCs w:val="18"/>
              </w:rPr>
            </w:pPr>
            <w:r w:rsidRPr="001A4EF0">
              <w:rPr>
                <w:rFonts w:asciiTheme="minorEastAsia" w:eastAsiaTheme="minorEastAsia" w:hAnsiTheme="minorEastAsia" w:hint="eastAsia"/>
                <w:sz w:val="18"/>
                <w:szCs w:val="18"/>
              </w:rPr>
              <w:t>行车制动</w:t>
            </w:r>
          </w:p>
        </w:tc>
        <w:tc>
          <w:tcPr>
            <w:tcW w:w="750" w:type="dxa"/>
            <w:vAlign w:val="center"/>
          </w:tcPr>
          <w:p w:rsidR="006C5276" w:rsidRPr="001A4EF0" w:rsidRDefault="00D5214F" w:rsidP="00D5214F">
            <w:pPr>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w:t>
            </w:r>
          </w:p>
        </w:tc>
        <w:tc>
          <w:tcPr>
            <w:tcW w:w="3854" w:type="dxa"/>
            <w:vAlign w:val="center"/>
          </w:tcPr>
          <w:p w:rsidR="006C5276" w:rsidRPr="001A4EF0" w:rsidRDefault="00D5214F" w:rsidP="00D5214F">
            <w:pPr>
              <w:pStyle w:val="a5"/>
              <w:ind w:leftChars="-136" w:hangingChars="159" w:hanging="286"/>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制动距离（轮式）≤6m，后轮不应翘起</w:t>
            </w:r>
          </w:p>
        </w:tc>
      </w:tr>
      <w:tr w:rsidR="006C5276" w:rsidRPr="001A4EF0" w:rsidTr="003025D9">
        <w:trPr>
          <w:trHeight w:val="284"/>
        </w:trPr>
        <w:tc>
          <w:tcPr>
            <w:tcW w:w="1531" w:type="dxa"/>
            <w:vMerge/>
            <w:vAlign w:val="center"/>
          </w:tcPr>
          <w:p w:rsidR="006C5276" w:rsidRPr="001A4EF0" w:rsidRDefault="006C5276">
            <w:pPr>
              <w:pStyle w:val="a5"/>
              <w:ind w:firstLineChars="0" w:firstLine="0"/>
              <w:jc w:val="center"/>
              <w:rPr>
                <w:rFonts w:asciiTheme="minorEastAsia" w:eastAsiaTheme="minorEastAsia" w:hAnsiTheme="minorEastAsia"/>
                <w:bCs/>
                <w:sz w:val="18"/>
                <w:szCs w:val="18"/>
              </w:rPr>
            </w:pPr>
          </w:p>
        </w:tc>
        <w:tc>
          <w:tcPr>
            <w:tcW w:w="632" w:type="dxa"/>
            <w:vMerge/>
            <w:vAlign w:val="center"/>
          </w:tcPr>
          <w:p w:rsidR="006C5276" w:rsidRPr="001A4EF0" w:rsidRDefault="006C5276">
            <w:pPr>
              <w:pStyle w:val="a5"/>
              <w:ind w:firstLineChars="0" w:firstLine="0"/>
              <w:jc w:val="center"/>
              <w:rPr>
                <w:rFonts w:asciiTheme="minorEastAsia" w:eastAsiaTheme="minorEastAsia" w:hAnsiTheme="minorEastAsia"/>
                <w:bCs/>
                <w:sz w:val="18"/>
                <w:szCs w:val="18"/>
              </w:rPr>
            </w:pPr>
          </w:p>
        </w:tc>
        <w:tc>
          <w:tcPr>
            <w:tcW w:w="519" w:type="dxa"/>
            <w:vMerge/>
          </w:tcPr>
          <w:p w:rsidR="006C5276" w:rsidRPr="001A4EF0" w:rsidRDefault="006C5276">
            <w:pPr>
              <w:rPr>
                <w:rFonts w:asciiTheme="minorEastAsia" w:eastAsiaTheme="minorEastAsia" w:hAnsiTheme="minorEastAsia"/>
                <w:sz w:val="18"/>
                <w:szCs w:val="18"/>
              </w:rPr>
            </w:pPr>
          </w:p>
        </w:tc>
        <w:tc>
          <w:tcPr>
            <w:tcW w:w="844" w:type="dxa"/>
            <w:vMerge/>
          </w:tcPr>
          <w:p w:rsidR="006C5276" w:rsidRPr="001A4EF0" w:rsidRDefault="006C5276">
            <w:pPr>
              <w:rPr>
                <w:rFonts w:asciiTheme="minorEastAsia" w:eastAsiaTheme="minorEastAsia" w:hAnsiTheme="minorEastAsia"/>
                <w:sz w:val="18"/>
                <w:szCs w:val="18"/>
              </w:rPr>
            </w:pPr>
          </w:p>
        </w:tc>
        <w:tc>
          <w:tcPr>
            <w:tcW w:w="926" w:type="dxa"/>
            <w:vAlign w:val="center"/>
          </w:tcPr>
          <w:p w:rsidR="006C5276" w:rsidRPr="001A4EF0" w:rsidRDefault="006C5276" w:rsidP="00D5214F">
            <w:pPr>
              <w:rPr>
                <w:rFonts w:asciiTheme="minorEastAsia" w:eastAsiaTheme="minorEastAsia" w:hAnsiTheme="minorEastAsia"/>
                <w:sz w:val="18"/>
                <w:szCs w:val="18"/>
              </w:rPr>
            </w:pPr>
            <w:r w:rsidRPr="001A4EF0">
              <w:rPr>
                <w:rFonts w:asciiTheme="minorEastAsia" w:eastAsiaTheme="minorEastAsia" w:hAnsiTheme="minorEastAsia" w:hint="eastAsia"/>
                <w:sz w:val="18"/>
                <w:szCs w:val="18"/>
              </w:rPr>
              <w:t>驻车制动</w:t>
            </w:r>
          </w:p>
        </w:tc>
        <w:tc>
          <w:tcPr>
            <w:tcW w:w="750" w:type="dxa"/>
            <w:vAlign w:val="center"/>
          </w:tcPr>
          <w:p w:rsidR="006C5276" w:rsidRPr="001A4EF0" w:rsidRDefault="006C5276">
            <w:pPr>
              <w:pStyle w:val="a5"/>
              <w:ind w:firstLineChars="0" w:firstLine="0"/>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w:t>
            </w:r>
          </w:p>
        </w:tc>
        <w:tc>
          <w:tcPr>
            <w:tcW w:w="3854" w:type="dxa"/>
            <w:vAlign w:val="center"/>
          </w:tcPr>
          <w:p w:rsidR="00D5214F" w:rsidRPr="001A4EF0" w:rsidRDefault="00D5214F" w:rsidP="00D5214F">
            <w:pPr>
              <w:pStyle w:val="a5"/>
              <w:ind w:firstLineChars="0" w:firstLine="0"/>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轮式：能可靠地停在 20%的干硬纵向坡道上</w:t>
            </w:r>
          </w:p>
          <w:p w:rsidR="006C5276" w:rsidRPr="001A4EF0" w:rsidRDefault="00D5214F" w:rsidP="00D5214F">
            <w:pPr>
              <w:pStyle w:val="a5"/>
              <w:ind w:firstLineChars="0" w:firstLine="0"/>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履带式：能可靠地停在 25%的干硬纵向坡道上</w:t>
            </w:r>
          </w:p>
        </w:tc>
      </w:tr>
      <w:tr w:rsidR="006C5276" w:rsidRPr="001A4EF0" w:rsidTr="003025D9">
        <w:trPr>
          <w:trHeight w:val="284"/>
        </w:trPr>
        <w:tc>
          <w:tcPr>
            <w:tcW w:w="1531" w:type="dxa"/>
            <w:vMerge/>
            <w:vAlign w:val="center"/>
          </w:tcPr>
          <w:p w:rsidR="006C5276" w:rsidRPr="001A4EF0" w:rsidRDefault="006C5276">
            <w:pPr>
              <w:pStyle w:val="a5"/>
              <w:ind w:firstLineChars="0" w:firstLine="0"/>
              <w:jc w:val="center"/>
              <w:rPr>
                <w:rFonts w:asciiTheme="minorEastAsia" w:eastAsiaTheme="minorEastAsia" w:hAnsiTheme="minorEastAsia"/>
                <w:bCs/>
                <w:sz w:val="18"/>
                <w:szCs w:val="18"/>
              </w:rPr>
            </w:pPr>
          </w:p>
        </w:tc>
        <w:tc>
          <w:tcPr>
            <w:tcW w:w="632" w:type="dxa"/>
            <w:vMerge/>
            <w:vAlign w:val="center"/>
          </w:tcPr>
          <w:p w:rsidR="006C5276" w:rsidRPr="001A4EF0" w:rsidRDefault="006C5276">
            <w:pPr>
              <w:pStyle w:val="a5"/>
              <w:ind w:firstLineChars="0" w:firstLine="0"/>
              <w:jc w:val="center"/>
              <w:rPr>
                <w:rFonts w:asciiTheme="minorEastAsia" w:eastAsiaTheme="minorEastAsia" w:hAnsiTheme="minorEastAsia"/>
                <w:bCs/>
                <w:sz w:val="18"/>
                <w:szCs w:val="18"/>
              </w:rPr>
            </w:pPr>
          </w:p>
        </w:tc>
        <w:tc>
          <w:tcPr>
            <w:tcW w:w="519" w:type="dxa"/>
            <w:vMerge/>
          </w:tcPr>
          <w:p w:rsidR="006C5276" w:rsidRPr="001A4EF0" w:rsidRDefault="006C5276">
            <w:pPr>
              <w:rPr>
                <w:rFonts w:asciiTheme="minorEastAsia" w:eastAsiaTheme="minorEastAsia" w:hAnsiTheme="minorEastAsia"/>
                <w:sz w:val="18"/>
                <w:szCs w:val="18"/>
              </w:rPr>
            </w:pPr>
          </w:p>
        </w:tc>
        <w:tc>
          <w:tcPr>
            <w:tcW w:w="1770" w:type="dxa"/>
            <w:gridSpan w:val="2"/>
            <w:vAlign w:val="center"/>
          </w:tcPr>
          <w:p w:rsidR="006C5276" w:rsidRPr="001A4EF0" w:rsidRDefault="006C5276" w:rsidP="009D0621">
            <w:pPr>
              <w:rPr>
                <w:rFonts w:asciiTheme="minorEastAsia" w:eastAsiaTheme="minorEastAsia" w:hAnsiTheme="minorEastAsia"/>
                <w:sz w:val="18"/>
                <w:szCs w:val="18"/>
              </w:rPr>
            </w:pPr>
            <w:proofErr w:type="gramStart"/>
            <w:r w:rsidRPr="001A4EF0">
              <w:rPr>
                <w:rFonts w:asciiTheme="minorEastAsia" w:eastAsiaTheme="minorEastAsia" w:hAnsiTheme="minorEastAsia" w:hint="eastAsia"/>
                <w:sz w:val="18"/>
                <w:szCs w:val="18"/>
              </w:rPr>
              <w:t>驾驶员耳位噪声</w:t>
            </w:r>
            <w:proofErr w:type="gramEnd"/>
          </w:p>
        </w:tc>
        <w:tc>
          <w:tcPr>
            <w:tcW w:w="750" w:type="dxa"/>
            <w:vAlign w:val="center"/>
          </w:tcPr>
          <w:p w:rsidR="006C5276" w:rsidRPr="001A4EF0" w:rsidRDefault="006C5276" w:rsidP="009D0621">
            <w:pPr>
              <w:pStyle w:val="a5"/>
              <w:ind w:firstLineChars="0" w:firstLine="0"/>
              <w:jc w:val="center"/>
              <w:rPr>
                <w:rFonts w:asciiTheme="minorEastAsia" w:eastAsiaTheme="minorEastAsia" w:hAnsiTheme="minorEastAsia"/>
                <w:bCs/>
                <w:sz w:val="18"/>
                <w:szCs w:val="18"/>
              </w:rPr>
            </w:pPr>
            <w:r w:rsidRPr="001A4EF0">
              <w:rPr>
                <w:rFonts w:asciiTheme="minorEastAsia" w:eastAsiaTheme="minorEastAsia" w:hAnsiTheme="minorEastAsia"/>
                <w:bCs/>
                <w:sz w:val="18"/>
                <w:szCs w:val="18"/>
              </w:rPr>
              <w:t>d</w:t>
            </w:r>
            <w:r w:rsidRPr="001A4EF0">
              <w:rPr>
                <w:rFonts w:asciiTheme="minorEastAsia" w:eastAsiaTheme="minorEastAsia" w:hAnsiTheme="minorEastAsia" w:hint="eastAsia"/>
                <w:bCs/>
                <w:sz w:val="18"/>
                <w:szCs w:val="18"/>
              </w:rPr>
              <w:t>(B)A</w:t>
            </w:r>
          </w:p>
        </w:tc>
        <w:tc>
          <w:tcPr>
            <w:tcW w:w="3854" w:type="dxa"/>
            <w:vAlign w:val="center"/>
          </w:tcPr>
          <w:p w:rsidR="006C5276" w:rsidRPr="001A4EF0" w:rsidRDefault="006C5276" w:rsidP="00D5214F">
            <w:pPr>
              <w:pStyle w:val="a5"/>
              <w:ind w:leftChars="-136" w:hangingChars="159" w:hanging="286"/>
              <w:jc w:val="left"/>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 封闭驾驶室≤85；普通驾驶室≤93；无驾驶室或简易驾驶室≤95</w:t>
            </w:r>
          </w:p>
        </w:tc>
      </w:tr>
      <w:tr w:rsidR="006C5276" w:rsidRPr="001A4EF0" w:rsidTr="003025D9">
        <w:trPr>
          <w:trHeight w:val="284"/>
        </w:trPr>
        <w:tc>
          <w:tcPr>
            <w:tcW w:w="1531" w:type="dxa"/>
            <w:vMerge/>
            <w:vAlign w:val="center"/>
          </w:tcPr>
          <w:p w:rsidR="006C5276" w:rsidRPr="001A4EF0" w:rsidRDefault="006C5276">
            <w:pPr>
              <w:pStyle w:val="a5"/>
              <w:ind w:firstLineChars="0" w:firstLine="0"/>
              <w:jc w:val="center"/>
              <w:rPr>
                <w:rFonts w:asciiTheme="minorEastAsia" w:eastAsiaTheme="minorEastAsia" w:hAnsiTheme="minorEastAsia"/>
                <w:bCs/>
                <w:sz w:val="18"/>
                <w:szCs w:val="18"/>
              </w:rPr>
            </w:pPr>
          </w:p>
        </w:tc>
        <w:tc>
          <w:tcPr>
            <w:tcW w:w="632" w:type="dxa"/>
            <w:vAlign w:val="center"/>
          </w:tcPr>
          <w:p w:rsidR="006C5276" w:rsidRPr="001A4EF0" w:rsidRDefault="006C5276">
            <w:pPr>
              <w:pStyle w:val="a5"/>
              <w:ind w:firstLineChars="0" w:firstLine="0"/>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2</w:t>
            </w:r>
          </w:p>
        </w:tc>
        <w:tc>
          <w:tcPr>
            <w:tcW w:w="2289" w:type="dxa"/>
            <w:gridSpan w:val="3"/>
            <w:vAlign w:val="center"/>
          </w:tcPr>
          <w:p w:rsidR="006C5276" w:rsidRPr="001A4EF0" w:rsidRDefault="006C5276">
            <w:pPr>
              <w:pStyle w:val="a5"/>
              <w:ind w:firstLineChars="0" w:firstLine="0"/>
              <w:jc w:val="left"/>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安全防护</w:t>
            </w:r>
          </w:p>
        </w:tc>
        <w:tc>
          <w:tcPr>
            <w:tcW w:w="750" w:type="dxa"/>
            <w:vAlign w:val="center"/>
          </w:tcPr>
          <w:p w:rsidR="006C5276" w:rsidRPr="001A4EF0" w:rsidRDefault="006C5276">
            <w:pPr>
              <w:pStyle w:val="afe"/>
              <w:pBdr>
                <w:bottom w:val="none" w:sz="0" w:space="0" w:color="auto"/>
              </w:pBdr>
              <w:tabs>
                <w:tab w:val="clear" w:pos="4153"/>
                <w:tab w:val="clear" w:pos="8306"/>
              </w:tabs>
              <w:snapToGrid/>
              <w:rPr>
                <w:rFonts w:asciiTheme="minorEastAsia" w:eastAsiaTheme="minorEastAsia" w:hAnsiTheme="minorEastAsia"/>
                <w:bCs/>
              </w:rPr>
            </w:pPr>
            <w:r w:rsidRPr="001A4EF0">
              <w:rPr>
                <w:rFonts w:asciiTheme="minorEastAsia" w:eastAsiaTheme="minorEastAsia" w:hAnsiTheme="minorEastAsia" w:hint="eastAsia"/>
                <w:bCs/>
              </w:rPr>
              <w:t>/</w:t>
            </w:r>
          </w:p>
        </w:tc>
        <w:tc>
          <w:tcPr>
            <w:tcW w:w="3854" w:type="dxa"/>
            <w:vMerge w:val="restart"/>
            <w:vAlign w:val="center"/>
          </w:tcPr>
          <w:p w:rsidR="006C5276" w:rsidRPr="001A4EF0" w:rsidRDefault="006C5276" w:rsidP="00D5214F">
            <w:pPr>
              <w:pStyle w:val="a5"/>
              <w:ind w:firstLineChars="0" w:firstLine="0"/>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符合本大纲附录B的要求</w:t>
            </w:r>
          </w:p>
        </w:tc>
      </w:tr>
      <w:tr w:rsidR="006C5276" w:rsidRPr="001A4EF0" w:rsidTr="003025D9">
        <w:trPr>
          <w:trHeight w:val="284"/>
        </w:trPr>
        <w:tc>
          <w:tcPr>
            <w:tcW w:w="1531" w:type="dxa"/>
            <w:vMerge/>
            <w:vAlign w:val="center"/>
          </w:tcPr>
          <w:p w:rsidR="006C5276" w:rsidRPr="001A4EF0" w:rsidRDefault="006C5276">
            <w:pPr>
              <w:pStyle w:val="a5"/>
              <w:ind w:firstLine="360"/>
              <w:rPr>
                <w:rFonts w:asciiTheme="minorEastAsia" w:eastAsiaTheme="minorEastAsia" w:hAnsiTheme="minorEastAsia"/>
                <w:bCs/>
                <w:sz w:val="18"/>
                <w:szCs w:val="18"/>
              </w:rPr>
            </w:pPr>
          </w:p>
        </w:tc>
        <w:tc>
          <w:tcPr>
            <w:tcW w:w="632" w:type="dxa"/>
            <w:vAlign w:val="center"/>
          </w:tcPr>
          <w:p w:rsidR="006C5276" w:rsidRPr="001A4EF0" w:rsidRDefault="006C5276">
            <w:pPr>
              <w:pStyle w:val="a5"/>
              <w:ind w:firstLineChars="0" w:firstLine="0"/>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3</w:t>
            </w:r>
          </w:p>
        </w:tc>
        <w:tc>
          <w:tcPr>
            <w:tcW w:w="2289" w:type="dxa"/>
            <w:gridSpan w:val="3"/>
            <w:vAlign w:val="center"/>
          </w:tcPr>
          <w:p w:rsidR="006C5276" w:rsidRPr="001A4EF0" w:rsidRDefault="006C5276">
            <w:pPr>
              <w:pStyle w:val="a5"/>
              <w:ind w:firstLineChars="0" w:firstLine="0"/>
              <w:jc w:val="left"/>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安全信息</w:t>
            </w:r>
          </w:p>
        </w:tc>
        <w:tc>
          <w:tcPr>
            <w:tcW w:w="750" w:type="dxa"/>
            <w:vAlign w:val="center"/>
          </w:tcPr>
          <w:p w:rsidR="006C5276" w:rsidRPr="001A4EF0" w:rsidRDefault="006C5276">
            <w:pPr>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w:t>
            </w:r>
          </w:p>
        </w:tc>
        <w:tc>
          <w:tcPr>
            <w:tcW w:w="3854" w:type="dxa"/>
            <w:vMerge/>
            <w:vAlign w:val="center"/>
          </w:tcPr>
          <w:p w:rsidR="006C5276" w:rsidRPr="001A4EF0" w:rsidRDefault="006C5276">
            <w:pPr>
              <w:pStyle w:val="a5"/>
              <w:ind w:firstLine="360"/>
              <w:rPr>
                <w:rFonts w:asciiTheme="minorEastAsia" w:eastAsiaTheme="minorEastAsia" w:hAnsiTheme="minorEastAsia"/>
                <w:bCs/>
                <w:sz w:val="18"/>
                <w:szCs w:val="18"/>
              </w:rPr>
            </w:pPr>
          </w:p>
        </w:tc>
      </w:tr>
      <w:tr w:rsidR="006C5276" w:rsidRPr="001A4EF0" w:rsidTr="003025D9">
        <w:trPr>
          <w:trHeight w:val="284"/>
        </w:trPr>
        <w:tc>
          <w:tcPr>
            <w:tcW w:w="1531" w:type="dxa"/>
            <w:vMerge/>
            <w:vAlign w:val="center"/>
          </w:tcPr>
          <w:p w:rsidR="006C5276" w:rsidRPr="001A4EF0" w:rsidRDefault="006C5276">
            <w:pPr>
              <w:pStyle w:val="a5"/>
              <w:ind w:firstLine="360"/>
              <w:rPr>
                <w:rFonts w:asciiTheme="minorEastAsia" w:eastAsiaTheme="minorEastAsia" w:hAnsiTheme="minorEastAsia"/>
                <w:bCs/>
                <w:sz w:val="18"/>
                <w:szCs w:val="18"/>
              </w:rPr>
            </w:pPr>
          </w:p>
        </w:tc>
        <w:tc>
          <w:tcPr>
            <w:tcW w:w="632" w:type="dxa"/>
            <w:vAlign w:val="center"/>
          </w:tcPr>
          <w:p w:rsidR="006C5276" w:rsidRPr="001A4EF0" w:rsidRDefault="006C5276">
            <w:pPr>
              <w:pStyle w:val="a5"/>
              <w:ind w:firstLineChars="0" w:firstLine="0"/>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4</w:t>
            </w:r>
          </w:p>
        </w:tc>
        <w:tc>
          <w:tcPr>
            <w:tcW w:w="2289" w:type="dxa"/>
            <w:gridSpan w:val="3"/>
            <w:vAlign w:val="center"/>
          </w:tcPr>
          <w:p w:rsidR="006C5276" w:rsidRPr="001A4EF0" w:rsidRDefault="006C5276">
            <w:pPr>
              <w:pStyle w:val="a5"/>
              <w:ind w:firstLineChars="0" w:firstLine="0"/>
              <w:jc w:val="left"/>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安全装备</w:t>
            </w:r>
          </w:p>
        </w:tc>
        <w:tc>
          <w:tcPr>
            <w:tcW w:w="750" w:type="dxa"/>
            <w:vAlign w:val="center"/>
          </w:tcPr>
          <w:p w:rsidR="006C5276" w:rsidRPr="001A4EF0" w:rsidRDefault="006C5276">
            <w:pPr>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w:t>
            </w:r>
          </w:p>
        </w:tc>
        <w:tc>
          <w:tcPr>
            <w:tcW w:w="3854" w:type="dxa"/>
            <w:vMerge/>
            <w:vAlign w:val="center"/>
          </w:tcPr>
          <w:p w:rsidR="006C5276" w:rsidRPr="001A4EF0" w:rsidRDefault="006C5276">
            <w:pPr>
              <w:pStyle w:val="a5"/>
              <w:ind w:firstLineChars="0" w:firstLine="0"/>
              <w:rPr>
                <w:rFonts w:asciiTheme="minorEastAsia" w:eastAsiaTheme="minorEastAsia" w:hAnsiTheme="minorEastAsia"/>
                <w:bCs/>
                <w:sz w:val="18"/>
                <w:szCs w:val="18"/>
              </w:rPr>
            </w:pPr>
          </w:p>
        </w:tc>
      </w:tr>
      <w:tr w:rsidR="006C5276" w:rsidRPr="001A4EF0" w:rsidTr="003025D9">
        <w:trPr>
          <w:trHeight w:val="284"/>
        </w:trPr>
        <w:tc>
          <w:tcPr>
            <w:tcW w:w="1531" w:type="dxa"/>
            <w:vMerge w:val="restart"/>
            <w:vAlign w:val="center"/>
          </w:tcPr>
          <w:p w:rsidR="006C5276" w:rsidRPr="001A4EF0" w:rsidRDefault="006C5276" w:rsidP="00FB630C">
            <w:pPr>
              <w:jc w:val="center"/>
              <w:rPr>
                <w:rFonts w:asciiTheme="minorEastAsia" w:eastAsiaTheme="minorEastAsia" w:hAnsiTheme="minorEastAsia"/>
                <w:bCs/>
                <w:kern w:val="0"/>
                <w:sz w:val="18"/>
                <w:szCs w:val="18"/>
              </w:rPr>
            </w:pPr>
            <w:r w:rsidRPr="001A4EF0">
              <w:rPr>
                <w:rFonts w:asciiTheme="minorEastAsia" w:eastAsiaTheme="minorEastAsia" w:hAnsiTheme="minorEastAsia" w:hint="eastAsia"/>
                <w:bCs/>
                <w:kern w:val="0"/>
                <w:sz w:val="18"/>
                <w:szCs w:val="18"/>
              </w:rPr>
              <w:t>适用地区</w:t>
            </w:r>
          </w:p>
          <w:p w:rsidR="006C5276" w:rsidRPr="001A4EF0" w:rsidRDefault="006C5276" w:rsidP="00FB630C">
            <w:pPr>
              <w:jc w:val="center"/>
              <w:rPr>
                <w:rFonts w:asciiTheme="minorEastAsia" w:eastAsiaTheme="minorEastAsia" w:hAnsiTheme="minorEastAsia"/>
                <w:bCs/>
                <w:sz w:val="18"/>
                <w:szCs w:val="18"/>
              </w:rPr>
            </w:pPr>
            <w:r w:rsidRPr="001A4EF0">
              <w:rPr>
                <w:rFonts w:asciiTheme="minorEastAsia" w:eastAsiaTheme="minorEastAsia" w:hAnsiTheme="minorEastAsia" w:hint="eastAsia"/>
                <w:bCs/>
                <w:kern w:val="0"/>
                <w:sz w:val="18"/>
                <w:szCs w:val="18"/>
              </w:rPr>
              <w:t>性能试验</w:t>
            </w:r>
          </w:p>
        </w:tc>
        <w:tc>
          <w:tcPr>
            <w:tcW w:w="632" w:type="dxa"/>
            <w:vAlign w:val="center"/>
          </w:tcPr>
          <w:p w:rsidR="006C5276" w:rsidRPr="001A4EF0" w:rsidRDefault="006C5276">
            <w:pPr>
              <w:pStyle w:val="a5"/>
              <w:ind w:firstLineChars="0" w:firstLine="0"/>
              <w:jc w:val="center"/>
              <w:rPr>
                <w:rFonts w:asciiTheme="minorEastAsia" w:eastAsiaTheme="minorEastAsia" w:hAnsiTheme="minorEastAsia"/>
                <w:bCs/>
                <w:sz w:val="18"/>
                <w:szCs w:val="18"/>
              </w:rPr>
            </w:pPr>
            <w:r w:rsidRPr="001A4EF0">
              <w:rPr>
                <w:rFonts w:asciiTheme="minorEastAsia" w:eastAsiaTheme="minorEastAsia" w:hAnsiTheme="minorEastAsia" w:hint="eastAsia"/>
                <w:kern w:val="2"/>
                <w:sz w:val="18"/>
                <w:szCs w:val="18"/>
              </w:rPr>
              <w:t>1</w:t>
            </w:r>
          </w:p>
        </w:tc>
        <w:tc>
          <w:tcPr>
            <w:tcW w:w="2289" w:type="dxa"/>
            <w:gridSpan w:val="3"/>
            <w:vAlign w:val="center"/>
          </w:tcPr>
          <w:p w:rsidR="006C5276" w:rsidRPr="001A4EF0" w:rsidRDefault="006C5276">
            <w:pPr>
              <w:pStyle w:val="a5"/>
              <w:ind w:firstLineChars="0" w:firstLine="0"/>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成捆率</w:t>
            </w:r>
          </w:p>
        </w:tc>
        <w:tc>
          <w:tcPr>
            <w:tcW w:w="750" w:type="dxa"/>
            <w:vAlign w:val="center"/>
          </w:tcPr>
          <w:p w:rsidR="006C5276" w:rsidRPr="001A4EF0" w:rsidRDefault="006C5276">
            <w:pPr>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w:t>
            </w:r>
          </w:p>
        </w:tc>
        <w:tc>
          <w:tcPr>
            <w:tcW w:w="3854" w:type="dxa"/>
            <w:vAlign w:val="center"/>
          </w:tcPr>
          <w:p w:rsidR="006C5276" w:rsidRPr="001A4EF0" w:rsidRDefault="006C5276">
            <w:pPr>
              <w:pStyle w:val="a5"/>
              <w:ind w:firstLineChars="0" w:firstLine="0"/>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≥98%</w:t>
            </w:r>
          </w:p>
        </w:tc>
      </w:tr>
      <w:tr w:rsidR="006C5276" w:rsidRPr="001A4EF0" w:rsidTr="003025D9">
        <w:trPr>
          <w:trHeight w:val="284"/>
        </w:trPr>
        <w:tc>
          <w:tcPr>
            <w:tcW w:w="1531" w:type="dxa"/>
            <w:vMerge/>
            <w:vAlign w:val="center"/>
          </w:tcPr>
          <w:p w:rsidR="006C5276" w:rsidRPr="001A4EF0" w:rsidRDefault="006C5276">
            <w:pPr>
              <w:pStyle w:val="a5"/>
              <w:ind w:firstLine="360"/>
              <w:rPr>
                <w:rFonts w:asciiTheme="minorEastAsia" w:eastAsiaTheme="minorEastAsia" w:hAnsiTheme="minorEastAsia"/>
                <w:bCs/>
                <w:sz w:val="18"/>
                <w:szCs w:val="18"/>
              </w:rPr>
            </w:pPr>
          </w:p>
        </w:tc>
        <w:tc>
          <w:tcPr>
            <w:tcW w:w="632" w:type="dxa"/>
            <w:vAlign w:val="center"/>
          </w:tcPr>
          <w:p w:rsidR="006C5276" w:rsidRPr="001A4EF0" w:rsidRDefault="006C5276">
            <w:pPr>
              <w:pStyle w:val="a5"/>
              <w:ind w:firstLineChars="0" w:firstLine="0"/>
              <w:jc w:val="center"/>
              <w:rPr>
                <w:rFonts w:asciiTheme="minorEastAsia" w:eastAsiaTheme="minorEastAsia" w:hAnsiTheme="minorEastAsia"/>
                <w:bCs/>
                <w:sz w:val="18"/>
                <w:szCs w:val="18"/>
              </w:rPr>
            </w:pPr>
            <w:r w:rsidRPr="001A4EF0">
              <w:rPr>
                <w:rFonts w:asciiTheme="minorEastAsia" w:eastAsiaTheme="minorEastAsia" w:hAnsiTheme="minorEastAsia" w:hint="eastAsia"/>
                <w:kern w:val="2"/>
                <w:sz w:val="18"/>
                <w:szCs w:val="18"/>
              </w:rPr>
              <w:t>2</w:t>
            </w:r>
          </w:p>
        </w:tc>
        <w:tc>
          <w:tcPr>
            <w:tcW w:w="2289" w:type="dxa"/>
            <w:gridSpan w:val="3"/>
            <w:vAlign w:val="center"/>
          </w:tcPr>
          <w:p w:rsidR="006C5276" w:rsidRPr="001A4EF0" w:rsidRDefault="006C5276">
            <w:pPr>
              <w:pStyle w:val="a5"/>
              <w:ind w:firstLineChars="0" w:firstLine="0"/>
              <w:rPr>
                <w:rFonts w:asciiTheme="minorEastAsia" w:eastAsiaTheme="minorEastAsia" w:hAnsiTheme="minorEastAsia"/>
                <w:sz w:val="18"/>
                <w:szCs w:val="18"/>
              </w:rPr>
            </w:pPr>
            <w:proofErr w:type="gramStart"/>
            <w:r w:rsidRPr="001A4EF0">
              <w:rPr>
                <w:rFonts w:asciiTheme="minorEastAsia" w:eastAsiaTheme="minorEastAsia" w:hAnsiTheme="minorEastAsia" w:hint="eastAsia"/>
                <w:sz w:val="18"/>
                <w:szCs w:val="18"/>
              </w:rPr>
              <w:t>漏拾率</w:t>
            </w:r>
            <w:proofErr w:type="gramEnd"/>
          </w:p>
        </w:tc>
        <w:tc>
          <w:tcPr>
            <w:tcW w:w="750" w:type="dxa"/>
            <w:vAlign w:val="center"/>
          </w:tcPr>
          <w:p w:rsidR="006C5276" w:rsidRPr="001A4EF0" w:rsidRDefault="006C5276">
            <w:pPr>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w:t>
            </w:r>
          </w:p>
        </w:tc>
        <w:tc>
          <w:tcPr>
            <w:tcW w:w="3854" w:type="dxa"/>
            <w:vAlign w:val="center"/>
          </w:tcPr>
          <w:p w:rsidR="006C5276" w:rsidRPr="001A4EF0" w:rsidRDefault="006C5276">
            <w:pPr>
              <w:pStyle w:val="a5"/>
              <w:ind w:firstLineChars="0" w:firstLine="0"/>
              <w:jc w:val="center"/>
              <w:rPr>
                <w:rFonts w:asciiTheme="minorEastAsia" w:eastAsiaTheme="minorEastAsia" w:hAnsiTheme="minorEastAsia"/>
                <w:bCs/>
                <w:sz w:val="18"/>
                <w:szCs w:val="18"/>
              </w:rPr>
            </w:pPr>
            <w:r w:rsidRPr="001A4EF0">
              <w:rPr>
                <w:rFonts w:asciiTheme="minorEastAsia" w:eastAsiaTheme="minorEastAsia" w:hAnsiTheme="minorEastAsia" w:hint="eastAsia"/>
                <w:bCs/>
                <w:sz w:val="18"/>
                <w:szCs w:val="18"/>
              </w:rPr>
              <w:t>≤3%</w:t>
            </w:r>
          </w:p>
        </w:tc>
      </w:tr>
    </w:tbl>
    <w:p w:rsidR="00AC13B4" w:rsidRPr="001A4EF0" w:rsidRDefault="00AC13B4" w:rsidP="00EE16F2">
      <w:pPr>
        <w:pStyle w:val="aff9"/>
        <w:spacing w:beforeLines="50" w:before="156" w:afterLines="50" w:after="156"/>
        <w:ind w:left="0"/>
        <w:rPr>
          <w:rFonts w:ascii="宋体" w:eastAsia="宋体"/>
        </w:rPr>
      </w:pPr>
      <w:r w:rsidRPr="001A4EF0">
        <w:rPr>
          <w:rStyle w:val="Char1"/>
          <w:rFonts w:ascii="黑体" w:hAnsi="黑体" w:hint="eastAsia"/>
        </w:rPr>
        <w:t>5.5.2</w:t>
      </w:r>
      <w:r w:rsidRPr="001A4EF0">
        <w:rPr>
          <w:rFonts w:ascii="宋体" w:eastAsia="宋体" w:hint="eastAsia"/>
        </w:rPr>
        <w:t xml:space="preserve">  一级指标均符合大纲要求时，专项鉴定结论为通过；否则，为不通过。</w:t>
      </w:r>
    </w:p>
    <w:p w:rsidR="00AC13B4" w:rsidRPr="001A4EF0" w:rsidRDefault="00111F3F">
      <w:pPr>
        <w:pStyle w:val="aff9"/>
        <w:spacing w:after="200"/>
        <w:ind w:left="0"/>
        <w:jc w:val="center"/>
      </w:pPr>
      <w:bookmarkStart w:id="51" w:name="_Toc454426775"/>
      <w:bookmarkEnd w:id="48"/>
      <w:bookmarkEnd w:id="49"/>
      <w:r w:rsidRPr="001A4EF0">
        <w:br w:type="page"/>
      </w:r>
      <w:r w:rsidR="00AC13B4" w:rsidRPr="001A4EF0">
        <w:rPr>
          <w:rFonts w:hint="eastAsia"/>
        </w:rPr>
        <w:lastRenderedPageBreak/>
        <w:t>附</w:t>
      </w:r>
      <w:r w:rsidR="00AC13B4" w:rsidRPr="001A4EF0">
        <w:rPr>
          <w:rFonts w:hint="eastAsia"/>
        </w:rPr>
        <w:t xml:space="preserve">  </w:t>
      </w:r>
      <w:r w:rsidR="00AC13B4" w:rsidRPr="001A4EF0">
        <w:rPr>
          <w:rFonts w:hint="eastAsia"/>
        </w:rPr>
        <w:t>录</w:t>
      </w:r>
      <w:r w:rsidR="00AC13B4" w:rsidRPr="001A4EF0">
        <w:rPr>
          <w:rFonts w:hint="eastAsia"/>
        </w:rPr>
        <w:t xml:space="preserve">  A</w:t>
      </w:r>
      <w:bookmarkEnd w:id="51"/>
    </w:p>
    <w:p w:rsidR="00AC13B4" w:rsidRPr="001A4EF0" w:rsidRDefault="00AC13B4">
      <w:pPr>
        <w:pStyle w:val="a5"/>
        <w:ind w:firstLineChars="0" w:firstLine="0"/>
        <w:jc w:val="center"/>
        <w:rPr>
          <w:rFonts w:ascii="黑体" w:eastAsia="黑体"/>
          <w:szCs w:val="21"/>
        </w:rPr>
      </w:pPr>
      <w:r w:rsidRPr="001A4EF0">
        <w:rPr>
          <w:rFonts w:ascii="黑体" w:eastAsia="黑体" w:hint="eastAsia"/>
          <w:szCs w:val="21"/>
        </w:rPr>
        <w:t>（规范性附录）</w:t>
      </w:r>
    </w:p>
    <w:p w:rsidR="00AC13B4" w:rsidRPr="001A4EF0" w:rsidRDefault="00AC13B4" w:rsidP="00EE16F2">
      <w:pPr>
        <w:pStyle w:val="af"/>
        <w:spacing w:afterLines="50" w:after="156"/>
        <w:ind w:left="0"/>
      </w:pPr>
      <w:r w:rsidRPr="001A4EF0">
        <w:rPr>
          <w:rFonts w:hint="eastAsia"/>
        </w:rPr>
        <w:t>表A1  产品规格确认表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595"/>
        <w:gridCol w:w="1338"/>
        <w:gridCol w:w="1497"/>
        <w:gridCol w:w="4151"/>
      </w:tblGrid>
      <w:tr w:rsidR="00841247" w:rsidRPr="001A4EF0" w:rsidTr="002D7CE9">
        <w:trPr>
          <w:trHeight w:val="455"/>
        </w:trPr>
        <w:tc>
          <w:tcPr>
            <w:tcW w:w="816" w:type="dxa"/>
            <w:vAlign w:val="center"/>
          </w:tcPr>
          <w:p w:rsidR="00841247" w:rsidRPr="001A4EF0" w:rsidRDefault="00841247" w:rsidP="001D3A3B">
            <w:pPr>
              <w:jc w:val="center"/>
              <w:rPr>
                <w:sz w:val="18"/>
                <w:szCs w:val="18"/>
              </w:rPr>
            </w:pPr>
            <w:r w:rsidRPr="001A4EF0">
              <w:rPr>
                <w:rFonts w:hAnsi="宋体"/>
                <w:sz w:val="18"/>
                <w:szCs w:val="18"/>
              </w:rPr>
              <w:t>序号</w:t>
            </w:r>
          </w:p>
        </w:tc>
        <w:tc>
          <w:tcPr>
            <w:tcW w:w="2933" w:type="dxa"/>
            <w:gridSpan w:val="2"/>
            <w:vAlign w:val="center"/>
          </w:tcPr>
          <w:p w:rsidR="00841247" w:rsidRPr="001A4EF0" w:rsidRDefault="00841247" w:rsidP="001D3A3B">
            <w:pPr>
              <w:jc w:val="center"/>
              <w:rPr>
                <w:bCs/>
                <w:sz w:val="18"/>
                <w:szCs w:val="18"/>
              </w:rPr>
            </w:pPr>
            <w:r w:rsidRPr="001A4EF0">
              <w:rPr>
                <w:rFonts w:hAnsi="宋体"/>
                <w:bCs/>
                <w:sz w:val="18"/>
                <w:szCs w:val="18"/>
              </w:rPr>
              <w:t>检查项目</w:t>
            </w:r>
          </w:p>
        </w:tc>
        <w:tc>
          <w:tcPr>
            <w:tcW w:w="1497" w:type="dxa"/>
            <w:vAlign w:val="center"/>
          </w:tcPr>
          <w:p w:rsidR="00841247" w:rsidRPr="001A4EF0" w:rsidRDefault="00841247" w:rsidP="001D3A3B">
            <w:pPr>
              <w:jc w:val="center"/>
              <w:rPr>
                <w:bCs/>
                <w:sz w:val="18"/>
                <w:szCs w:val="18"/>
              </w:rPr>
            </w:pPr>
            <w:r w:rsidRPr="001A4EF0">
              <w:rPr>
                <w:rFonts w:hAnsi="宋体"/>
                <w:bCs/>
                <w:sz w:val="18"/>
                <w:szCs w:val="18"/>
              </w:rPr>
              <w:t>单位</w:t>
            </w:r>
          </w:p>
        </w:tc>
        <w:tc>
          <w:tcPr>
            <w:tcW w:w="4151" w:type="dxa"/>
            <w:vAlign w:val="center"/>
          </w:tcPr>
          <w:p w:rsidR="00841247" w:rsidRPr="001A4EF0" w:rsidRDefault="00841247" w:rsidP="001D3A3B">
            <w:pPr>
              <w:jc w:val="center"/>
              <w:rPr>
                <w:bCs/>
                <w:sz w:val="18"/>
                <w:szCs w:val="18"/>
              </w:rPr>
            </w:pPr>
            <w:r w:rsidRPr="001A4EF0">
              <w:rPr>
                <w:spacing w:val="20"/>
                <w:sz w:val="18"/>
                <w:szCs w:val="18"/>
              </w:rPr>
              <w:t>设计值</w:t>
            </w:r>
          </w:p>
        </w:tc>
      </w:tr>
      <w:tr w:rsidR="00841247" w:rsidRPr="001A4EF0" w:rsidTr="002D7CE9">
        <w:trPr>
          <w:trHeight w:val="455"/>
        </w:trPr>
        <w:tc>
          <w:tcPr>
            <w:tcW w:w="816" w:type="dxa"/>
            <w:vAlign w:val="center"/>
          </w:tcPr>
          <w:p w:rsidR="00841247" w:rsidRPr="001A4EF0" w:rsidRDefault="00841247" w:rsidP="001D3A3B">
            <w:pPr>
              <w:jc w:val="center"/>
              <w:rPr>
                <w:sz w:val="18"/>
                <w:szCs w:val="18"/>
              </w:rPr>
            </w:pPr>
            <w:r w:rsidRPr="001A4EF0">
              <w:rPr>
                <w:sz w:val="18"/>
                <w:szCs w:val="18"/>
              </w:rPr>
              <w:t>1</w:t>
            </w:r>
          </w:p>
        </w:tc>
        <w:tc>
          <w:tcPr>
            <w:tcW w:w="2933" w:type="dxa"/>
            <w:gridSpan w:val="2"/>
            <w:vAlign w:val="center"/>
          </w:tcPr>
          <w:p w:rsidR="00841247" w:rsidRPr="001A4EF0" w:rsidRDefault="00A262EE" w:rsidP="001D3A3B">
            <w:pPr>
              <w:rPr>
                <w:bCs/>
                <w:sz w:val="18"/>
                <w:szCs w:val="18"/>
              </w:rPr>
            </w:pPr>
            <w:r w:rsidRPr="001A4EF0">
              <w:rPr>
                <w:rFonts w:hAnsi="宋体"/>
                <w:bCs/>
                <w:sz w:val="18"/>
                <w:szCs w:val="18"/>
              </w:rPr>
              <w:t>型号</w:t>
            </w:r>
            <w:r w:rsidR="00841247" w:rsidRPr="001A4EF0">
              <w:rPr>
                <w:rFonts w:hAnsi="宋体"/>
                <w:bCs/>
                <w:sz w:val="18"/>
                <w:szCs w:val="18"/>
              </w:rPr>
              <w:t>名称</w:t>
            </w:r>
          </w:p>
        </w:tc>
        <w:tc>
          <w:tcPr>
            <w:tcW w:w="1497" w:type="dxa"/>
            <w:vAlign w:val="center"/>
          </w:tcPr>
          <w:p w:rsidR="00841247" w:rsidRPr="001A4EF0" w:rsidRDefault="00841247" w:rsidP="001D3A3B">
            <w:pPr>
              <w:jc w:val="center"/>
              <w:rPr>
                <w:bCs/>
                <w:sz w:val="18"/>
                <w:szCs w:val="18"/>
              </w:rPr>
            </w:pPr>
            <w:r w:rsidRPr="001A4EF0">
              <w:rPr>
                <w:bCs/>
                <w:sz w:val="18"/>
                <w:szCs w:val="18"/>
              </w:rPr>
              <w:t>/</w:t>
            </w:r>
          </w:p>
        </w:tc>
        <w:tc>
          <w:tcPr>
            <w:tcW w:w="4151" w:type="dxa"/>
            <w:vAlign w:val="center"/>
          </w:tcPr>
          <w:p w:rsidR="00841247" w:rsidRPr="001A4EF0" w:rsidRDefault="00841247" w:rsidP="001D3A3B">
            <w:pPr>
              <w:jc w:val="center"/>
              <w:rPr>
                <w:bCs/>
                <w:sz w:val="18"/>
                <w:szCs w:val="18"/>
              </w:rPr>
            </w:pPr>
          </w:p>
        </w:tc>
      </w:tr>
      <w:tr w:rsidR="00A262EE" w:rsidRPr="001A4EF0" w:rsidTr="002D7CE9">
        <w:trPr>
          <w:trHeight w:val="455"/>
        </w:trPr>
        <w:tc>
          <w:tcPr>
            <w:tcW w:w="816" w:type="dxa"/>
            <w:vAlign w:val="center"/>
          </w:tcPr>
          <w:p w:rsidR="00A262EE" w:rsidRPr="001A4EF0" w:rsidRDefault="00A262EE" w:rsidP="001D3A3B">
            <w:pPr>
              <w:jc w:val="center"/>
              <w:rPr>
                <w:sz w:val="18"/>
                <w:szCs w:val="18"/>
              </w:rPr>
            </w:pPr>
            <w:r w:rsidRPr="001A4EF0">
              <w:rPr>
                <w:sz w:val="18"/>
                <w:szCs w:val="18"/>
              </w:rPr>
              <w:t>2</w:t>
            </w:r>
          </w:p>
        </w:tc>
        <w:tc>
          <w:tcPr>
            <w:tcW w:w="2933" w:type="dxa"/>
            <w:gridSpan w:val="2"/>
            <w:vAlign w:val="center"/>
          </w:tcPr>
          <w:p w:rsidR="00A262EE" w:rsidRPr="001A4EF0" w:rsidRDefault="002D7CE9" w:rsidP="002D7CE9">
            <w:pPr>
              <w:rPr>
                <w:bCs/>
                <w:sz w:val="18"/>
                <w:szCs w:val="18"/>
              </w:rPr>
            </w:pPr>
            <w:r w:rsidRPr="001A4EF0">
              <w:rPr>
                <w:rFonts w:hAnsi="宋体" w:hint="eastAsia"/>
                <w:bCs/>
                <w:sz w:val="18"/>
                <w:szCs w:val="18"/>
              </w:rPr>
              <w:t>最大</w:t>
            </w:r>
            <w:r w:rsidR="00742DD6" w:rsidRPr="00881821">
              <w:rPr>
                <w:rFonts w:hAnsi="宋体" w:hint="eastAsia"/>
                <w:bCs/>
                <w:sz w:val="18"/>
                <w:szCs w:val="18"/>
              </w:rPr>
              <w:t>喂入宽度</w:t>
            </w:r>
          </w:p>
        </w:tc>
        <w:tc>
          <w:tcPr>
            <w:tcW w:w="1497" w:type="dxa"/>
            <w:vAlign w:val="center"/>
          </w:tcPr>
          <w:p w:rsidR="00A262EE" w:rsidRPr="001A4EF0" w:rsidRDefault="00A262EE" w:rsidP="003E36EA">
            <w:pPr>
              <w:jc w:val="center"/>
              <w:rPr>
                <w:bCs/>
                <w:sz w:val="18"/>
                <w:szCs w:val="18"/>
              </w:rPr>
            </w:pPr>
            <w:r w:rsidRPr="001A4EF0">
              <w:rPr>
                <w:bCs/>
                <w:sz w:val="18"/>
                <w:szCs w:val="18"/>
              </w:rPr>
              <w:t>mm</w:t>
            </w:r>
          </w:p>
        </w:tc>
        <w:tc>
          <w:tcPr>
            <w:tcW w:w="4151" w:type="dxa"/>
            <w:vAlign w:val="center"/>
          </w:tcPr>
          <w:p w:rsidR="00A262EE" w:rsidRPr="001A4EF0" w:rsidRDefault="00A262EE" w:rsidP="001D3A3B">
            <w:pPr>
              <w:jc w:val="center"/>
              <w:rPr>
                <w:bCs/>
                <w:sz w:val="18"/>
                <w:szCs w:val="18"/>
              </w:rPr>
            </w:pPr>
          </w:p>
        </w:tc>
      </w:tr>
      <w:tr w:rsidR="00A262EE" w:rsidRPr="001A4EF0" w:rsidTr="002D7CE9">
        <w:trPr>
          <w:trHeight w:val="455"/>
        </w:trPr>
        <w:tc>
          <w:tcPr>
            <w:tcW w:w="816" w:type="dxa"/>
            <w:vAlign w:val="center"/>
          </w:tcPr>
          <w:p w:rsidR="00A262EE" w:rsidRPr="001A4EF0" w:rsidRDefault="00A262EE" w:rsidP="001D3A3B">
            <w:pPr>
              <w:jc w:val="center"/>
              <w:rPr>
                <w:sz w:val="18"/>
                <w:szCs w:val="18"/>
              </w:rPr>
            </w:pPr>
            <w:r w:rsidRPr="001A4EF0">
              <w:rPr>
                <w:sz w:val="18"/>
                <w:szCs w:val="18"/>
              </w:rPr>
              <w:t>3</w:t>
            </w:r>
          </w:p>
        </w:tc>
        <w:tc>
          <w:tcPr>
            <w:tcW w:w="2933" w:type="dxa"/>
            <w:gridSpan w:val="2"/>
            <w:vAlign w:val="center"/>
          </w:tcPr>
          <w:p w:rsidR="00A262EE" w:rsidRPr="001A4EF0" w:rsidRDefault="00A262EE" w:rsidP="003E36EA">
            <w:pPr>
              <w:rPr>
                <w:bCs/>
                <w:sz w:val="18"/>
                <w:szCs w:val="18"/>
              </w:rPr>
            </w:pPr>
            <w:r w:rsidRPr="001A4EF0">
              <w:rPr>
                <w:rFonts w:hAnsi="宋体"/>
                <w:bCs/>
                <w:sz w:val="18"/>
                <w:szCs w:val="18"/>
              </w:rPr>
              <w:t>捡拾器结构型式</w:t>
            </w:r>
          </w:p>
        </w:tc>
        <w:tc>
          <w:tcPr>
            <w:tcW w:w="1497" w:type="dxa"/>
            <w:vAlign w:val="center"/>
          </w:tcPr>
          <w:p w:rsidR="00A262EE" w:rsidRPr="001A4EF0" w:rsidRDefault="00A262EE" w:rsidP="003E36EA">
            <w:pPr>
              <w:jc w:val="center"/>
              <w:rPr>
                <w:bCs/>
                <w:sz w:val="18"/>
                <w:szCs w:val="18"/>
              </w:rPr>
            </w:pPr>
            <w:r w:rsidRPr="001A4EF0">
              <w:rPr>
                <w:bCs/>
                <w:sz w:val="18"/>
                <w:szCs w:val="18"/>
              </w:rPr>
              <w:t>/</w:t>
            </w:r>
          </w:p>
        </w:tc>
        <w:tc>
          <w:tcPr>
            <w:tcW w:w="4151" w:type="dxa"/>
            <w:vAlign w:val="center"/>
          </w:tcPr>
          <w:p w:rsidR="00A262EE" w:rsidRPr="001A4EF0" w:rsidRDefault="00A262EE" w:rsidP="001D3A3B">
            <w:pPr>
              <w:jc w:val="center"/>
              <w:rPr>
                <w:bCs/>
                <w:sz w:val="18"/>
                <w:szCs w:val="18"/>
              </w:rPr>
            </w:pPr>
          </w:p>
        </w:tc>
      </w:tr>
      <w:tr w:rsidR="00A262EE" w:rsidRPr="001A4EF0" w:rsidTr="002D7CE9">
        <w:trPr>
          <w:trHeight w:val="455"/>
        </w:trPr>
        <w:tc>
          <w:tcPr>
            <w:tcW w:w="816" w:type="dxa"/>
            <w:vAlign w:val="center"/>
          </w:tcPr>
          <w:p w:rsidR="00A262EE" w:rsidRPr="001A4EF0" w:rsidRDefault="00A262EE" w:rsidP="001D3A3B">
            <w:pPr>
              <w:jc w:val="center"/>
              <w:rPr>
                <w:sz w:val="18"/>
                <w:szCs w:val="18"/>
              </w:rPr>
            </w:pPr>
            <w:r w:rsidRPr="001A4EF0">
              <w:rPr>
                <w:sz w:val="18"/>
                <w:szCs w:val="18"/>
              </w:rPr>
              <w:t>4</w:t>
            </w:r>
          </w:p>
        </w:tc>
        <w:tc>
          <w:tcPr>
            <w:tcW w:w="2933" w:type="dxa"/>
            <w:gridSpan w:val="2"/>
            <w:vAlign w:val="center"/>
          </w:tcPr>
          <w:p w:rsidR="00A262EE" w:rsidRPr="001A4EF0" w:rsidRDefault="00A262EE" w:rsidP="003E36EA">
            <w:pPr>
              <w:rPr>
                <w:bCs/>
                <w:sz w:val="18"/>
                <w:szCs w:val="18"/>
              </w:rPr>
            </w:pPr>
            <w:r w:rsidRPr="001A4EF0">
              <w:rPr>
                <w:rFonts w:hAnsi="宋体"/>
                <w:bCs/>
                <w:sz w:val="18"/>
                <w:szCs w:val="18"/>
              </w:rPr>
              <w:t>打结器型式</w:t>
            </w:r>
          </w:p>
        </w:tc>
        <w:tc>
          <w:tcPr>
            <w:tcW w:w="1497" w:type="dxa"/>
            <w:vAlign w:val="center"/>
          </w:tcPr>
          <w:p w:rsidR="00A262EE" w:rsidRPr="001A4EF0" w:rsidRDefault="00A262EE" w:rsidP="003E36EA">
            <w:pPr>
              <w:widowControl/>
              <w:jc w:val="center"/>
              <w:rPr>
                <w:bCs/>
                <w:sz w:val="18"/>
                <w:szCs w:val="18"/>
              </w:rPr>
            </w:pPr>
            <w:r w:rsidRPr="001A4EF0">
              <w:rPr>
                <w:bCs/>
                <w:sz w:val="18"/>
                <w:szCs w:val="18"/>
              </w:rPr>
              <w:t>/</w:t>
            </w:r>
          </w:p>
        </w:tc>
        <w:tc>
          <w:tcPr>
            <w:tcW w:w="4151" w:type="dxa"/>
            <w:vAlign w:val="center"/>
          </w:tcPr>
          <w:p w:rsidR="00A262EE" w:rsidRPr="001A4EF0" w:rsidRDefault="00A262EE" w:rsidP="001D3A3B">
            <w:pPr>
              <w:jc w:val="center"/>
              <w:rPr>
                <w:bCs/>
                <w:sz w:val="18"/>
                <w:szCs w:val="18"/>
              </w:rPr>
            </w:pPr>
          </w:p>
        </w:tc>
      </w:tr>
      <w:tr w:rsidR="00A262EE" w:rsidRPr="001A4EF0" w:rsidTr="002D7CE9">
        <w:trPr>
          <w:trHeight w:val="455"/>
        </w:trPr>
        <w:tc>
          <w:tcPr>
            <w:tcW w:w="816" w:type="dxa"/>
            <w:vAlign w:val="center"/>
          </w:tcPr>
          <w:p w:rsidR="00A262EE" w:rsidRPr="001A4EF0" w:rsidRDefault="00A262EE" w:rsidP="001D3A3B">
            <w:pPr>
              <w:jc w:val="center"/>
              <w:rPr>
                <w:sz w:val="18"/>
                <w:szCs w:val="18"/>
              </w:rPr>
            </w:pPr>
            <w:r w:rsidRPr="001A4EF0">
              <w:rPr>
                <w:sz w:val="18"/>
                <w:szCs w:val="18"/>
              </w:rPr>
              <w:t>5</w:t>
            </w:r>
          </w:p>
        </w:tc>
        <w:tc>
          <w:tcPr>
            <w:tcW w:w="2933" w:type="dxa"/>
            <w:gridSpan w:val="2"/>
            <w:vAlign w:val="center"/>
          </w:tcPr>
          <w:p w:rsidR="00A262EE" w:rsidRPr="001A4EF0" w:rsidRDefault="00A262EE" w:rsidP="003E36EA">
            <w:pPr>
              <w:rPr>
                <w:bCs/>
                <w:sz w:val="18"/>
                <w:szCs w:val="18"/>
              </w:rPr>
            </w:pPr>
            <w:r w:rsidRPr="001A4EF0">
              <w:rPr>
                <w:rFonts w:hAnsi="宋体"/>
                <w:bCs/>
                <w:sz w:val="18"/>
                <w:szCs w:val="18"/>
              </w:rPr>
              <w:t>打结器数量</w:t>
            </w:r>
          </w:p>
        </w:tc>
        <w:tc>
          <w:tcPr>
            <w:tcW w:w="1497" w:type="dxa"/>
            <w:vAlign w:val="center"/>
          </w:tcPr>
          <w:p w:rsidR="00A262EE" w:rsidRPr="001A4EF0" w:rsidRDefault="00A262EE" w:rsidP="003E36EA">
            <w:pPr>
              <w:widowControl/>
              <w:jc w:val="center"/>
              <w:rPr>
                <w:bCs/>
                <w:sz w:val="18"/>
                <w:szCs w:val="18"/>
              </w:rPr>
            </w:pPr>
            <w:r w:rsidRPr="001A4EF0">
              <w:rPr>
                <w:bCs/>
                <w:sz w:val="18"/>
                <w:szCs w:val="18"/>
              </w:rPr>
              <w:t>/</w:t>
            </w:r>
          </w:p>
        </w:tc>
        <w:tc>
          <w:tcPr>
            <w:tcW w:w="4151" w:type="dxa"/>
            <w:vAlign w:val="center"/>
          </w:tcPr>
          <w:p w:rsidR="00A262EE" w:rsidRPr="001A4EF0" w:rsidRDefault="00A262EE" w:rsidP="001D3A3B">
            <w:pPr>
              <w:jc w:val="center"/>
              <w:rPr>
                <w:bCs/>
                <w:sz w:val="18"/>
                <w:szCs w:val="18"/>
              </w:rPr>
            </w:pPr>
          </w:p>
        </w:tc>
      </w:tr>
      <w:tr w:rsidR="00A262EE" w:rsidRPr="001A4EF0" w:rsidTr="002D7CE9">
        <w:trPr>
          <w:trHeight w:val="455"/>
        </w:trPr>
        <w:tc>
          <w:tcPr>
            <w:tcW w:w="816" w:type="dxa"/>
            <w:vMerge w:val="restart"/>
            <w:vAlign w:val="center"/>
          </w:tcPr>
          <w:p w:rsidR="00A262EE" w:rsidRPr="001A4EF0" w:rsidRDefault="00A262EE" w:rsidP="001D3A3B">
            <w:pPr>
              <w:jc w:val="center"/>
              <w:rPr>
                <w:sz w:val="18"/>
                <w:szCs w:val="18"/>
              </w:rPr>
            </w:pPr>
            <w:r w:rsidRPr="001A4EF0">
              <w:rPr>
                <w:rFonts w:hint="eastAsia"/>
                <w:sz w:val="18"/>
                <w:szCs w:val="18"/>
              </w:rPr>
              <w:t>6</w:t>
            </w:r>
          </w:p>
        </w:tc>
        <w:tc>
          <w:tcPr>
            <w:tcW w:w="1595" w:type="dxa"/>
            <w:vMerge w:val="restart"/>
            <w:vAlign w:val="center"/>
          </w:tcPr>
          <w:p w:rsidR="00A262EE" w:rsidRPr="001A4EF0" w:rsidRDefault="00A262EE" w:rsidP="001D3A3B">
            <w:pPr>
              <w:rPr>
                <w:bCs/>
                <w:sz w:val="18"/>
                <w:szCs w:val="18"/>
              </w:rPr>
            </w:pPr>
            <w:r w:rsidRPr="001A4EF0">
              <w:rPr>
                <w:rFonts w:hAnsi="宋体"/>
                <w:bCs/>
                <w:sz w:val="18"/>
                <w:szCs w:val="18"/>
              </w:rPr>
              <w:t>配套发动机</w:t>
            </w:r>
          </w:p>
        </w:tc>
        <w:tc>
          <w:tcPr>
            <w:tcW w:w="1338" w:type="dxa"/>
            <w:vAlign w:val="center"/>
          </w:tcPr>
          <w:p w:rsidR="00A262EE" w:rsidRPr="001A4EF0" w:rsidRDefault="00A262EE" w:rsidP="001D3A3B">
            <w:pPr>
              <w:rPr>
                <w:bCs/>
                <w:sz w:val="18"/>
                <w:szCs w:val="18"/>
              </w:rPr>
            </w:pPr>
            <w:r w:rsidRPr="001A4EF0">
              <w:rPr>
                <w:rFonts w:hAnsi="宋体"/>
                <w:bCs/>
                <w:sz w:val="18"/>
                <w:szCs w:val="18"/>
              </w:rPr>
              <w:t>额定功率</w:t>
            </w:r>
          </w:p>
        </w:tc>
        <w:tc>
          <w:tcPr>
            <w:tcW w:w="1497" w:type="dxa"/>
            <w:vAlign w:val="center"/>
          </w:tcPr>
          <w:p w:rsidR="00A262EE" w:rsidRPr="001A4EF0" w:rsidRDefault="00A262EE" w:rsidP="001D3A3B">
            <w:pPr>
              <w:widowControl/>
              <w:jc w:val="center"/>
              <w:rPr>
                <w:bCs/>
                <w:sz w:val="18"/>
                <w:szCs w:val="18"/>
              </w:rPr>
            </w:pPr>
            <w:r w:rsidRPr="001A4EF0">
              <w:rPr>
                <w:bCs/>
                <w:sz w:val="18"/>
                <w:szCs w:val="18"/>
              </w:rPr>
              <w:t>kW</w:t>
            </w:r>
          </w:p>
        </w:tc>
        <w:tc>
          <w:tcPr>
            <w:tcW w:w="4151" w:type="dxa"/>
            <w:vAlign w:val="center"/>
          </w:tcPr>
          <w:p w:rsidR="00A262EE" w:rsidRPr="001A4EF0" w:rsidRDefault="00A262EE" w:rsidP="001D3A3B">
            <w:pPr>
              <w:jc w:val="center"/>
              <w:rPr>
                <w:bCs/>
                <w:sz w:val="18"/>
                <w:szCs w:val="18"/>
              </w:rPr>
            </w:pPr>
          </w:p>
        </w:tc>
      </w:tr>
      <w:tr w:rsidR="00A262EE" w:rsidRPr="001A4EF0" w:rsidTr="002D7CE9">
        <w:trPr>
          <w:trHeight w:val="455"/>
        </w:trPr>
        <w:tc>
          <w:tcPr>
            <w:tcW w:w="816" w:type="dxa"/>
            <w:vMerge/>
            <w:vAlign w:val="center"/>
          </w:tcPr>
          <w:p w:rsidR="00A262EE" w:rsidRPr="001A4EF0" w:rsidRDefault="00A262EE" w:rsidP="001D3A3B">
            <w:pPr>
              <w:jc w:val="center"/>
              <w:rPr>
                <w:sz w:val="18"/>
                <w:szCs w:val="18"/>
              </w:rPr>
            </w:pPr>
          </w:p>
        </w:tc>
        <w:tc>
          <w:tcPr>
            <w:tcW w:w="1595" w:type="dxa"/>
            <w:vMerge/>
            <w:vAlign w:val="center"/>
          </w:tcPr>
          <w:p w:rsidR="00A262EE" w:rsidRPr="001A4EF0" w:rsidRDefault="00A262EE" w:rsidP="001D3A3B">
            <w:pPr>
              <w:rPr>
                <w:bCs/>
                <w:sz w:val="18"/>
                <w:szCs w:val="18"/>
              </w:rPr>
            </w:pPr>
          </w:p>
        </w:tc>
        <w:tc>
          <w:tcPr>
            <w:tcW w:w="1338" w:type="dxa"/>
            <w:vAlign w:val="center"/>
          </w:tcPr>
          <w:p w:rsidR="00A262EE" w:rsidRPr="001A4EF0" w:rsidRDefault="00A262EE" w:rsidP="001D3A3B">
            <w:pPr>
              <w:rPr>
                <w:bCs/>
                <w:sz w:val="18"/>
                <w:szCs w:val="18"/>
              </w:rPr>
            </w:pPr>
            <w:r w:rsidRPr="001A4EF0">
              <w:rPr>
                <w:rFonts w:hAnsi="宋体"/>
                <w:bCs/>
                <w:sz w:val="18"/>
                <w:szCs w:val="18"/>
              </w:rPr>
              <w:t>额定转速</w:t>
            </w:r>
          </w:p>
        </w:tc>
        <w:tc>
          <w:tcPr>
            <w:tcW w:w="1497" w:type="dxa"/>
            <w:vAlign w:val="center"/>
          </w:tcPr>
          <w:p w:rsidR="00A262EE" w:rsidRPr="001A4EF0" w:rsidRDefault="00A262EE" w:rsidP="001D3A3B">
            <w:pPr>
              <w:widowControl/>
              <w:jc w:val="center"/>
              <w:rPr>
                <w:bCs/>
                <w:sz w:val="18"/>
                <w:szCs w:val="18"/>
              </w:rPr>
            </w:pPr>
            <w:r w:rsidRPr="001A4EF0">
              <w:rPr>
                <w:bCs/>
                <w:sz w:val="18"/>
                <w:szCs w:val="18"/>
              </w:rPr>
              <w:t>r/min</w:t>
            </w:r>
          </w:p>
        </w:tc>
        <w:tc>
          <w:tcPr>
            <w:tcW w:w="4151" w:type="dxa"/>
            <w:vAlign w:val="center"/>
          </w:tcPr>
          <w:p w:rsidR="00A262EE" w:rsidRPr="001A4EF0" w:rsidRDefault="00A262EE" w:rsidP="001D3A3B">
            <w:pPr>
              <w:jc w:val="center"/>
              <w:rPr>
                <w:bCs/>
                <w:sz w:val="18"/>
                <w:szCs w:val="18"/>
              </w:rPr>
            </w:pPr>
          </w:p>
        </w:tc>
      </w:tr>
      <w:tr w:rsidR="00A262EE" w:rsidRPr="001A4EF0" w:rsidTr="002D7CE9">
        <w:trPr>
          <w:trHeight w:val="455"/>
        </w:trPr>
        <w:tc>
          <w:tcPr>
            <w:tcW w:w="816" w:type="dxa"/>
            <w:vAlign w:val="center"/>
          </w:tcPr>
          <w:p w:rsidR="00A262EE" w:rsidRPr="001A4EF0" w:rsidRDefault="00A262EE" w:rsidP="001D3A3B">
            <w:pPr>
              <w:jc w:val="center"/>
              <w:rPr>
                <w:sz w:val="18"/>
                <w:szCs w:val="18"/>
              </w:rPr>
            </w:pPr>
            <w:r w:rsidRPr="001A4EF0">
              <w:rPr>
                <w:rFonts w:hint="eastAsia"/>
                <w:sz w:val="18"/>
                <w:szCs w:val="18"/>
              </w:rPr>
              <w:t>7</w:t>
            </w:r>
          </w:p>
        </w:tc>
        <w:tc>
          <w:tcPr>
            <w:tcW w:w="2933" w:type="dxa"/>
            <w:gridSpan w:val="2"/>
            <w:vAlign w:val="center"/>
          </w:tcPr>
          <w:p w:rsidR="00A262EE" w:rsidRPr="001A4EF0" w:rsidRDefault="00A262EE" w:rsidP="001D3A3B">
            <w:pPr>
              <w:rPr>
                <w:bCs/>
                <w:sz w:val="18"/>
                <w:szCs w:val="18"/>
              </w:rPr>
            </w:pPr>
            <w:r w:rsidRPr="001A4EF0">
              <w:rPr>
                <w:rFonts w:hAnsi="宋体"/>
                <w:bCs/>
                <w:sz w:val="18"/>
                <w:szCs w:val="18"/>
              </w:rPr>
              <w:t>整机外形尺寸（长</w:t>
            </w:r>
            <w:r w:rsidRPr="001A4EF0">
              <w:rPr>
                <w:bCs/>
                <w:sz w:val="18"/>
                <w:szCs w:val="18"/>
              </w:rPr>
              <w:t>×</w:t>
            </w:r>
            <w:r w:rsidRPr="001A4EF0">
              <w:rPr>
                <w:rFonts w:hAnsi="宋体"/>
                <w:bCs/>
                <w:sz w:val="18"/>
                <w:szCs w:val="18"/>
              </w:rPr>
              <w:t>宽</w:t>
            </w:r>
            <w:r w:rsidRPr="001A4EF0">
              <w:rPr>
                <w:bCs/>
                <w:sz w:val="18"/>
                <w:szCs w:val="18"/>
              </w:rPr>
              <w:t>×</w:t>
            </w:r>
            <w:r w:rsidRPr="001A4EF0">
              <w:rPr>
                <w:rFonts w:hAnsi="宋体"/>
                <w:bCs/>
                <w:sz w:val="18"/>
                <w:szCs w:val="18"/>
              </w:rPr>
              <w:t>高）</w:t>
            </w:r>
          </w:p>
        </w:tc>
        <w:tc>
          <w:tcPr>
            <w:tcW w:w="1497" w:type="dxa"/>
            <w:vAlign w:val="center"/>
          </w:tcPr>
          <w:p w:rsidR="00A262EE" w:rsidRPr="001A4EF0" w:rsidRDefault="00A262EE" w:rsidP="001D3A3B">
            <w:pPr>
              <w:widowControl/>
              <w:jc w:val="center"/>
              <w:rPr>
                <w:bCs/>
                <w:sz w:val="18"/>
                <w:szCs w:val="18"/>
              </w:rPr>
            </w:pPr>
            <w:r w:rsidRPr="001A4EF0">
              <w:rPr>
                <w:bCs/>
                <w:sz w:val="18"/>
                <w:szCs w:val="18"/>
              </w:rPr>
              <w:t>mm</w:t>
            </w:r>
          </w:p>
        </w:tc>
        <w:tc>
          <w:tcPr>
            <w:tcW w:w="4151" w:type="dxa"/>
            <w:vAlign w:val="center"/>
          </w:tcPr>
          <w:p w:rsidR="00A262EE" w:rsidRPr="001A4EF0" w:rsidRDefault="00A262EE" w:rsidP="001D3A3B">
            <w:pPr>
              <w:pStyle w:val="Default"/>
              <w:jc w:val="center"/>
              <w:rPr>
                <w:rFonts w:ascii="Times New Roman" w:eastAsia="宋体" w:cs="Times New Roman"/>
                <w:bCs/>
                <w:color w:val="auto"/>
                <w:kern w:val="2"/>
                <w:sz w:val="18"/>
                <w:szCs w:val="18"/>
              </w:rPr>
            </w:pPr>
          </w:p>
        </w:tc>
      </w:tr>
      <w:tr w:rsidR="00A262EE" w:rsidRPr="001A4EF0" w:rsidTr="002D7CE9">
        <w:trPr>
          <w:trHeight w:val="455"/>
        </w:trPr>
        <w:tc>
          <w:tcPr>
            <w:tcW w:w="816" w:type="dxa"/>
            <w:vAlign w:val="center"/>
          </w:tcPr>
          <w:p w:rsidR="00A262EE" w:rsidRPr="001A4EF0" w:rsidRDefault="00A262EE" w:rsidP="003E36EA">
            <w:pPr>
              <w:jc w:val="center"/>
              <w:rPr>
                <w:sz w:val="18"/>
                <w:szCs w:val="18"/>
              </w:rPr>
            </w:pPr>
            <w:r w:rsidRPr="001A4EF0">
              <w:rPr>
                <w:sz w:val="18"/>
                <w:szCs w:val="18"/>
              </w:rPr>
              <w:t>8</w:t>
            </w:r>
          </w:p>
        </w:tc>
        <w:tc>
          <w:tcPr>
            <w:tcW w:w="2933" w:type="dxa"/>
            <w:gridSpan w:val="2"/>
            <w:vAlign w:val="center"/>
          </w:tcPr>
          <w:p w:rsidR="00A262EE" w:rsidRPr="001A4EF0" w:rsidRDefault="00A262EE" w:rsidP="001D3A3B">
            <w:pPr>
              <w:rPr>
                <w:bCs/>
                <w:sz w:val="18"/>
                <w:szCs w:val="18"/>
              </w:rPr>
            </w:pPr>
            <w:r w:rsidRPr="001A4EF0">
              <w:rPr>
                <w:rFonts w:hAnsi="宋体"/>
                <w:bCs/>
                <w:sz w:val="18"/>
                <w:szCs w:val="18"/>
              </w:rPr>
              <w:t>最小离地间隙</w:t>
            </w:r>
          </w:p>
        </w:tc>
        <w:tc>
          <w:tcPr>
            <w:tcW w:w="1497" w:type="dxa"/>
            <w:vAlign w:val="center"/>
          </w:tcPr>
          <w:p w:rsidR="00A262EE" w:rsidRPr="001A4EF0" w:rsidRDefault="00A262EE" w:rsidP="001D3A3B">
            <w:pPr>
              <w:widowControl/>
              <w:jc w:val="center"/>
              <w:rPr>
                <w:bCs/>
                <w:sz w:val="18"/>
                <w:szCs w:val="18"/>
              </w:rPr>
            </w:pPr>
            <w:r w:rsidRPr="001A4EF0">
              <w:rPr>
                <w:bCs/>
                <w:sz w:val="18"/>
                <w:szCs w:val="18"/>
              </w:rPr>
              <w:t>mm</w:t>
            </w:r>
          </w:p>
        </w:tc>
        <w:tc>
          <w:tcPr>
            <w:tcW w:w="4151" w:type="dxa"/>
            <w:vAlign w:val="center"/>
          </w:tcPr>
          <w:p w:rsidR="00A262EE" w:rsidRPr="001A4EF0" w:rsidRDefault="00A262EE" w:rsidP="002C6B2A">
            <w:pPr>
              <w:pStyle w:val="Default"/>
              <w:jc w:val="center"/>
              <w:rPr>
                <w:rFonts w:ascii="Times New Roman" w:cs="Times New Roman"/>
                <w:bCs/>
                <w:color w:val="auto"/>
                <w:sz w:val="18"/>
                <w:szCs w:val="18"/>
              </w:rPr>
            </w:pPr>
          </w:p>
        </w:tc>
      </w:tr>
      <w:tr w:rsidR="00A262EE" w:rsidRPr="001A4EF0" w:rsidTr="002D7CE9">
        <w:trPr>
          <w:trHeight w:val="455"/>
        </w:trPr>
        <w:tc>
          <w:tcPr>
            <w:tcW w:w="816" w:type="dxa"/>
            <w:vAlign w:val="center"/>
          </w:tcPr>
          <w:p w:rsidR="00A262EE" w:rsidRPr="001A4EF0" w:rsidRDefault="00A262EE" w:rsidP="003E36EA">
            <w:pPr>
              <w:jc w:val="center"/>
              <w:rPr>
                <w:sz w:val="18"/>
                <w:szCs w:val="18"/>
              </w:rPr>
            </w:pPr>
            <w:r w:rsidRPr="001A4EF0">
              <w:rPr>
                <w:sz w:val="18"/>
                <w:szCs w:val="18"/>
              </w:rPr>
              <w:t>9</w:t>
            </w:r>
          </w:p>
        </w:tc>
        <w:tc>
          <w:tcPr>
            <w:tcW w:w="2933" w:type="dxa"/>
            <w:gridSpan w:val="2"/>
            <w:vAlign w:val="center"/>
          </w:tcPr>
          <w:p w:rsidR="00A262EE" w:rsidRPr="001A4EF0" w:rsidRDefault="00A262EE" w:rsidP="001D3A3B">
            <w:pPr>
              <w:rPr>
                <w:bCs/>
                <w:sz w:val="18"/>
                <w:szCs w:val="18"/>
              </w:rPr>
            </w:pPr>
            <w:r w:rsidRPr="001A4EF0">
              <w:rPr>
                <w:rFonts w:hAnsi="宋体"/>
                <w:bCs/>
                <w:sz w:val="18"/>
                <w:szCs w:val="18"/>
              </w:rPr>
              <w:t>驾驶室型式</w:t>
            </w:r>
          </w:p>
        </w:tc>
        <w:tc>
          <w:tcPr>
            <w:tcW w:w="1497" w:type="dxa"/>
            <w:vAlign w:val="center"/>
          </w:tcPr>
          <w:p w:rsidR="00A262EE" w:rsidRPr="001A4EF0" w:rsidRDefault="00A262EE" w:rsidP="001D3A3B">
            <w:pPr>
              <w:jc w:val="center"/>
              <w:rPr>
                <w:bCs/>
                <w:sz w:val="18"/>
                <w:szCs w:val="18"/>
              </w:rPr>
            </w:pPr>
            <w:r w:rsidRPr="001A4EF0">
              <w:rPr>
                <w:bCs/>
                <w:sz w:val="18"/>
                <w:szCs w:val="18"/>
              </w:rPr>
              <w:t>/</w:t>
            </w:r>
          </w:p>
        </w:tc>
        <w:tc>
          <w:tcPr>
            <w:tcW w:w="4151" w:type="dxa"/>
            <w:vAlign w:val="center"/>
          </w:tcPr>
          <w:p w:rsidR="00A262EE" w:rsidRPr="001A4EF0" w:rsidRDefault="00A262EE" w:rsidP="001D3A3B">
            <w:pPr>
              <w:jc w:val="center"/>
              <w:rPr>
                <w:bCs/>
                <w:sz w:val="18"/>
                <w:szCs w:val="18"/>
              </w:rPr>
            </w:pPr>
          </w:p>
        </w:tc>
      </w:tr>
      <w:tr w:rsidR="00A262EE" w:rsidRPr="001A4EF0" w:rsidTr="002D7CE9">
        <w:trPr>
          <w:trHeight w:val="455"/>
        </w:trPr>
        <w:tc>
          <w:tcPr>
            <w:tcW w:w="816" w:type="dxa"/>
            <w:vAlign w:val="center"/>
          </w:tcPr>
          <w:p w:rsidR="00A262EE" w:rsidRPr="001A4EF0" w:rsidRDefault="00A262EE" w:rsidP="003E36EA">
            <w:pPr>
              <w:jc w:val="center"/>
              <w:rPr>
                <w:sz w:val="18"/>
                <w:szCs w:val="18"/>
              </w:rPr>
            </w:pPr>
            <w:r w:rsidRPr="001A4EF0">
              <w:rPr>
                <w:sz w:val="18"/>
                <w:szCs w:val="18"/>
              </w:rPr>
              <w:t>10</w:t>
            </w:r>
          </w:p>
        </w:tc>
        <w:tc>
          <w:tcPr>
            <w:tcW w:w="2933" w:type="dxa"/>
            <w:gridSpan w:val="2"/>
            <w:vAlign w:val="center"/>
          </w:tcPr>
          <w:p w:rsidR="00A262EE" w:rsidRPr="001A4EF0" w:rsidRDefault="00A262EE" w:rsidP="001D3A3B">
            <w:pPr>
              <w:rPr>
                <w:bCs/>
                <w:sz w:val="18"/>
                <w:szCs w:val="18"/>
              </w:rPr>
            </w:pPr>
            <w:r w:rsidRPr="001A4EF0">
              <w:rPr>
                <w:rFonts w:hAnsi="宋体"/>
                <w:bCs/>
                <w:sz w:val="18"/>
                <w:szCs w:val="18"/>
              </w:rPr>
              <w:t>变速方式</w:t>
            </w:r>
          </w:p>
        </w:tc>
        <w:tc>
          <w:tcPr>
            <w:tcW w:w="1497" w:type="dxa"/>
            <w:vAlign w:val="center"/>
          </w:tcPr>
          <w:p w:rsidR="00A262EE" w:rsidRPr="001A4EF0" w:rsidRDefault="00A262EE" w:rsidP="001D3A3B">
            <w:pPr>
              <w:jc w:val="center"/>
              <w:rPr>
                <w:bCs/>
                <w:sz w:val="18"/>
                <w:szCs w:val="18"/>
              </w:rPr>
            </w:pPr>
            <w:r w:rsidRPr="001A4EF0">
              <w:rPr>
                <w:bCs/>
                <w:sz w:val="18"/>
                <w:szCs w:val="18"/>
              </w:rPr>
              <w:t>/</w:t>
            </w:r>
          </w:p>
        </w:tc>
        <w:tc>
          <w:tcPr>
            <w:tcW w:w="4151" w:type="dxa"/>
            <w:vAlign w:val="center"/>
          </w:tcPr>
          <w:p w:rsidR="00A262EE" w:rsidRPr="001A4EF0" w:rsidRDefault="00A262EE" w:rsidP="001D3A3B">
            <w:pPr>
              <w:jc w:val="center"/>
              <w:rPr>
                <w:bCs/>
                <w:sz w:val="18"/>
                <w:szCs w:val="18"/>
              </w:rPr>
            </w:pPr>
          </w:p>
        </w:tc>
      </w:tr>
      <w:tr w:rsidR="00A262EE" w:rsidRPr="001A4EF0" w:rsidTr="002D7CE9">
        <w:trPr>
          <w:trHeight w:val="455"/>
        </w:trPr>
        <w:tc>
          <w:tcPr>
            <w:tcW w:w="816" w:type="dxa"/>
            <w:vAlign w:val="center"/>
          </w:tcPr>
          <w:p w:rsidR="00A262EE" w:rsidRPr="001A4EF0" w:rsidRDefault="00A262EE" w:rsidP="003E36EA">
            <w:pPr>
              <w:jc w:val="center"/>
              <w:rPr>
                <w:sz w:val="18"/>
                <w:szCs w:val="18"/>
              </w:rPr>
            </w:pPr>
            <w:r w:rsidRPr="001A4EF0">
              <w:rPr>
                <w:sz w:val="18"/>
                <w:szCs w:val="18"/>
              </w:rPr>
              <w:t>11</w:t>
            </w:r>
          </w:p>
        </w:tc>
        <w:tc>
          <w:tcPr>
            <w:tcW w:w="2933" w:type="dxa"/>
            <w:gridSpan w:val="2"/>
            <w:vAlign w:val="center"/>
          </w:tcPr>
          <w:p w:rsidR="00A262EE" w:rsidRPr="001A4EF0" w:rsidRDefault="00A262EE" w:rsidP="001D3A3B">
            <w:pPr>
              <w:rPr>
                <w:bCs/>
                <w:sz w:val="18"/>
                <w:szCs w:val="18"/>
              </w:rPr>
            </w:pPr>
            <w:r w:rsidRPr="001A4EF0">
              <w:rPr>
                <w:rFonts w:hAnsi="宋体"/>
                <w:bCs/>
                <w:sz w:val="18"/>
                <w:szCs w:val="18"/>
              </w:rPr>
              <w:t>驱动方式</w:t>
            </w:r>
          </w:p>
        </w:tc>
        <w:tc>
          <w:tcPr>
            <w:tcW w:w="1497" w:type="dxa"/>
            <w:vAlign w:val="center"/>
          </w:tcPr>
          <w:p w:rsidR="00A262EE" w:rsidRPr="001A4EF0" w:rsidRDefault="00A262EE" w:rsidP="001D3A3B">
            <w:pPr>
              <w:widowControl/>
              <w:jc w:val="center"/>
              <w:rPr>
                <w:bCs/>
                <w:sz w:val="18"/>
                <w:szCs w:val="18"/>
              </w:rPr>
            </w:pPr>
            <w:r w:rsidRPr="001A4EF0">
              <w:rPr>
                <w:bCs/>
                <w:sz w:val="18"/>
                <w:szCs w:val="18"/>
              </w:rPr>
              <w:t>/</w:t>
            </w:r>
          </w:p>
        </w:tc>
        <w:tc>
          <w:tcPr>
            <w:tcW w:w="4151" w:type="dxa"/>
            <w:vAlign w:val="center"/>
          </w:tcPr>
          <w:p w:rsidR="00A262EE" w:rsidRPr="001A4EF0" w:rsidRDefault="00A262EE" w:rsidP="001D3A3B">
            <w:pPr>
              <w:jc w:val="center"/>
              <w:rPr>
                <w:bCs/>
                <w:sz w:val="18"/>
                <w:szCs w:val="18"/>
              </w:rPr>
            </w:pPr>
          </w:p>
        </w:tc>
      </w:tr>
      <w:tr w:rsidR="00A262EE" w:rsidRPr="001A4EF0" w:rsidTr="002D7CE9">
        <w:trPr>
          <w:trHeight w:val="455"/>
        </w:trPr>
        <w:tc>
          <w:tcPr>
            <w:tcW w:w="816" w:type="dxa"/>
            <w:vAlign w:val="center"/>
          </w:tcPr>
          <w:p w:rsidR="00A262EE" w:rsidRPr="001A4EF0" w:rsidRDefault="00A262EE" w:rsidP="003E36EA">
            <w:pPr>
              <w:jc w:val="center"/>
              <w:rPr>
                <w:sz w:val="18"/>
                <w:szCs w:val="18"/>
              </w:rPr>
            </w:pPr>
            <w:r w:rsidRPr="001A4EF0">
              <w:rPr>
                <w:sz w:val="18"/>
                <w:szCs w:val="18"/>
              </w:rPr>
              <w:t>12</w:t>
            </w:r>
          </w:p>
        </w:tc>
        <w:tc>
          <w:tcPr>
            <w:tcW w:w="2933" w:type="dxa"/>
            <w:gridSpan w:val="2"/>
            <w:vAlign w:val="center"/>
          </w:tcPr>
          <w:p w:rsidR="00A262EE" w:rsidRPr="001A4EF0" w:rsidRDefault="00A262EE" w:rsidP="001D3A3B">
            <w:pPr>
              <w:rPr>
                <w:bCs/>
                <w:sz w:val="18"/>
                <w:szCs w:val="18"/>
              </w:rPr>
            </w:pPr>
            <w:r w:rsidRPr="001A4EF0">
              <w:rPr>
                <w:rFonts w:hAnsi="宋体"/>
                <w:bCs/>
                <w:sz w:val="18"/>
                <w:szCs w:val="18"/>
              </w:rPr>
              <w:t>制动器型式</w:t>
            </w:r>
          </w:p>
        </w:tc>
        <w:tc>
          <w:tcPr>
            <w:tcW w:w="1497" w:type="dxa"/>
            <w:vAlign w:val="center"/>
          </w:tcPr>
          <w:p w:rsidR="00A262EE" w:rsidRPr="001A4EF0" w:rsidRDefault="00A262EE" w:rsidP="001D3A3B">
            <w:pPr>
              <w:widowControl/>
              <w:jc w:val="center"/>
              <w:rPr>
                <w:bCs/>
                <w:sz w:val="18"/>
                <w:szCs w:val="18"/>
              </w:rPr>
            </w:pPr>
            <w:r w:rsidRPr="001A4EF0">
              <w:rPr>
                <w:bCs/>
                <w:sz w:val="18"/>
                <w:szCs w:val="18"/>
              </w:rPr>
              <w:t>/</w:t>
            </w:r>
          </w:p>
        </w:tc>
        <w:tc>
          <w:tcPr>
            <w:tcW w:w="4151" w:type="dxa"/>
            <w:vAlign w:val="center"/>
          </w:tcPr>
          <w:p w:rsidR="00A262EE" w:rsidRPr="001A4EF0" w:rsidRDefault="00A262EE" w:rsidP="001D3A3B">
            <w:pPr>
              <w:jc w:val="center"/>
              <w:rPr>
                <w:bCs/>
                <w:sz w:val="18"/>
                <w:szCs w:val="18"/>
              </w:rPr>
            </w:pPr>
          </w:p>
        </w:tc>
      </w:tr>
      <w:tr w:rsidR="00A262EE" w:rsidRPr="001A4EF0" w:rsidTr="002D7CE9">
        <w:trPr>
          <w:trHeight w:val="455"/>
        </w:trPr>
        <w:tc>
          <w:tcPr>
            <w:tcW w:w="816" w:type="dxa"/>
            <w:vAlign w:val="center"/>
          </w:tcPr>
          <w:p w:rsidR="00A262EE" w:rsidRPr="001A4EF0" w:rsidRDefault="00A262EE" w:rsidP="003E36EA">
            <w:pPr>
              <w:jc w:val="center"/>
              <w:rPr>
                <w:sz w:val="18"/>
                <w:szCs w:val="18"/>
              </w:rPr>
            </w:pPr>
            <w:r w:rsidRPr="001A4EF0">
              <w:rPr>
                <w:sz w:val="18"/>
                <w:szCs w:val="18"/>
              </w:rPr>
              <w:t>13</w:t>
            </w:r>
          </w:p>
        </w:tc>
        <w:tc>
          <w:tcPr>
            <w:tcW w:w="2933" w:type="dxa"/>
            <w:gridSpan w:val="2"/>
            <w:vAlign w:val="center"/>
          </w:tcPr>
          <w:p w:rsidR="00A262EE" w:rsidRPr="001A4EF0" w:rsidRDefault="00A262EE" w:rsidP="001D3A3B">
            <w:pPr>
              <w:rPr>
                <w:bCs/>
                <w:sz w:val="18"/>
                <w:szCs w:val="18"/>
              </w:rPr>
            </w:pPr>
            <w:r w:rsidRPr="001A4EF0">
              <w:rPr>
                <w:rFonts w:hAnsi="宋体"/>
                <w:bCs/>
                <w:sz w:val="18"/>
                <w:szCs w:val="18"/>
              </w:rPr>
              <w:t>轴距</w:t>
            </w:r>
          </w:p>
        </w:tc>
        <w:tc>
          <w:tcPr>
            <w:tcW w:w="1497" w:type="dxa"/>
            <w:vAlign w:val="center"/>
          </w:tcPr>
          <w:p w:rsidR="00A262EE" w:rsidRPr="001A4EF0" w:rsidRDefault="00A262EE" w:rsidP="001D3A3B">
            <w:pPr>
              <w:widowControl/>
              <w:jc w:val="center"/>
              <w:rPr>
                <w:bCs/>
                <w:sz w:val="18"/>
                <w:szCs w:val="18"/>
              </w:rPr>
            </w:pPr>
            <w:r w:rsidRPr="001A4EF0">
              <w:rPr>
                <w:bCs/>
                <w:sz w:val="18"/>
                <w:szCs w:val="18"/>
              </w:rPr>
              <w:t>mm</w:t>
            </w:r>
          </w:p>
        </w:tc>
        <w:tc>
          <w:tcPr>
            <w:tcW w:w="4151" w:type="dxa"/>
            <w:vAlign w:val="center"/>
          </w:tcPr>
          <w:p w:rsidR="00A262EE" w:rsidRPr="001A4EF0" w:rsidRDefault="00A262EE" w:rsidP="001D3A3B">
            <w:pPr>
              <w:jc w:val="center"/>
              <w:rPr>
                <w:bCs/>
                <w:sz w:val="18"/>
                <w:szCs w:val="18"/>
              </w:rPr>
            </w:pPr>
          </w:p>
        </w:tc>
      </w:tr>
      <w:tr w:rsidR="00B71704" w:rsidRPr="001A4EF0" w:rsidTr="00B71704">
        <w:trPr>
          <w:trHeight w:val="455"/>
        </w:trPr>
        <w:tc>
          <w:tcPr>
            <w:tcW w:w="816" w:type="dxa"/>
            <w:vAlign w:val="center"/>
          </w:tcPr>
          <w:p w:rsidR="00B71704" w:rsidRPr="001A4EF0" w:rsidRDefault="00B71704" w:rsidP="009D0621">
            <w:pPr>
              <w:jc w:val="center"/>
              <w:rPr>
                <w:sz w:val="18"/>
                <w:szCs w:val="18"/>
              </w:rPr>
            </w:pPr>
            <w:r w:rsidRPr="001A4EF0">
              <w:rPr>
                <w:sz w:val="18"/>
                <w:szCs w:val="18"/>
              </w:rPr>
              <w:t>14</w:t>
            </w:r>
          </w:p>
        </w:tc>
        <w:tc>
          <w:tcPr>
            <w:tcW w:w="2933" w:type="dxa"/>
            <w:gridSpan w:val="2"/>
            <w:vAlign w:val="center"/>
          </w:tcPr>
          <w:p w:rsidR="00B71704" w:rsidRPr="001A4EF0" w:rsidRDefault="00B71704" w:rsidP="009D0621">
            <w:pPr>
              <w:rPr>
                <w:rFonts w:ascii="宋体" w:hAnsi="宋体"/>
                <w:bCs/>
                <w:sz w:val="18"/>
                <w:szCs w:val="18"/>
              </w:rPr>
            </w:pPr>
            <w:r w:rsidRPr="001A4EF0">
              <w:rPr>
                <w:rFonts w:ascii="宋体" w:hAnsi="宋体" w:hint="eastAsia"/>
                <w:bCs/>
                <w:sz w:val="18"/>
                <w:szCs w:val="18"/>
              </w:rPr>
              <w:t>导向轮轮距</w:t>
            </w:r>
          </w:p>
        </w:tc>
        <w:tc>
          <w:tcPr>
            <w:tcW w:w="1497" w:type="dxa"/>
            <w:vAlign w:val="center"/>
          </w:tcPr>
          <w:p w:rsidR="00B71704" w:rsidRDefault="00B71704" w:rsidP="00B71704">
            <w:pPr>
              <w:jc w:val="center"/>
            </w:pPr>
            <w:r w:rsidRPr="00302CD5">
              <w:rPr>
                <w:bCs/>
                <w:sz w:val="18"/>
                <w:szCs w:val="18"/>
              </w:rPr>
              <w:t>mm</w:t>
            </w:r>
          </w:p>
        </w:tc>
        <w:tc>
          <w:tcPr>
            <w:tcW w:w="4151" w:type="dxa"/>
            <w:vAlign w:val="center"/>
          </w:tcPr>
          <w:p w:rsidR="00B71704" w:rsidRPr="001A4EF0" w:rsidRDefault="00B71704" w:rsidP="001D3A3B">
            <w:pPr>
              <w:jc w:val="center"/>
              <w:rPr>
                <w:bCs/>
                <w:sz w:val="18"/>
                <w:szCs w:val="18"/>
              </w:rPr>
            </w:pPr>
          </w:p>
        </w:tc>
      </w:tr>
      <w:tr w:rsidR="00B71704" w:rsidRPr="001A4EF0" w:rsidTr="00B71704">
        <w:trPr>
          <w:trHeight w:val="455"/>
        </w:trPr>
        <w:tc>
          <w:tcPr>
            <w:tcW w:w="816" w:type="dxa"/>
            <w:vAlign w:val="center"/>
          </w:tcPr>
          <w:p w:rsidR="00B71704" w:rsidRPr="001A4EF0" w:rsidRDefault="00B71704" w:rsidP="009D0621">
            <w:pPr>
              <w:jc w:val="center"/>
              <w:rPr>
                <w:sz w:val="18"/>
                <w:szCs w:val="18"/>
              </w:rPr>
            </w:pPr>
            <w:r w:rsidRPr="001A4EF0">
              <w:rPr>
                <w:rFonts w:hint="eastAsia"/>
                <w:sz w:val="18"/>
                <w:szCs w:val="18"/>
              </w:rPr>
              <w:t>15</w:t>
            </w:r>
          </w:p>
        </w:tc>
        <w:tc>
          <w:tcPr>
            <w:tcW w:w="2933" w:type="dxa"/>
            <w:gridSpan w:val="2"/>
            <w:vAlign w:val="center"/>
          </w:tcPr>
          <w:p w:rsidR="00B71704" w:rsidRPr="001A4EF0" w:rsidRDefault="00B71704" w:rsidP="009D0621">
            <w:pPr>
              <w:rPr>
                <w:rFonts w:ascii="宋体" w:hAnsi="宋体"/>
                <w:bCs/>
                <w:sz w:val="18"/>
                <w:szCs w:val="18"/>
              </w:rPr>
            </w:pPr>
            <w:r w:rsidRPr="001A4EF0">
              <w:rPr>
                <w:rFonts w:ascii="宋体" w:hAnsi="宋体" w:hint="eastAsia"/>
                <w:bCs/>
                <w:sz w:val="18"/>
                <w:szCs w:val="18"/>
              </w:rPr>
              <w:t>驱动轮轮距</w:t>
            </w:r>
          </w:p>
        </w:tc>
        <w:tc>
          <w:tcPr>
            <w:tcW w:w="1497" w:type="dxa"/>
            <w:vAlign w:val="center"/>
          </w:tcPr>
          <w:p w:rsidR="00B71704" w:rsidRDefault="00B71704" w:rsidP="00B71704">
            <w:pPr>
              <w:jc w:val="center"/>
            </w:pPr>
            <w:r w:rsidRPr="00302CD5">
              <w:rPr>
                <w:bCs/>
                <w:sz w:val="18"/>
                <w:szCs w:val="18"/>
              </w:rPr>
              <w:t>mm</w:t>
            </w:r>
          </w:p>
        </w:tc>
        <w:tc>
          <w:tcPr>
            <w:tcW w:w="4151" w:type="dxa"/>
            <w:vAlign w:val="center"/>
          </w:tcPr>
          <w:p w:rsidR="00B71704" w:rsidRPr="001A4EF0" w:rsidRDefault="00B71704" w:rsidP="001D3A3B">
            <w:pPr>
              <w:jc w:val="center"/>
              <w:rPr>
                <w:bCs/>
                <w:sz w:val="18"/>
                <w:szCs w:val="18"/>
              </w:rPr>
            </w:pPr>
          </w:p>
        </w:tc>
      </w:tr>
      <w:tr w:rsidR="002D7CE9" w:rsidRPr="001A4EF0" w:rsidTr="002D7CE9">
        <w:trPr>
          <w:trHeight w:val="455"/>
        </w:trPr>
        <w:tc>
          <w:tcPr>
            <w:tcW w:w="816" w:type="dxa"/>
            <w:vAlign w:val="center"/>
          </w:tcPr>
          <w:p w:rsidR="002D7CE9" w:rsidRPr="001A4EF0" w:rsidRDefault="002D7CE9" w:rsidP="009D0621">
            <w:pPr>
              <w:jc w:val="center"/>
              <w:rPr>
                <w:sz w:val="18"/>
                <w:szCs w:val="18"/>
              </w:rPr>
            </w:pPr>
            <w:r w:rsidRPr="001A4EF0">
              <w:rPr>
                <w:rFonts w:hint="eastAsia"/>
                <w:sz w:val="18"/>
                <w:szCs w:val="18"/>
              </w:rPr>
              <w:t>16</w:t>
            </w:r>
          </w:p>
        </w:tc>
        <w:tc>
          <w:tcPr>
            <w:tcW w:w="2933" w:type="dxa"/>
            <w:gridSpan w:val="2"/>
            <w:vAlign w:val="center"/>
          </w:tcPr>
          <w:p w:rsidR="002D7CE9" w:rsidRPr="001A4EF0" w:rsidRDefault="002D7CE9" w:rsidP="009D0621">
            <w:pPr>
              <w:rPr>
                <w:rFonts w:ascii="宋体" w:hAnsi="宋体"/>
                <w:bCs/>
                <w:sz w:val="18"/>
                <w:szCs w:val="18"/>
              </w:rPr>
            </w:pPr>
            <w:r w:rsidRPr="001A4EF0">
              <w:rPr>
                <w:rFonts w:ascii="宋体" w:hAnsi="宋体" w:hint="eastAsia"/>
                <w:bCs/>
                <w:sz w:val="18"/>
                <w:szCs w:val="18"/>
              </w:rPr>
              <w:t>导向轮轮胎规格</w:t>
            </w:r>
          </w:p>
        </w:tc>
        <w:tc>
          <w:tcPr>
            <w:tcW w:w="1497" w:type="dxa"/>
            <w:vAlign w:val="center"/>
          </w:tcPr>
          <w:p w:rsidR="002D7CE9" w:rsidRPr="001A4EF0" w:rsidRDefault="00B71704" w:rsidP="009D0621">
            <w:pPr>
              <w:widowControl/>
              <w:jc w:val="center"/>
              <w:rPr>
                <w:rFonts w:ascii="宋体" w:hAnsi="宋体"/>
                <w:bCs/>
                <w:sz w:val="18"/>
                <w:szCs w:val="18"/>
              </w:rPr>
            </w:pPr>
            <w:r>
              <w:rPr>
                <w:rFonts w:ascii="宋体" w:hAnsi="宋体" w:hint="eastAsia"/>
                <w:bCs/>
                <w:sz w:val="18"/>
                <w:szCs w:val="18"/>
              </w:rPr>
              <w:t>/</w:t>
            </w:r>
          </w:p>
        </w:tc>
        <w:tc>
          <w:tcPr>
            <w:tcW w:w="4151" w:type="dxa"/>
            <w:vAlign w:val="center"/>
          </w:tcPr>
          <w:p w:rsidR="002D7CE9" w:rsidRPr="001A4EF0" w:rsidRDefault="002D7CE9" w:rsidP="001D3A3B">
            <w:pPr>
              <w:jc w:val="center"/>
              <w:rPr>
                <w:bCs/>
                <w:sz w:val="18"/>
                <w:szCs w:val="18"/>
              </w:rPr>
            </w:pPr>
          </w:p>
        </w:tc>
      </w:tr>
      <w:tr w:rsidR="002D7CE9" w:rsidRPr="001A4EF0" w:rsidTr="002D7CE9">
        <w:trPr>
          <w:trHeight w:val="455"/>
        </w:trPr>
        <w:tc>
          <w:tcPr>
            <w:tcW w:w="816" w:type="dxa"/>
            <w:vAlign w:val="center"/>
          </w:tcPr>
          <w:p w:rsidR="002D7CE9" w:rsidRPr="001A4EF0" w:rsidRDefault="002D7CE9" w:rsidP="009D0621">
            <w:pPr>
              <w:jc w:val="center"/>
              <w:rPr>
                <w:sz w:val="18"/>
                <w:szCs w:val="18"/>
              </w:rPr>
            </w:pPr>
            <w:r w:rsidRPr="001A4EF0">
              <w:rPr>
                <w:rFonts w:hint="eastAsia"/>
                <w:sz w:val="18"/>
                <w:szCs w:val="18"/>
              </w:rPr>
              <w:t>17</w:t>
            </w:r>
          </w:p>
        </w:tc>
        <w:tc>
          <w:tcPr>
            <w:tcW w:w="2933" w:type="dxa"/>
            <w:gridSpan w:val="2"/>
            <w:vAlign w:val="center"/>
          </w:tcPr>
          <w:p w:rsidR="002D7CE9" w:rsidRPr="001A4EF0" w:rsidRDefault="002D7CE9" w:rsidP="009D0621">
            <w:pPr>
              <w:rPr>
                <w:rFonts w:ascii="宋体" w:hAnsi="宋体"/>
                <w:bCs/>
                <w:sz w:val="18"/>
                <w:szCs w:val="18"/>
              </w:rPr>
            </w:pPr>
            <w:r w:rsidRPr="001A4EF0">
              <w:rPr>
                <w:rFonts w:ascii="宋体" w:hAnsi="宋体" w:hint="eastAsia"/>
                <w:bCs/>
                <w:sz w:val="18"/>
                <w:szCs w:val="18"/>
              </w:rPr>
              <w:t>驱动轮轮胎规格</w:t>
            </w:r>
          </w:p>
        </w:tc>
        <w:tc>
          <w:tcPr>
            <w:tcW w:w="1497" w:type="dxa"/>
            <w:vAlign w:val="center"/>
          </w:tcPr>
          <w:p w:rsidR="002D7CE9" w:rsidRPr="001A4EF0" w:rsidRDefault="00B71704" w:rsidP="009D0621">
            <w:pPr>
              <w:widowControl/>
              <w:jc w:val="center"/>
              <w:rPr>
                <w:rFonts w:ascii="宋体" w:hAnsi="宋体"/>
                <w:bCs/>
                <w:sz w:val="18"/>
                <w:szCs w:val="18"/>
              </w:rPr>
            </w:pPr>
            <w:r>
              <w:rPr>
                <w:rFonts w:ascii="宋体" w:hAnsi="宋体" w:hint="eastAsia"/>
                <w:bCs/>
                <w:sz w:val="18"/>
                <w:szCs w:val="18"/>
              </w:rPr>
              <w:t>/</w:t>
            </w:r>
          </w:p>
        </w:tc>
        <w:tc>
          <w:tcPr>
            <w:tcW w:w="4151" w:type="dxa"/>
            <w:vAlign w:val="center"/>
          </w:tcPr>
          <w:p w:rsidR="002D7CE9" w:rsidRPr="001A4EF0" w:rsidRDefault="002D7CE9" w:rsidP="002C6B2A">
            <w:pPr>
              <w:pStyle w:val="Default"/>
              <w:jc w:val="center"/>
              <w:rPr>
                <w:rFonts w:ascii="Times New Roman" w:eastAsia="宋体" w:cs="Times New Roman"/>
                <w:bCs/>
                <w:color w:val="auto"/>
                <w:kern w:val="2"/>
                <w:sz w:val="18"/>
                <w:szCs w:val="18"/>
              </w:rPr>
            </w:pPr>
          </w:p>
        </w:tc>
      </w:tr>
      <w:tr w:rsidR="002D7CE9" w:rsidRPr="001A4EF0" w:rsidTr="002D7CE9">
        <w:trPr>
          <w:trHeight w:val="455"/>
        </w:trPr>
        <w:tc>
          <w:tcPr>
            <w:tcW w:w="816" w:type="dxa"/>
            <w:vAlign w:val="center"/>
          </w:tcPr>
          <w:p w:rsidR="002D7CE9" w:rsidRPr="001A4EF0" w:rsidRDefault="002D7CE9" w:rsidP="009D0621">
            <w:pPr>
              <w:jc w:val="center"/>
              <w:rPr>
                <w:sz w:val="18"/>
                <w:szCs w:val="18"/>
              </w:rPr>
            </w:pPr>
            <w:r w:rsidRPr="001A4EF0">
              <w:rPr>
                <w:rFonts w:hint="eastAsia"/>
                <w:sz w:val="18"/>
                <w:szCs w:val="18"/>
              </w:rPr>
              <w:t>18</w:t>
            </w:r>
          </w:p>
        </w:tc>
        <w:tc>
          <w:tcPr>
            <w:tcW w:w="2933" w:type="dxa"/>
            <w:gridSpan w:val="2"/>
            <w:vAlign w:val="center"/>
          </w:tcPr>
          <w:p w:rsidR="002D7CE9" w:rsidRPr="001A4EF0" w:rsidRDefault="002D7CE9" w:rsidP="009D0621">
            <w:pPr>
              <w:rPr>
                <w:bCs/>
                <w:sz w:val="18"/>
                <w:szCs w:val="18"/>
              </w:rPr>
            </w:pPr>
            <w:r w:rsidRPr="001A4EF0">
              <w:rPr>
                <w:rFonts w:hAnsi="宋体"/>
                <w:bCs/>
                <w:sz w:val="18"/>
                <w:szCs w:val="18"/>
              </w:rPr>
              <w:t>履带节距</w:t>
            </w:r>
          </w:p>
        </w:tc>
        <w:tc>
          <w:tcPr>
            <w:tcW w:w="1497" w:type="dxa"/>
            <w:vAlign w:val="center"/>
          </w:tcPr>
          <w:p w:rsidR="002D7CE9" w:rsidRPr="001A4EF0" w:rsidRDefault="002D7CE9" w:rsidP="009D0621">
            <w:pPr>
              <w:widowControl/>
              <w:jc w:val="center"/>
              <w:rPr>
                <w:bCs/>
                <w:sz w:val="18"/>
                <w:szCs w:val="18"/>
              </w:rPr>
            </w:pPr>
            <w:r w:rsidRPr="001A4EF0">
              <w:rPr>
                <w:bCs/>
                <w:sz w:val="18"/>
                <w:szCs w:val="18"/>
              </w:rPr>
              <w:t>mm</w:t>
            </w:r>
          </w:p>
        </w:tc>
        <w:tc>
          <w:tcPr>
            <w:tcW w:w="4151" w:type="dxa"/>
            <w:vAlign w:val="center"/>
          </w:tcPr>
          <w:p w:rsidR="002D7CE9" w:rsidRPr="001A4EF0" w:rsidRDefault="002D7CE9" w:rsidP="002C6B2A">
            <w:pPr>
              <w:pStyle w:val="Default"/>
              <w:jc w:val="center"/>
              <w:rPr>
                <w:rFonts w:ascii="Times New Roman" w:eastAsia="宋体" w:cs="Times New Roman"/>
                <w:bCs/>
                <w:color w:val="auto"/>
                <w:kern w:val="2"/>
                <w:sz w:val="18"/>
                <w:szCs w:val="18"/>
              </w:rPr>
            </w:pPr>
          </w:p>
        </w:tc>
      </w:tr>
      <w:tr w:rsidR="002D7CE9" w:rsidRPr="001A4EF0" w:rsidTr="002D7CE9">
        <w:trPr>
          <w:trHeight w:val="455"/>
        </w:trPr>
        <w:tc>
          <w:tcPr>
            <w:tcW w:w="816" w:type="dxa"/>
            <w:vAlign w:val="center"/>
          </w:tcPr>
          <w:p w:rsidR="002D7CE9" w:rsidRPr="001A4EF0" w:rsidRDefault="002D7CE9" w:rsidP="009D0621">
            <w:pPr>
              <w:jc w:val="center"/>
              <w:rPr>
                <w:sz w:val="18"/>
                <w:szCs w:val="18"/>
              </w:rPr>
            </w:pPr>
            <w:r w:rsidRPr="001A4EF0">
              <w:rPr>
                <w:rFonts w:hint="eastAsia"/>
                <w:sz w:val="18"/>
                <w:szCs w:val="18"/>
              </w:rPr>
              <w:t>19</w:t>
            </w:r>
          </w:p>
        </w:tc>
        <w:tc>
          <w:tcPr>
            <w:tcW w:w="2933" w:type="dxa"/>
            <w:gridSpan w:val="2"/>
            <w:vAlign w:val="center"/>
          </w:tcPr>
          <w:p w:rsidR="002D7CE9" w:rsidRPr="001A4EF0" w:rsidRDefault="002D7CE9" w:rsidP="009D0621">
            <w:pPr>
              <w:rPr>
                <w:bCs/>
                <w:sz w:val="18"/>
                <w:szCs w:val="18"/>
              </w:rPr>
            </w:pPr>
            <w:r w:rsidRPr="001A4EF0">
              <w:rPr>
                <w:rFonts w:hAnsi="宋体"/>
                <w:bCs/>
                <w:sz w:val="18"/>
                <w:szCs w:val="18"/>
              </w:rPr>
              <w:t>履带节数</w:t>
            </w:r>
          </w:p>
        </w:tc>
        <w:tc>
          <w:tcPr>
            <w:tcW w:w="1497" w:type="dxa"/>
            <w:vAlign w:val="center"/>
          </w:tcPr>
          <w:p w:rsidR="002D7CE9" w:rsidRPr="001A4EF0" w:rsidRDefault="002D7CE9" w:rsidP="009D0621">
            <w:pPr>
              <w:widowControl/>
              <w:jc w:val="center"/>
              <w:rPr>
                <w:bCs/>
                <w:sz w:val="18"/>
                <w:szCs w:val="18"/>
              </w:rPr>
            </w:pPr>
            <w:proofErr w:type="gramStart"/>
            <w:r w:rsidRPr="001A4EF0">
              <w:rPr>
                <w:rFonts w:hAnsi="宋体" w:hint="eastAsia"/>
                <w:bCs/>
                <w:sz w:val="18"/>
                <w:szCs w:val="18"/>
              </w:rPr>
              <w:t>个</w:t>
            </w:r>
            <w:proofErr w:type="gramEnd"/>
          </w:p>
        </w:tc>
        <w:tc>
          <w:tcPr>
            <w:tcW w:w="4151" w:type="dxa"/>
            <w:vAlign w:val="center"/>
          </w:tcPr>
          <w:p w:rsidR="002D7CE9" w:rsidRPr="001A4EF0" w:rsidRDefault="002D7CE9" w:rsidP="002C6B2A">
            <w:pPr>
              <w:pStyle w:val="Default"/>
              <w:jc w:val="center"/>
              <w:rPr>
                <w:rFonts w:ascii="Times New Roman" w:eastAsia="宋体" w:cs="Times New Roman"/>
                <w:bCs/>
                <w:color w:val="auto"/>
                <w:kern w:val="2"/>
                <w:sz w:val="18"/>
                <w:szCs w:val="18"/>
              </w:rPr>
            </w:pPr>
          </w:p>
        </w:tc>
      </w:tr>
      <w:tr w:rsidR="002D7CE9" w:rsidRPr="001A4EF0" w:rsidTr="002D7CE9">
        <w:trPr>
          <w:trHeight w:val="455"/>
        </w:trPr>
        <w:tc>
          <w:tcPr>
            <w:tcW w:w="816" w:type="dxa"/>
            <w:vAlign w:val="center"/>
          </w:tcPr>
          <w:p w:rsidR="002D7CE9" w:rsidRPr="001A4EF0" w:rsidRDefault="002D7CE9" w:rsidP="009D0621">
            <w:pPr>
              <w:jc w:val="center"/>
              <w:rPr>
                <w:sz w:val="18"/>
                <w:szCs w:val="18"/>
              </w:rPr>
            </w:pPr>
            <w:r w:rsidRPr="001A4EF0">
              <w:rPr>
                <w:rFonts w:hint="eastAsia"/>
                <w:sz w:val="18"/>
                <w:szCs w:val="18"/>
              </w:rPr>
              <w:t>20</w:t>
            </w:r>
          </w:p>
        </w:tc>
        <w:tc>
          <w:tcPr>
            <w:tcW w:w="2933" w:type="dxa"/>
            <w:gridSpan w:val="2"/>
            <w:vAlign w:val="center"/>
          </w:tcPr>
          <w:p w:rsidR="002D7CE9" w:rsidRPr="001A4EF0" w:rsidRDefault="002D7CE9" w:rsidP="009D0621">
            <w:pPr>
              <w:rPr>
                <w:bCs/>
                <w:sz w:val="18"/>
                <w:szCs w:val="18"/>
              </w:rPr>
            </w:pPr>
            <w:r w:rsidRPr="001A4EF0">
              <w:rPr>
                <w:rFonts w:hAnsi="宋体"/>
                <w:bCs/>
                <w:sz w:val="18"/>
                <w:szCs w:val="18"/>
              </w:rPr>
              <w:t>履带宽度</w:t>
            </w:r>
          </w:p>
        </w:tc>
        <w:tc>
          <w:tcPr>
            <w:tcW w:w="1497" w:type="dxa"/>
            <w:vAlign w:val="center"/>
          </w:tcPr>
          <w:p w:rsidR="002D7CE9" w:rsidRPr="001A4EF0" w:rsidRDefault="002D7CE9" w:rsidP="009D0621">
            <w:pPr>
              <w:widowControl/>
              <w:jc w:val="center"/>
              <w:rPr>
                <w:bCs/>
                <w:sz w:val="18"/>
                <w:szCs w:val="18"/>
              </w:rPr>
            </w:pPr>
            <w:r w:rsidRPr="001A4EF0">
              <w:rPr>
                <w:bCs/>
                <w:sz w:val="18"/>
                <w:szCs w:val="18"/>
              </w:rPr>
              <w:t>mm</w:t>
            </w:r>
          </w:p>
        </w:tc>
        <w:tc>
          <w:tcPr>
            <w:tcW w:w="4151" w:type="dxa"/>
            <w:vAlign w:val="center"/>
          </w:tcPr>
          <w:p w:rsidR="002D7CE9" w:rsidRPr="001A4EF0" w:rsidRDefault="002D7CE9" w:rsidP="002C6B2A">
            <w:pPr>
              <w:pStyle w:val="Default"/>
              <w:jc w:val="center"/>
              <w:rPr>
                <w:rFonts w:ascii="Times New Roman" w:eastAsia="宋体" w:cs="Times New Roman"/>
                <w:bCs/>
                <w:color w:val="auto"/>
                <w:kern w:val="2"/>
                <w:sz w:val="18"/>
                <w:szCs w:val="18"/>
              </w:rPr>
            </w:pPr>
          </w:p>
        </w:tc>
      </w:tr>
      <w:tr w:rsidR="002D7CE9" w:rsidRPr="001A4EF0" w:rsidTr="002D7CE9">
        <w:trPr>
          <w:trHeight w:val="455"/>
        </w:trPr>
        <w:tc>
          <w:tcPr>
            <w:tcW w:w="816" w:type="dxa"/>
            <w:vAlign w:val="center"/>
          </w:tcPr>
          <w:p w:rsidR="002D7CE9" w:rsidRPr="001A4EF0" w:rsidRDefault="002D7CE9" w:rsidP="009D0621">
            <w:pPr>
              <w:jc w:val="center"/>
              <w:rPr>
                <w:sz w:val="18"/>
                <w:szCs w:val="18"/>
              </w:rPr>
            </w:pPr>
            <w:r w:rsidRPr="001A4EF0">
              <w:rPr>
                <w:rFonts w:hint="eastAsia"/>
                <w:sz w:val="18"/>
                <w:szCs w:val="18"/>
              </w:rPr>
              <w:t>21</w:t>
            </w:r>
          </w:p>
        </w:tc>
        <w:tc>
          <w:tcPr>
            <w:tcW w:w="2933" w:type="dxa"/>
            <w:gridSpan w:val="2"/>
            <w:vAlign w:val="center"/>
          </w:tcPr>
          <w:p w:rsidR="002D7CE9" w:rsidRPr="001A4EF0" w:rsidRDefault="002D7CE9" w:rsidP="009D0621">
            <w:pPr>
              <w:rPr>
                <w:bCs/>
                <w:sz w:val="18"/>
                <w:szCs w:val="18"/>
              </w:rPr>
            </w:pPr>
            <w:r w:rsidRPr="001A4EF0">
              <w:rPr>
                <w:rFonts w:hAnsi="宋体"/>
                <w:bCs/>
                <w:sz w:val="18"/>
                <w:szCs w:val="18"/>
              </w:rPr>
              <w:t>轨距</w:t>
            </w:r>
          </w:p>
        </w:tc>
        <w:tc>
          <w:tcPr>
            <w:tcW w:w="1497" w:type="dxa"/>
            <w:vAlign w:val="center"/>
          </w:tcPr>
          <w:p w:rsidR="002D7CE9" w:rsidRPr="001A4EF0" w:rsidRDefault="002D7CE9" w:rsidP="009D0621">
            <w:pPr>
              <w:widowControl/>
              <w:jc w:val="center"/>
              <w:rPr>
                <w:bCs/>
                <w:sz w:val="18"/>
                <w:szCs w:val="18"/>
              </w:rPr>
            </w:pPr>
            <w:r w:rsidRPr="001A4EF0">
              <w:rPr>
                <w:bCs/>
                <w:sz w:val="18"/>
                <w:szCs w:val="18"/>
              </w:rPr>
              <w:t>mm</w:t>
            </w:r>
          </w:p>
        </w:tc>
        <w:tc>
          <w:tcPr>
            <w:tcW w:w="4151" w:type="dxa"/>
            <w:vAlign w:val="center"/>
          </w:tcPr>
          <w:p w:rsidR="002D7CE9" w:rsidRPr="001A4EF0" w:rsidRDefault="002D7CE9" w:rsidP="002C6B2A">
            <w:pPr>
              <w:pStyle w:val="Default"/>
              <w:jc w:val="center"/>
              <w:rPr>
                <w:rFonts w:ascii="Times New Roman" w:eastAsia="宋体" w:cs="Times New Roman"/>
                <w:bCs/>
                <w:color w:val="auto"/>
                <w:kern w:val="2"/>
                <w:sz w:val="18"/>
                <w:szCs w:val="18"/>
              </w:rPr>
            </w:pPr>
          </w:p>
        </w:tc>
      </w:tr>
    </w:tbl>
    <w:p w:rsidR="002D7CE9" w:rsidRPr="001A4EF0" w:rsidRDefault="002D7CE9">
      <w:pPr>
        <w:pStyle w:val="a5"/>
        <w:ind w:firstLineChars="95" w:firstLine="199"/>
        <w:rPr>
          <w:szCs w:val="21"/>
        </w:rPr>
      </w:pPr>
    </w:p>
    <w:p w:rsidR="00AC13B4" w:rsidRPr="001A4EF0" w:rsidRDefault="00AC13B4">
      <w:pPr>
        <w:pStyle w:val="a5"/>
        <w:ind w:firstLineChars="95" w:firstLine="199"/>
        <w:rPr>
          <w:szCs w:val="21"/>
        </w:rPr>
      </w:pPr>
      <w:r w:rsidRPr="001A4EF0">
        <w:rPr>
          <w:rFonts w:hint="eastAsia"/>
          <w:szCs w:val="21"/>
        </w:rPr>
        <w:t>制造商负责人：                       （公章）                       年    月    日</w:t>
      </w:r>
    </w:p>
    <w:p w:rsidR="00AC13B4" w:rsidRPr="001A4EF0" w:rsidRDefault="00AC13B4">
      <w:pPr>
        <w:pStyle w:val="a5"/>
        <w:ind w:firstLineChars="0" w:firstLine="0"/>
        <w:rPr>
          <w:szCs w:val="21"/>
        </w:rPr>
      </w:pPr>
    </w:p>
    <w:p w:rsidR="0076773D" w:rsidRPr="001A4EF0" w:rsidRDefault="0076773D">
      <w:pPr>
        <w:pStyle w:val="a5"/>
        <w:ind w:firstLineChars="0" w:firstLine="0"/>
        <w:rPr>
          <w:szCs w:val="21"/>
        </w:rPr>
      </w:pPr>
    </w:p>
    <w:p w:rsidR="00AC13B4" w:rsidRPr="001A4EF0" w:rsidRDefault="00AC13B4">
      <w:pPr>
        <w:pStyle w:val="a5"/>
        <w:ind w:firstLineChars="0" w:firstLine="0"/>
        <w:rPr>
          <w:szCs w:val="21"/>
        </w:rPr>
      </w:pPr>
    </w:p>
    <w:p w:rsidR="00AC13B4" w:rsidRPr="001A4EF0" w:rsidRDefault="0032494B">
      <w:pPr>
        <w:pStyle w:val="a"/>
        <w:numPr>
          <w:ilvl w:val="0"/>
          <w:numId w:val="0"/>
        </w:numPr>
        <w:spacing w:before="0" w:after="0"/>
        <w:rPr>
          <w:iCs/>
          <w:szCs w:val="21"/>
        </w:rPr>
      </w:pPr>
      <w:bookmarkStart w:id="52" w:name="_Toc452883705"/>
      <w:r w:rsidRPr="001A4EF0">
        <w:br w:type="page"/>
      </w:r>
      <w:r w:rsidR="00AC13B4" w:rsidRPr="001A4EF0">
        <w:rPr>
          <w:rFonts w:hint="eastAsia"/>
        </w:rPr>
        <w:lastRenderedPageBreak/>
        <w:t>附  录  B</w:t>
      </w:r>
      <w:bookmarkEnd w:id="52"/>
    </w:p>
    <w:p w:rsidR="00AC13B4" w:rsidRPr="001A4EF0" w:rsidRDefault="00AC13B4">
      <w:pPr>
        <w:jc w:val="center"/>
        <w:rPr>
          <w:rFonts w:eastAsia="黑体"/>
          <w:iCs/>
          <w:szCs w:val="21"/>
        </w:rPr>
      </w:pPr>
      <w:r w:rsidRPr="001A4EF0">
        <w:rPr>
          <w:rFonts w:eastAsia="黑体" w:hint="eastAsia"/>
          <w:iCs/>
          <w:szCs w:val="21"/>
        </w:rPr>
        <w:t>（规范性附录）</w:t>
      </w:r>
    </w:p>
    <w:p w:rsidR="00AC13B4" w:rsidRPr="001A4EF0" w:rsidRDefault="00AC13B4">
      <w:pPr>
        <w:jc w:val="center"/>
        <w:rPr>
          <w:rFonts w:eastAsia="黑体"/>
          <w:iCs/>
          <w:szCs w:val="21"/>
        </w:rPr>
      </w:pPr>
      <w:r w:rsidRPr="001A4EF0">
        <w:rPr>
          <w:rFonts w:eastAsia="黑体" w:hint="eastAsia"/>
          <w:iCs/>
          <w:szCs w:val="21"/>
        </w:rPr>
        <w:t>安全性检查明细表</w:t>
      </w:r>
    </w:p>
    <w:p w:rsidR="00AC13B4" w:rsidRPr="001A4EF0" w:rsidRDefault="00AC13B4">
      <w:pPr>
        <w:jc w:val="center"/>
        <w:rPr>
          <w:rFonts w:eastAsia="黑体"/>
          <w:iCs/>
          <w:szCs w:val="21"/>
        </w:rPr>
      </w:pPr>
      <w:r w:rsidRPr="001A4EF0">
        <w:rPr>
          <w:rFonts w:eastAsia="黑体" w:hint="eastAsia"/>
          <w:iCs/>
          <w:szCs w:val="21"/>
        </w:rPr>
        <w:t>表</w:t>
      </w:r>
      <w:r w:rsidRPr="001A4EF0">
        <w:rPr>
          <w:rFonts w:eastAsia="黑体" w:hint="eastAsia"/>
          <w:iCs/>
          <w:szCs w:val="21"/>
        </w:rPr>
        <w:t xml:space="preserve">B.1  </w:t>
      </w:r>
      <w:r w:rsidRPr="001A4EF0">
        <w:rPr>
          <w:rFonts w:eastAsia="黑体" w:hint="eastAsia"/>
          <w:iCs/>
          <w:szCs w:val="21"/>
        </w:rPr>
        <w:t>安全防护、安全信息及安全装备的检查内容和要求</w:t>
      </w:r>
    </w:p>
    <w:tbl>
      <w:tblPr>
        <w:tblW w:w="9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6"/>
        <w:gridCol w:w="457"/>
        <w:gridCol w:w="1844"/>
        <w:gridCol w:w="9"/>
        <w:gridCol w:w="6209"/>
        <w:gridCol w:w="18"/>
      </w:tblGrid>
      <w:tr w:rsidR="0076773D" w:rsidRPr="001A4EF0" w:rsidTr="005056B0">
        <w:trPr>
          <w:gridAfter w:val="1"/>
          <w:wAfter w:w="18" w:type="dxa"/>
          <w:cantSplit/>
          <w:trHeight w:val="454"/>
          <w:jc w:val="center"/>
        </w:trPr>
        <w:tc>
          <w:tcPr>
            <w:tcW w:w="536" w:type="dxa"/>
            <w:tcBorders>
              <w:top w:val="single" w:sz="4" w:space="0" w:color="auto"/>
              <w:left w:val="single" w:sz="4" w:space="0" w:color="auto"/>
              <w:bottom w:val="single" w:sz="4" w:space="0" w:color="auto"/>
              <w:right w:val="single" w:sz="4" w:space="0" w:color="auto"/>
            </w:tcBorders>
            <w:vAlign w:val="center"/>
          </w:tcPr>
          <w:p w:rsidR="0076773D" w:rsidRPr="001A4EF0" w:rsidRDefault="0076773D" w:rsidP="00A108F7">
            <w:pPr>
              <w:jc w:val="center"/>
              <w:rPr>
                <w:rFonts w:ascii="宋体" w:hAnsi="宋体"/>
                <w:sz w:val="18"/>
                <w:szCs w:val="18"/>
              </w:rPr>
            </w:pPr>
            <w:r w:rsidRPr="001A4EF0">
              <w:rPr>
                <w:rFonts w:ascii="宋体" w:hAnsi="宋体" w:hint="eastAsia"/>
                <w:sz w:val="18"/>
                <w:szCs w:val="18"/>
              </w:rPr>
              <w:t>序号</w:t>
            </w:r>
          </w:p>
        </w:tc>
        <w:tc>
          <w:tcPr>
            <w:tcW w:w="2301" w:type="dxa"/>
            <w:gridSpan w:val="2"/>
            <w:tcBorders>
              <w:top w:val="single" w:sz="4" w:space="0" w:color="auto"/>
              <w:left w:val="single" w:sz="4" w:space="0" w:color="auto"/>
              <w:bottom w:val="single" w:sz="4" w:space="0" w:color="auto"/>
              <w:right w:val="single" w:sz="4" w:space="0" w:color="auto"/>
            </w:tcBorders>
            <w:vAlign w:val="center"/>
          </w:tcPr>
          <w:p w:rsidR="0076773D" w:rsidRPr="001A4EF0" w:rsidRDefault="00A108F7" w:rsidP="00A108F7">
            <w:pPr>
              <w:jc w:val="center"/>
              <w:rPr>
                <w:rFonts w:ascii="宋体" w:hAnsi="宋体"/>
                <w:sz w:val="18"/>
                <w:szCs w:val="18"/>
              </w:rPr>
            </w:pPr>
            <w:r w:rsidRPr="001A4EF0">
              <w:rPr>
                <w:rFonts w:ascii="宋体" w:hAnsi="宋体" w:hint="eastAsia"/>
                <w:caps/>
                <w:sz w:val="18"/>
                <w:szCs w:val="18"/>
              </w:rPr>
              <w:t>检验项目</w:t>
            </w:r>
          </w:p>
        </w:tc>
        <w:tc>
          <w:tcPr>
            <w:tcW w:w="6218" w:type="dxa"/>
            <w:gridSpan w:val="2"/>
            <w:tcBorders>
              <w:top w:val="single" w:sz="4" w:space="0" w:color="auto"/>
              <w:left w:val="single" w:sz="4" w:space="0" w:color="auto"/>
              <w:bottom w:val="single" w:sz="4" w:space="0" w:color="auto"/>
              <w:right w:val="single" w:sz="4" w:space="0" w:color="auto"/>
            </w:tcBorders>
            <w:vAlign w:val="center"/>
          </w:tcPr>
          <w:p w:rsidR="0076773D" w:rsidRPr="001A4EF0" w:rsidRDefault="0076773D" w:rsidP="00A108F7">
            <w:pPr>
              <w:jc w:val="center"/>
              <w:rPr>
                <w:rFonts w:ascii="宋体" w:hAnsi="宋体"/>
                <w:sz w:val="18"/>
                <w:szCs w:val="18"/>
              </w:rPr>
            </w:pPr>
            <w:r w:rsidRPr="001A4EF0">
              <w:rPr>
                <w:rFonts w:ascii="宋体" w:hAnsi="宋体" w:hint="eastAsia"/>
                <w:sz w:val="18"/>
                <w:szCs w:val="18"/>
              </w:rPr>
              <w:t>合格指标</w:t>
            </w:r>
            <w:r w:rsidR="00A108F7" w:rsidRPr="001A4EF0">
              <w:rPr>
                <w:rFonts w:ascii="宋体" w:hAnsi="宋体" w:hint="eastAsia"/>
                <w:sz w:val="18"/>
                <w:szCs w:val="18"/>
              </w:rPr>
              <w:t>说明</w:t>
            </w:r>
          </w:p>
        </w:tc>
      </w:tr>
      <w:tr w:rsidR="005056B0" w:rsidRPr="001A4EF0" w:rsidTr="005056B0">
        <w:trPr>
          <w:cantSplit/>
          <w:trHeight w:val="454"/>
          <w:jc w:val="center"/>
        </w:trPr>
        <w:tc>
          <w:tcPr>
            <w:tcW w:w="536" w:type="dxa"/>
            <w:vMerge w:val="restart"/>
            <w:tcBorders>
              <w:top w:val="single" w:sz="4" w:space="0" w:color="auto"/>
              <w:left w:val="single" w:sz="4" w:space="0" w:color="auto"/>
              <w:right w:val="single" w:sz="4" w:space="0" w:color="auto"/>
            </w:tcBorders>
            <w:vAlign w:val="center"/>
          </w:tcPr>
          <w:p w:rsidR="005056B0" w:rsidRPr="001A4EF0" w:rsidRDefault="005056B0" w:rsidP="00D16786">
            <w:pPr>
              <w:jc w:val="center"/>
              <w:rPr>
                <w:rFonts w:ascii="宋体" w:hAnsi="宋体"/>
                <w:sz w:val="18"/>
                <w:szCs w:val="18"/>
              </w:rPr>
            </w:pPr>
            <w:r w:rsidRPr="001A4EF0">
              <w:rPr>
                <w:rFonts w:ascii="宋体" w:hAnsi="宋体"/>
                <w:sz w:val="18"/>
                <w:szCs w:val="18"/>
              </w:rPr>
              <w:t>1</w:t>
            </w:r>
          </w:p>
        </w:tc>
        <w:tc>
          <w:tcPr>
            <w:tcW w:w="457" w:type="dxa"/>
            <w:vMerge w:val="restart"/>
            <w:tcBorders>
              <w:top w:val="single" w:sz="4" w:space="0" w:color="auto"/>
              <w:left w:val="single" w:sz="4" w:space="0" w:color="auto"/>
              <w:right w:val="single" w:sz="4" w:space="0" w:color="auto"/>
            </w:tcBorders>
            <w:vAlign w:val="center"/>
          </w:tcPr>
          <w:p w:rsidR="005056B0" w:rsidRPr="001A4EF0" w:rsidRDefault="005056B0" w:rsidP="0076773D">
            <w:pPr>
              <w:jc w:val="left"/>
              <w:rPr>
                <w:rFonts w:ascii="宋体" w:hAnsi="宋体"/>
                <w:sz w:val="18"/>
                <w:szCs w:val="18"/>
              </w:rPr>
            </w:pPr>
            <w:r w:rsidRPr="001A4EF0">
              <w:rPr>
                <w:rFonts w:ascii="宋体" w:hAnsi="宋体" w:hint="eastAsia"/>
                <w:sz w:val="18"/>
                <w:szCs w:val="18"/>
              </w:rPr>
              <w:t>安全防护</w:t>
            </w:r>
          </w:p>
        </w:tc>
        <w:tc>
          <w:tcPr>
            <w:tcW w:w="1853" w:type="dxa"/>
            <w:gridSpan w:val="2"/>
            <w:tcBorders>
              <w:top w:val="single" w:sz="4" w:space="0" w:color="auto"/>
              <w:left w:val="single" w:sz="4" w:space="0" w:color="auto"/>
              <w:right w:val="single" w:sz="4" w:space="0" w:color="auto"/>
            </w:tcBorders>
            <w:vAlign w:val="center"/>
          </w:tcPr>
          <w:p w:rsidR="005056B0" w:rsidRPr="001A4EF0" w:rsidRDefault="005056B0" w:rsidP="0076773D">
            <w:pPr>
              <w:jc w:val="left"/>
              <w:rPr>
                <w:rFonts w:ascii="宋体" w:hAnsi="宋体"/>
                <w:sz w:val="18"/>
                <w:szCs w:val="18"/>
              </w:rPr>
            </w:pPr>
            <w:r w:rsidRPr="001A4EF0">
              <w:rPr>
                <w:rFonts w:ascii="宋体" w:hAnsi="宋体" w:hint="eastAsia"/>
                <w:sz w:val="18"/>
                <w:szCs w:val="18"/>
              </w:rPr>
              <w:t>危险件防护</w:t>
            </w:r>
          </w:p>
        </w:tc>
        <w:tc>
          <w:tcPr>
            <w:tcW w:w="6227" w:type="dxa"/>
            <w:gridSpan w:val="2"/>
            <w:tcBorders>
              <w:top w:val="single" w:sz="4" w:space="0" w:color="auto"/>
              <w:left w:val="single" w:sz="4" w:space="0" w:color="auto"/>
              <w:right w:val="single" w:sz="4" w:space="0" w:color="auto"/>
            </w:tcBorders>
            <w:vAlign w:val="center"/>
          </w:tcPr>
          <w:p w:rsidR="005056B0" w:rsidRPr="001A4EF0" w:rsidRDefault="005056B0" w:rsidP="00A108F7">
            <w:pPr>
              <w:jc w:val="left"/>
              <w:rPr>
                <w:rFonts w:ascii="宋体" w:hAnsi="宋体"/>
                <w:sz w:val="18"/>
                <w:szCs w:val="18"/>
              </w:rPr>
            </w:pPr>
            <w:r w:rsidRPr="001A4EF0">
              <w:rPr>
                <w:rFonts w:ascii="宋体" w:hAnsi="宋体" w:hint="eastAsia"/>
                <w:sz w:val="18"/>
                <w:szCs w:val="18"/>
              </w:rPr>
              <w:t>主传动机构、链轮、带轮、传动带、链条等外露动力传动部件等应有防护装置，防护装置应符合GB 10395.20的规定。</w:t>
            </w:r>
          </w:p>
        </w:tc>
      </w:tr>
      <w:tr w:rsidR="0076773D" w:rsidRPr="001A4EF0" w:rsidTr="005056B0">
        <w:trPr>
          <w:cantSplit/>
          <w:trHeight w:val="454"/>
          <w:jc w:val="center"/>
        </w:trPr>
        <w:tc>
          <w:tcPr>
            <w:tcW w:w="536" w:type="dxa"/>
            <w:vMerge/>
            <w:tcBorders>
              <w:left w:val="single" w:sz="4" w:space="0" w:color="auto"/>
              <w:right w:val="single" w:sz="4" w:space="0" w:color="auto"/>
            </w:tcBorders>
            <w:vAlign w:val="center"/>
          </w:tcPr>
          <w:p w:rsidR="0076773D" w:rsidRPr="001A4EF0" w:rsidRDefault="0076773D" w:rsidP="00D16786">
            <w:pPr>
              <w:jc w:val="center"/>
              <w:rPr>
                <w:rFonts w:ascii="宋体" w:hAnsi="宋体"/>
                <w:sz w:val="18"/>
                <w:szCs w:val="18"/>
              </w:rPr>
            </w:pPr>
          </w:p>
        </w:tc>
        <w:tc>
          <w:tcPr>
            <w:tcW w:w="457" w:type="dxa"/>
            <w:vMerge/>
            <w:tcBorders>
              <w:left w:val="single" w:sz="4" w:space="0" w:color="auto"/>
              <w:right w:val="single" w:sz="4" w:space="0" w:color="auto"/>
            </w:tcBorders>
            <w:vAlign w:val="center"/>
          </w:tcPr>
          <w:p w:rsidR="0076773D" w:rsidRPr="001A4EF0" w:rsidRDefault="0076773D" w:rsidP="0076773D">
            <w:pPr>
              <w:jc w:val="left"/>
              <w:rPr>
                <w:rFonts w:ascii="宋体" w:hAnsi="宋体"/>
                <w:sz w:val="18"/>
                <w:szCs w:val="18"/>
              </w:rPr>
            </w:pPr>
          </w:p>
        </w:tc>
        <w:tc>
          <w:tcPr>
            <w:tcW w:w="1853" w:type="dxa"/>
            <w:gridSpan w:val="2"/>
            <w:vMerge w:val="restart"/>
            <w:tcBorders>
              <w:top w:val="single" w:sz="4" w:space="0" w:color="auto"/>
              <w:left w:val="single" w:sz="4" w:space="0" w:color="auto"/>
              <w:right w:val="single" w:sz="4" w:space="0" w:color="auto"/>
            </w:tcBorders>
            <w:vAlign w:val="center"/>
          </w:tcPr>
          <w:p w:rsidR="0076773D" w:rsidRPr="001A4EF0" w:rsidRDefault="0076773D" w:rsidP="0076773D">
            <w:pPr>
              <w:jc w:val="left"/>
              <w:rPr>
                <w:rFonts w:ascii="宋体" w:hAnsi="宋体"/>
                <w:sz w:val="18"/>
                <w:szCs w:val="18"/>
              </w:rPr>
            </w:pPr>
            <w:r w:rsidRPr="001A4EF0">
              <w:rPr>
                <w:rFonts w:ascii="宋体" w:hAnsi="宋体" w:hint="eastAsia"/>
                <w:sz w:val="18"/>
                <w:szCs w:val="18"/>
              </w:rPr>
              <w:t>进入工作位置的梯子</w:t>
            </w:r>
          </w:p>
        </w:tc>
        <w:tc>
          <w:tcPr>
            <w:tcW w:w="6227" w:type="dxa"/>
            <w:gridSpan w:val="2"/>
            <w:tcBorders>
              <w:top w:val="single" w:sz="4" w:space="0" w:color="auto"/>
              <w:left w:val="single" w:sz="4" w:space="0" w:color="auto"/>
              <w:bottom w:val="single" w:sz="4" w:space="0" w:color="auto"/>
              <w:right w:val="single" w:sz="4" w:space="0" w:color="auto"/>
            </w:tcBorders>
            <w:vAlign w:val="center"/>
          </w:tcPr>
          <w:p w:rsidR="0076773D" w:rsidRPr="001A4EF0" w:rsidRDefault="0076773D" w:rsidP="0076773D">
            <w:pPr>
              <w:jc w:val="left"/>
              <w:rPr>
                <w:rFonts w:ascii="宋体" w:hAnsi="宋体"/>
                <w:sz w:val="18"/>
                <w:szCs w:val="18"/>
              </w:rPr>
            </w:pPr>
            <w:r w:rsidRPr="001A4EF0">
              <w:rPr>
                <w:rFonts w:ascii="宋体" w:hAnsi="宋体" w:hint="eastAsia"/>
                <w:sz w:val="18"/>
                <w:szCs w:val="18"/>
              </w:rPr>
              <w:t>梯子踏板应使用锯齿板焊接，以防止形成泥土层。</w:t>
            </w:r>
          </w:p>
        </w:tc>
      </w:tr>
      <w:tr w:rsidR="0076773D" w:rsidRPr="001A4EF0" w:rsidTr="005056B0">
        <w:trPr>
          <w:cantSplit/>
          <w:trHeight w:val="454"/>
          <w:jc w:val="center"/>
        </w:trPr>
        <w:tc>
          <w:tcPr>
            <w:tcW w:w="536" w:type="dxa"/>
            <w:vMerge/>
            <w:tcBorders>
              <w:left w:val="single" w:sz="4" w:space="0" w:color="auto"/>
              <w:right w:val="single" w:sz="4" w:space="0" w:color="auto"/>
            </w:tcBorders>
            <w:vAlign w:val="center"/>
          </w:tcPr>
          <w:p w:rsidR="0076773D" w:rsidRPr="001A4EF0" w:rsidRDefault="0076773D" w:rsidP="00D16786">
            <w:pPr>
              <w:jc w:val="center"/>
              <w:rPr>
                <w:rFonts w:ascii="宋体" w:hAnsi="宋体"/>
                <w:sz w:val="18"/>
                <w:szCs w:val="18"/>
              </w:rPr>
            </w:pPr>
          </w:p>
        </w:tc>
        <w:tc>
          <w:tcPr>
            <w:tcW w:w="457" w:type="dxa"/>
            <w:vMerge/>
            <w:tcBorders>
              <w:left w:val="single" w:sz="4" w:space="0" w:color="auto"/>
              <w:right w:val="single" w:sz="4" w:space="0" w:color="auto"/>
            </w:tcBorders>
            <w:vAlign w:val="center"/>
          </w:tcPr>
          <w:p w:rsidR="0076773D" w:rsidRPr="001A4EF0" w:rsidRDefault="0076773D" w:rsidP="0076773D">
            <w:pPr>
              <w:jc w:val="left"/>
              <w:rPr>
                <w:rFonts w:ascii="宋体" w:hAnsi="宋体"/>
                <w:sz w:val="18"/>
                <w:szCs w:val="18"/>
              </w:rPr>
            </w:pPr>
          </w:p>
        </w:tc>
        <w:tc>
          <w:tcPr>
            <w:tcW w:w="1853" w:type="dxa"/>
            <w:gridSpan w:val="2"/>
            <w:vMerge/>
            <w:tcBorders>
              <w:left w:val="single" w:sz="4" w:space="0" w:color="auto"/>
              <w:right w:val="single" w:sz="4" w:space="0" w:color="auto"/>
            </w:tcBorders>
            <w:vAlign w:val="center"/>
          </w:tcPr>
          <w:p w:rsidR="0076773D" w:rsidRPr="001A4EF0" w:rsidRDefault="0076773D" w:rsidP="0076773D">
            <w:pPr>
              <w:jc w:val="left"/>
              <w:rPr>
                <w:rFonts w:ascii="宋体" w:hAnsi="宋体"/>
                <w:sz w:val="18"/>
                <w:szCs w:val="18"/>
              </w:rPr>
            </w:pPr>
          </w:p>
        </w:tc>
        <w:tc>
          <w:tcPr>
            <w:tcW w:w="6227" w:type="dxa"/>
            <w:gridSpan w:val="2"/>
            <w:tcBorders>
              <w:top w:val="single" w:sz="4" w:space="0" w:color="auto"/>
              <w:left w:val="single" w:sz="4" w:space="0" w:color="auto"/>
              <w:bottom w:val="single" w:sz="4" w:space="0" w:color="auto"/>
              <w:right w:val="single" w:sz="4" w:space="0" w:color="auto"/>
            </w:tcBorders>
            <w:vAlign w:val="center"/>
          </w:tcPr>
          <w:p w:rsidR="0076773D" w:rsidRPr="001A4EF0" w:rsidRDefault="0076773D" w:rsidP="0076773D">
            <w:pPr>
              <w:jc w:val="left"/>
              <w:rPr>
                <w:rFonts w:ascii="宋体" w:hAnsi="宋体"/>
                <w:sz w:val="18"/>
                <w:szCs w:val="18"/>
              </w:rPr>
            </w:pPr>
            <w:r w:rsidRPr="001A4EF0">
              <w:rPr>
                <w:rFonts w:ascii="宋体" w:hAnsi="宋体" w:hint="eastAsia"/>
                <w:sz w:val="18"/>
                <w:szCs w:val="18"/>
              </w:rPr>
              <w:t>脚踏板宽度≥300mm。</w:t>
            </w:r>
          </w:p>
        </w:tc>
      </w:tr>
      <w:tr w:rsidR="0076773D" w:rsidRPr="001A4EF0" w:rsidTr="005056B0">
        <w:trPr>
          <w:cantSplit/>
          <w:trHeight w:val="454"/>
          <w:jc w:val="center"/>
        </w:trPr>
        <w:tc>
          <w:tcPr>
            <w:tcW w:w="536" w:type="dxa"/>
            <w:vMerge/>
            <w:tcBorders>
              <w:left w:val="single" w:sz="4" w:space="0" w:color="auto"/>
              <w:right w:val="single" w:sz="4" w:space="0" w:color="auto"/>
            </w:tcBorders>
            <w:vAlign w:val="center"/>
          </w:tcPr>
          <w:p w:rsidR="0076773D" w:rsidRPr="001A4EF0" w:rsidRDefault="0076773D" w:rsidP="00D16786">
            <w:pPr>
              <w:jc w:val="center"/>
              <w:rPr>
                <w:rFonts w:ascii="宋体" w:hAnsi="宋体"/>
                <w:sz w:val="18"/>
                <w:szCs w:val="18"/>
              </w:rPr>
            </w:pPr>
          </w:p>
        </w:tc>
        <w:tc>
          <w:tcPr>
            <w:tcW w:w="457" w:type="dxa"/>
            <w:vMerge/>
            <w:tcBorders>
              <w:left w:val="single" w:sz="4" w:space="0" w:color="auto"/>
              <w:right w:val="single" w:sz="4" w:space="0" w:color="auto"/>
            </w:tcBorders>
            <w:vAlign w:val="center"/>
          </w:tcPr>
          <w:p w:rsidR="0076773D" w:rsidRPr="001A4EF0" w:rsidRDefault="0076773D" w:rsidP="0076773D">
            <w:pPr>
              <w:jc w:val="left"/>
              <w:rPr>
                <w:rFonts w:ascii="宋体" w:hAnsi="宋体"/>
                <w:sz w:val="18"/>
                <w:szCs w:val="18"/>
              </w:rPr>
            </w:pPr>
          </w:p>
        </w:tc>
        <w:tc>
          <w:tcPr>
            <w:tcW w:w="1853" w:type="dxa"/>
            <w:gridSpan w:val="2"/>
            <w:vMerge/>
            <w:tcBorders>
              <w:left w:val="single" w:sz="4" w:space="0" w:color="auto"/>
              <w:bottom w:val="single" w:sz="4" w:space="0" w:color="auto"/>
              <w:right w:val="single" w:sz="4" w:space="0" w:color="auto"/>
            </w:tcBorders>
            <w:vAlign w:val="center"/>
          </w:tcPr>
          <w:p w:rsidR="0076773D" w:rsidRPr="001A4EF0" w:rsidRDefault="0076773D" w:rsidP="0076773D">
            <w:pPr>
              <w:jc w:val="left"/>
              <w:rPr>
                <w:rFonts w:ascii="宋体" w:hAnsi="宋体"/>
                <w:sz w:val="18"/>
                <w:szCs w:val="18"/>
              </w:rPr>
            </w:pPr>
          </w:p>
        </w:tc>
        <w:tc>
          <w:tcPr>
            <w:tcW w:w="6227" w:type="dxa"/>
            <w:gridSpan w:val="2"/>
            <w:tcBorders>
              <w:top w:val="single" w:sz="4" w:space="0" w:color="auto"/>
              <w:left w:val="single" w:sz="4" w:space="0" w:color="auto"/>
              <w:bottom w:val="single" w:sz="4" w:space="0" w:color="auto"/>
              <w:right w:val="single" w:sz="4" w:space="0" w:color="auto"/>
            </w:tcBorders>
            <w:vAlign w:val="center"/>
          </w:tcPr>
          <w:p w:rsidR="0076773D" w:rsidRPr="001A4EF0" w:rsidRDefault="0076773D" w:rsidP="0076773D">
            <w:pPr>
              <w:jc w:val="left"/>
              <w:rPr>
                <w:rFonts w:ascii="宋体" w:hAnsi="宋体"/>
                <w:sz w:val="18"/>
                <w:szCs w:val="18"/>
              </w:rPr>
            </w:pPr>
            <w:r w:rsidRPr="001A4EF0">
              <w:rPr>
                <w:rFonts w:ascii="宋体" w:hAnsi="宋体" w:hint="eastAsia"/>
                <w:sz w:val="18"/>
                <w:szCs w:val="18"/>
              </w:rPr>
              <w:t>脚踏板深度：梯子后面有封闭板的≥150mm，无封闭板的≥200mm。</w:t>
            </w:r>
          </w:p>
        </w:tc>
      </w:tr>
      <w:tr w:rsidR="0076773D" w:rsidRPr="001A4EF0" w:rsidTr="005056B0">
        <w:trPr>
          <w:cantSplit/>
          <w:trHeight w:val="454"/>
          <w:jc w:val="center"/>
        </w:trPr>
        <w:tc>
          <w:tcPr>
            <w:tcW w:w="536" w:type="dxa"/>
            <w:vMerge/>
            <w:tcBorders>
              <w:left w:val="single" w:sz="4" w:space="0" w:color="auto"/>
              <w:right w:val="single" w:sz="4" w:space="0" w:color="auto"/>
            </w:tcBorders>
            <w:vAlign w:val="center"/>
          </w:tcPr>
          <w:p w:rsidR="0076773D" w:rsidRPr="001A4EF0" w:rsidRDefault="0076773D" w:rsidP="00D16786">
            <w:pPr>
              <w:jc w:val="center"/>
              <w:rPr>
                <w:rFonts w:ascii="宋体" w:hAnsi="宋体"/>
                <w:sz w:val="18"/>
                <w:szCs w:val="18"/>
              </w:rPr>
            </w:pPr>
          </w:p>
        </w:tc>
        <w:tc>
          <w:tcPr>
            <w:tcW w:w="457" w:type="dxa"/>
            <w:vMerge/>
            <w:tcBorders>
              <w:left w:val="single" w:sz="4" w:space="0" w:color="auto"/>
              <w:right w:val="single" w:sz="4" w:space="0" w:color="auto"/>
            </w:tcBorders>
            <w:vAlign w:val="center"/>
          </w:tcPr>
          <w:p w:rsidR="0076773D" w:rsidRPr="001A4EF0" w:rsidRDefault="0076773D" w:rsidP="0076773D">
            <w:pPr>
              <w:jc w:val="left"/>
              <w:rPr>
                <w:rFonts w:ascii="宋体" w:hAnsi="宋体"/>
                <w:sz w:val="18"/>
                <w:szCs w:val="18"/>
              </w:rPr>
            </w:pPr>
          </w:p>
        </w:tc>
        <w:tc>
          <w:tcPr>
            <w:tcW w:w="1853" w:type="dxa"/>
            <w:gridSpan w:val="2"/>
            <w:vMerge w:val="restart"/>
            <w:tcBorders>
              <w:top w:val="single" w:sz="4" w:space="0" w:color="auto"/>
              <w:left w:val="single" w:sz="4" w:space="0" w:color="auto"/>
              <w:right w:val="single" w:sz="4" w:space="0" w:color="auto"/>
            </w:tcBorders>
            <w:vAlign w:val="center"/>
          </w:tcPr>
          <w:p w:rsidR="0076773D" w:rsidRPr="001A4EF0" w:rsidRDefault="0076773D" w:rsidP="0076773D">
            <w:pPr>
              <w:jc w:val="left"/>
              <w:rPr>
                <w:rFonts w:ascii="宋体" w:hAnsi="宋体"/>
                <w:sz w:val="18"/>
                <w:szCs w:val="18"/>
              </w:rPr>
            </w:pPr>
            <w:r w:rsidRPr="001A4EF0">
              <w:rPr>
                <w:rFonts w:ascii="宋体" w:hAnsi="宋体" w:hint="eastAsia"/>
                <w:sz w:val="18"/>
                <w:szCs w:val="18"/>
              </w:rPr>
              <w:t>扶手/扶栏</w:t>
            </w:r>
          </w:p>
        </w:tc>
        <w:tc>
          <w:tcPr>
            <w:tcW w:w="6227" w:type="dxa"/>
            <w:gridSpan w:val="2"/>
            <w:tcBorders>
              <w:top w:val="single" w:sz="4" w:space="0" w:color="auto"/>
              <w:left w:val="single" w:sz="4" w:space="0" w:color="auto"/>
              <w:bottom w:val="single" w:sz="4" w:space="0" w:color="auto"/>
              <w:right w:val="single" w:sz="4" w:space="0" w:color="auto"/>
            </w:tcBorders>
            <w:vAlign w:val="center"/>
          </w:tcPr>
          <w:p w:rsidR="0076773D" w:rsidRPr="001A4EF0" w:rsidRDefault="0076773D" w:rsidP="0076773D">
            <w:pPr>
              <w:jc w:val="left"/>
              <w:rPr>
                <w:rFonts w:ascii="宋体" w:hAnsi="宋体"/>
                <w:sz w:val="18"/>
                <w:szCs w:val="18"/>
              </w:rPr>
            </w:pPr>
            <w:r w:rsidRPr="001A4EF0">
              <w:rPr>
                <w:rFonts w:ascii="宋体" w:hAnsi="宋体" w:hint="eastAsia"/>
                <w:sz w:val="18"/>
                <w:szCs w:val="18"/>
              </w:rPr>
              <w:t>扶手/扶栏的横截面尺寸25mm～3</w:t>
            </w:r>
            <w:r w:rsidRPr="001A4EF0">
              <w:rPr>
                <w:rFonts w:ascii="宋体" w:hAnsi="宋体"/>
                <w:sz w:val="18"/>
                <w:szCs w:val="18"/>
              </w:rPr>
              <w:t>5</w:t>
            </w:r>
            <w:r w:rsidRPr="001A4EF0">
              <w:rPr>
                <w:rFonts w:ascii="宋体" w:hAnsi="宋体" w:hint="eastAsia"/>
                <w:sz w:val="18"/>
                <w:szCs w:val="18"/>
              </w:rPr>
              <w:t>mm。</w:t>
            </w:r>
          </w:p>
        </w:tc>
      </w:tr>
      <w:tr w:rsidR="0076773D" w:rsidRPr="001A4EF0" w:rsidTr="005056B0">
        <w:trPr>
          <w:cantSplit/>
          <w:trHeight w:val="454"/>
          <w:jc w:val="center"/>
        </w:trPr>
        <w:tc>
          <w:tcPr>
            <w:tcW w:w="536" w:type="dxa"/>
            <w:vMerge/>
            <w:tcBorders>
              <w:left w:val="single" w:sz="4" w:space="0" w:color="auto"/>
              <w:right w:val="single" w:sz="4" w:space="0" w:color="auto"/>
            </w:tcBorders>
            <w:vAlign w:val="center"/>
          </w:tcPr>
          <w:p w:rsidR="0076773D" w:rsidRPr="001A4EF0" w:rsidRDefault="0076773D" w:rsidP="00D16786">
            <w:pPr>
              <w:jc w:val="center"/>
              <w:rPr>
                <w:rFonts w:ascii="宋体" w:hAnsi="宋体"/>
                <w:sz w:val="18"/>
                <w:szCs w:val="18"/>
              </w:rPr>
            </w:pPr>
          </w:p>
        </w:tc>
        <w:tc>
          <w:tcPr>
            <w:tcW w:w="457" w:type="dxa"/>
            <w:vMerge/>
            <w:tcBorders>
              <w:left w:val="single" w:sz="4" w:space="0" w:color="auto"/>
              <w:right w:val="single" w:sz="4" w:space="0" w:color="auto"/>
            </w:tcBorders>
            <w:vAlign w:val="center"/>
          </w:tcPr>
          <w:p w:rsidR="0076773D" w:rsidRPr="001A4EF0" w:rsidRDefault="0076773D" w:rsidP="0076773D">
            <w:pPr>
              <w:jc w:val="left"/>
              <w:rPr>
                <w:rFonts w:ascii="宋体" w:hAnsi="宋体"/>
                <w:sz w:val="18"/>
                <w:szCs w:val="18"/>
              </w:rPr>
            </w:pPr>
          </w:p>
        </w:tc>
        <w:tc>
          <w:tcPr>
            <w:tcW w:w="1853" w:type="dxa"/>
            <w:gridSpan w:val="2"/>
            <w:vMerge/>
            <w:tcBorders>
              <w:left w:val="single" w:sz="4" w:space="0" w:color="auto"/>
              <w:bottom w:val="single" w:sz="4" w:space="0" w:color="auto"/>
              <w:right w:val="single" w:sz="4" w:space="0" w:color="auto"/>
            </w:tcBorders>
            <w:vAlign w:val="center"/>
          </w:tcPr>
          <w:p w:rsidR="0076773D" w:rsidRPr="001A4EF0" w:rsidRDefault="0076773D" w:rsidP="0076773D">
            <w:pPr>
              <w:jc w:val="left"/>
              <w:rPr>
                <w:rFonts w:ascii="宋体" w:hAnsi="宋体"/>
                <w:sz w:val="18"/>
                <w:szCs w:val="18"/>
              </w:rPr>
            </w:pPr>
          </w:p>
        </w:tc>
        <w:tc>
          <w:tcPr>
            <w:tcW w:w="6227" w:type="dxa"/>
            <w:gridSpan w:val="2"/>
            <w:tcBorders>
              <w:top w:val="single" w:sz="4" w:space="0" w:color="auto"/>
              <w:left w:val="single" w:sz="4" w:space="0" w:color="auto"/>
              <w:bottom w:val="single" w:sz="4" w:space="0" w:color="auto"/>
              <w:right w:val="single" w:sz="4" w:space="0" w:color="auto"/>
            </w:tcBorders>
            <w:vAlign w:val="center"/>
          </w:tcPr>
          <w:p w:rsidR="0076773D" w:rsidRPr="001A4EF0" w:rsidRDefault="0076773D" w:rsidP="0076773D">
            <w:pPr>
              <w:jc w:val="left"/>
              <w:rPr>
                <w:rFonts w:ascii="宋体" w:hAnsi="宋体"/>
                <w:sz w:val="18"/>
                <w:szCs w:val="18"/>
              </w:rPr>
            </w:pPr>
            <w:r w:rsidRPr="001A4EF0">
              <w:rPr>
                <w:rFonts w:ascii="宋体" w:hAnsi="宋体" w:hint="eastAsia"/>
                <w:sz w:val="18"/>
                <w:szCs w:val="18"/>
              </w:rPr>
              <w:t>除连接处外，扶手/扶栏的后侧放手间隙≥50mm。</w:t>
            </w:r>
          </w:p>
        </w:tc>
      </w:tr>
      <w:tr w:rsidR="0076773D" w:rsidRPr="001A4EF0" w:rsidTr="005056B0">
        <w:trPr>
          <w:cantSplit/>
          <w:trHeight w:val="454"/>
          <w:jc w:val="center"/>
        </w:trPr>
        <w:tc>
          <w:tcPr>
            <w:tcW w:w="536" w:type="dxa"/>
            <w:vMerge/>
            <w:tcBorders>
              <w:left w:val="single" w:sz="4" w:space="0" w:color="auto"/>
              <w:right w:val="single" w:sz="4" w:space="0" w:color="auto"/>
            </w:tcBorders>
            <w:vAlign w:val="center"/>
          </w:tcPr>
          <w:p w:rsidR="0076773D" w:rsidRPr="001A4EF0" w:rsidRDefault="0076773D" w:rsidP="00D16786">
            <w:pPr>
              <w:jc w:val="center"/>
              <w:rPr>
                <w:rFonts w:ascii="宋体" w:hAnsi="宋体"/>
                <w:sz w:val="18"/>
                <w:szCs w:val="18"/>
              </w:rPr>
            </w:pPr>
          </w:p>
        </w:tc>
        <w:tc>
          <w:tcPr>
            <w:tcW w:w="457" w:type="dxa"/>
            <w:vMerge/>
            <w:tcBorders>
              <w:left w:val="single" w:sz="4" w:space="0" w:color="auto"/>
              <w:right w:val="single" w:sz="4" w:space="0" w:color="auto"/>
            </w:tcBorders>
            <w:vAlign w:val="center"/>
          </w:tcPr>
          <w:p w:rsidR="0076773D" w:rsidRPr="001A4EF0" w:rsidRDefault="0076773D" w:rsidP="0076773D">
            <w:pPr>
              <w:jc w:val="left"/>
              <w:rPr>
                <w:rFonts w:ascii="宋体" w:hAnsi="宋体"/>
                <w:sz w:val="18"/>
                <w:szCs w:val="18"/>
              </w:rPr>
            </w:pPr>
          </w:p>
        </w:tc>
        <w:tc>
          <w:tcPr>
            <w:tcW w:w="1853" w:type="dxa"/>
            <w:gridSpan w:val="2"/>
            <w:vMerge w:val="restart"/>
            <w:tcBorders>
              <w:top w:val="single" w:sz="4" w:space="0" w:color="auto"/>
              <w:left w:val="single" w:sz="4" w:space="0" w:color="auto"/>
              <w:right w:val="single" w:sz="4" w:space="0" w:color="auto"/>
            </w:tcBorders>
            <w:vAlign w:val="center"/>
          </w:tcPr>
          <w:p w:rsidR="0076773D" w:rsidRPr="001A4EF0" w:rsidRDefault="0076773D" w:rsidP="0076773D">
            <w:pPr>
              <w:jc w:val="left"/>
              <w:rPr>
                <w:rFonts w:ascii="宋体" w:hAnsi="宋体"/>
                <w:sz w:val="18"/>
                <w:szCs w:val="18"/>
              </w:rPr>
            </w:pPr>
            <w:r w:rsidRPr="001A4EF0">
              <w:rPr>
                <w:rFonts w:ascii="宋体" w:hAnsi="宋体" w:hint="eastAsia"/>
                <w:sz w:val="18"/>
                <w:szCs w:val="18"/>
              </w:rPr>
              <w:t>操作者操纵装置</w:t>
            </w:r>
          </w:p>
        </w:tc>
        <w:tc>
          <w:tcPr>
            <w:tcW w:w="6227" w:type="dxa"/>
            <w:gridSpan w:val="2"/>
            <w:tcBorders>
              <w:top w:val="single" w:sz="4" w:space="0" w:color="auto"/>
              <w:left w:val="single" w:sz="4" w:space="0" w:color="auto"/>
              <w:bottom w:val="single" w:sz="4" w:space="0" w:color="auto"/>
              <w:right w:val="single" w:sz="4" w:space="0" w:color="auto"/>
            </w:tcBorders>
            <w:vAlign w:val="center"/>
          </w:tcPr>
          <w:p w:rsidR="0076773D" w:rsidRPr="001A4EF0" w:rsidRDefault="0076773D" w:rsidP="0076773D">
            <w:pPr>
              <w:jc w:val="left"/>
              <w:rPr>
                <w:rFonts w:ascii="宋体" w:hAnsi="宋体"/>
                <w:sz w:val="18"/>
                <w:szCs w:val="18"/>
              </w:rPr>
            </w:pPr>
            <w:r w:rsidRPr="001A4EF0">
              <w:rPr>
                <w:rFonts w:ascii="宋体" w:hAnsi="宋体" w:hint="eastAsia"/>
                <w:sz w:val="18"/>
                <w:szCs w:val="18"/>
              </w:rPr>
              <w:t>关键操纵装置附近应粘贴以适合操作者的文种描述的操作符号。</w:t>
            </w:r>
          </w:p>
        </w:tc>
      </w:tr>
      <w:tr w:rsidR="0076773D" w:rsidRPr="001A4EF0" w:rsidTr="005056B0">
        <w:trPr>
          <w:cantSplit/>
          <w:trHeight w:val="454"/>
          <w:jc w:val="center"/>
        </w:trPr>
        <w:tc>
          <w:tcPr>
            <w:tcW w:w="536" w:type="dxa"/>
            <w:vMerge/>
            <w:tcBorders>
              <w:left w:val="single" w:sz="4" w:space="0" w:color="auto"/>
              <w:right w:val="single" w:sz="4" w:space="0" w:color="auto"/>
            </w:tcBorders>
            <w:vAlign w:val="center"/>
          </w:tcPr>
          <w:p w:rsidR="0076773D" w:rsidRPr="001A4EF0" w:rsidRDefault="0076773D" w:rsidP="00D16786">
            <w:pPr>
              <w:jc w:val="center"/>
              <w:rPr>
                <w:rFonts w:ascii="宋体" w:hAnsi="宋体"/>
                <w:sz w:val="18"/>
                <w:szCs w:val="18"/>
              </w:rPr>
            </w:pPr>
          </w:p>
        </w:tc>
        <w:tc>
          <w:tcPr>
            <w:tcW w:w="457" w:type="dxa"/>
            <w:vMerge/>
            <w:tcBorders>
              <w:left w:val="single" w:sz="4" w:space="0" w:color="auto"/>
              <w:right w:val="single" w:sz="4" w:space="0" w:color="auto"/>
            </w:tcBorders>
            <w:vAlign w:val="center"/>
          </w:tcPr>
          <w:p w:rsidR="0076773D" w:rsidRPr="001A4EF0" w:rsidRDefault="0076773D" w:rsidP="0076773D">
            <w:pPr>
              <w:jc w:val="left"/>
              <w:rPr>
                <w:rFonts w:ascii="宋体" w:hAnsi="宋体"/>
                <w:sz w:val="18"/>
                <w:szCs w:val="18"/>
              </w:rPr>
            </w:pPr>
          </w:p>
        </w:tc>
        <w:tc>
          <w:tcPr>
            <w:tcW w:w="1853" w:type="dxa"/>
            <w:gridSpan w:val="2"/>
            <w:vMerge/>
            <w:tcBorders>
              <w:left w:val="single" w:sz="4" w:space="0" w:color="auto"/>
              <w:bottom w:val="single" w:sz="4" w:space="0" w:color="auto"/>
              <w:right w:val="single" w:sz="4" w:space="0" w:color="auto"/>
            </w:tcBorders>
            <w:vAlign w:val="center"/>
          </w:tcPr>
          <w:p w:rsidR="0076773D" w:rsidRPr="001A4EF0" w:rsidRDefault="0076773D" w:rsidP="0076773D">
            <w:pPr>
              <w:jc w:val="left"/>
              <w:rPr>
                <w:rFonts w:ascii="宋体" w:hAnsi="宋体"/>
                <w:sz w:val="18"/>
                <w:szCs w:val="18"/>
              </w:rPr>
            </w:pPr>
          </w:p>
        </w:tc>
        <w:tc>
          <w:tcPr>
            <w:tcW w:w="6227" w:type="dxa"/>
            <w:gridSpan w:val="2"/>
            <w:tcBorders>
              <w:top w:val="single" w:sz="4" w:space="0" w:color="auto"/>
              <w:left w:val="single" w:sz="4" w:space="0" w:color="auto"/>
              <w:bottom w:val="single" w:sz="4" w:space="0" w:color="auto"/>
              <w:right w:val="single" w:sz="4" w:space="0" w:color="auto"/>
            </w:tcBorders>
            <w:vAlign w:val="center"/>
          </w:tcPr>
          <w:p w:rsidR="0076773D" w:rsidRPr="001A4EF0" w:rsidRDefault="0076773D" w:rsidP="0076773D">
            <w:pPr>
              <w:jc w:val="left"/>
              <w:rPr>
                <w:rFonts w:ascii="宋体" w:hAnsi="宋体"/>
                <w:sz w:val="18"/>
                <w:szCs w:val="18"/>
              </w:rPr>
            </w:pPr>
            <w:r w:rsidRPr="001A4EF0">
              <w:rPr>
                <w:rFonts w:ascii="宋体" w:hAnsi="宋体" w:hint="eastAsia"/>
                <w:sz w:val="18"/>
                <w:szCs w:val="18"/>
              </w:rPr>
              <w:t>所有操纵装置周围应有最小25mm的间隙。</w:t>
            </w:r>
          </w:p>
        </w:tc>
      </w:tr>
      <w:tr w:rsidR="0076773D" w:rsidRPr="001A4EF0" w:rsidTr="005056B0">
        <w:trPr>
          <w:cantSplit/>
          <w:trHeight w:val="454"/>
          <w:jc w:val="center"/>
        </w:trPr>
        <w:tc>
          <w:tcPr>
            <w:tcW w:w="536" w:type="dxa"/>
            <w:vMerge/>
            <w:tcBorders>
              <w:left w:val="single" w:sz="4" w:space="0" w:color="auto"/>
              <w:right w:val="single" w:sz="4" w:space="0" w:color="auto"/>
            </w:tcBorders>
            <w:vAlign w:val="center"/>
          </w:tcPr>
          <w:p w:rsidR="0076773D" w:rsidRPr="001A4EF0" w:rsidRDefault="0076773D" w:rsidP="00D16786">
            <w:pPr>
              <w:jc w:val="center"/>
              <w:rPr>
                <w:rFonts w:ascii="宋体" w:hAnsi="宋体"/>
                <w:sz w:val="18"/>
                <w:szCs w:val="18"/>
              </w:rPr>
            </w:pPr>
          </w:p>
        </w:tc>
        <w:tc>
          <w:tcPr>
            <w:tcW w:w="457" w:type="dxa"/>
            <w:vMerge/>
            <w:tcBorders>
              <w:left w:val="single" w:sz="4" w:space="0" w:color="auto"/>
              <w:right w:val="single" w:sz="4" w:space="0" w:color="auto"/>
            </w:tcBorders>
            <w:vAlign w:val="center"/>
          </w:tcPr>
          <w:p w:rsidR="0076773D" w:rsidRPr="001A4EF0" w:rsidRDefault="0076773D" w:rsidP="0076773D">
            <w:pPr>
              <w:jc w:val="left"/>
              <w:rPr>
                <w:rFonts w:ascii="宋体" w:hAnsi="宋体"/>
                <w:sz w:val="18"/>
                <w:szCs w:val="18"/>
              </w:rPr>
            </w:pPr>
          </w:p>
        </w:tc>
        <w:tc>
          <w:tcPr>
            <w:tcW w:w="1853" w:type="dxa"/>
            <w:gridSpan w:val="2"/>
            <w:vMerge w:val="restart"/>
            <w:tcBorders>
              <w:top w:val="single" w:sz="4" w:space="0" w:color="auto"/>
              <w:left w:val="single" w:sz="4" w:space="0" w:color="auto"/>
              <w:right w:val="single" w:sz="4" w:space="0" w:color="auto"/>
            </w:tcBorders>
            <w:vAlign w:val="center"/>
          </w:tcPr>
          <w:p w:rsidR="0076773D" w:rsidRPr="001A4EF0" w:rsidRDefault="0076773D" w:rsidP="0076773D">
            <w:pPr>
              <w:jc w:val="left"/>
              <w:rPr>
                <w:rFonts w:ascii="宋体" w:hAnsi="宋体"/>
                <w:sz w:val="18"/>
                <w:szCs w:val="18"/>
              </w:rPr>
            </w:pPr>
            <w:r w:rsidRPr="001A4EF0">
              <w:rPr>
                <w:rFonts w:ascii="宋体" w:hAnsi="宋体" w:hint="eastAsia"/>
                <w:sz w:val="18"/>
                <w:szCs w:val="18"/>
              </w:rPr>
              <w:t>挤压和剪切部位</w:t>
            </w:r>
          </w:p>
        </w:tc>
        <w:tc>
          <w:tcPr>
            <w:tcW w:w="6227" w:type="dxa"/>
            <w:gridSpan w:val="2"/>
            <w:tcBorders>
              <w:top w:val="single" w:sz="4" w:space="0" w:color="auto"/>
              <w:left w:val="single" w:sz="4" w:space="0" w:color="auto"/>
              <w:bottom w:val="single" w:sz="4" w:space="0" w:color="auto"/>
              <w:right w:val="single" w:sz="4" w:space="0" w:color="auto"/>
            </w:tcBorders>
            <w:vAlign w:val="center"/>
          </w:tcPr>
          <w:p w:rsidR="0076773D" w:rsidRPr="001A4EF0" w:rsidRDefault="0076773D" w:rsidP="0076773D">
            <w:pPr>
              <w:jc w:val="left"/>
              <w:rPr>
                <w:rFonts w:ascii="宋体" w:hAnsi="宋体"/>
                <w:sz w:val="18"/>
                <w:szCs w:val="18"/>
              </w:rPr>
            </w:pPr>
            <w:r w:rsidRPr="001A4EF0">
              <w:rPr>
                <w:rFonts w:ascii="宋体" w:hAnsi="宋体" w:hint="eastAsia"/>
                <w:sz w:val="18"/>
                <w:szCs w:val="18"/>
              </w:rPr>
              <w:t>操作者坐在座位上，手或脚触及范围内不应有剪切或挤压部位。</w:t>
            </w:r>
          </w:p>
        </w:tc>
      </w:tr>
      <w:tr w:rsidR="0076773D" w:rsidRPr="001A4EF0" w:rsidTr="005056B0">
        <w:trPr>
          <w:cantSplit/>
          <w:trHeight w:val="454"/>
          <w:jc w:val="center"/>
        </w:trPr>
        <w:tc>
          <w:tcPr>
            <w:tcW w:w="536" w:type="dxa"/>
            <w:vMerge/>
            <w:tcBorders>
              <w:left w:val="single" w:sz="4" w:space="0" w:color="auto"/>
              <w:right w:val="single" w:sz="4" w:space="0" w:color="auto"/>
            </w:tcBorders>
            <w:vAlign w:val="center"/>
          </w:tcPr>
          <w:p w:rsidR="0076773D" w:rsidRPr="001A4EF0" w:rsidRDefault="0076773D" w:rsidP="00D16786">
            <w:pPr>
              <w:jc w:val="center"/>
              <w:rPr>
                <w:rFonts w:ascii="宋体" w:hAnsi="宋体"/>
                <w:sz w:val="18"/>
                <w:szCs w:val="18"/>
              </w:rPr>
            </w:pPr>
          </w:p>
        </w:tc>
        <w:tc>
          <w:tcPr>
            <w:tcW w:w="457" w:type="dxa"/>
            <w:vMerge/>
            <w:tcBorders>
              <w:left w:val="single" w:sz="4" w:space="0" w:color="auto"/>
              <w:right w:val="single" w:sz="4" w:space="0" w:color="auto"/>
            </w:tcBorders>
            <w:vAlign w:val="center"/>
          </w:tcPr>
          <w:p w:rsidR="0076773D" w:rsidRPr="001A4EF0" w:rsidRDefault="0076773D" w:rsidP="0076773D">
            <w:pPr>
              <w:jc w:val="left"/>
              <w:rPr>
                <w:rFonts w:ascii="宋体" w:hAnsi="宋体"/>
                <w:sz w:val="18"/>
                <w:szCs w:val="18"/>
              </w:rPr>
            </w:pPr>
          </w:p>
        </w:tc>
        <w:tc>
          <w:tcPr>
            <w:tcW w:w="1853" w:type="dxa"/>
            <w:gridSpan w:val="2"/>
            <w:vMerge/>
            <w:tcBorders>
              <w:left w:val="single" w:sz="4" w:space="0" w:color="auto"/>
              <w:bottom w:val="single" w:sz="4" w:space="0" w:color="auto"/>
              <w:right w:val="single" w:sz="4" w:space="0" w:color="auto"/>
            </w:tcBorders>
            <w:vAlign w:val="center"/>
          </w:tcPr>
          <w:p w:rsidR="0076773D" w:rsidRPr="001A4EF0" w:rsidRDefault="0076773D" w:rsidP="0076773D">
            <w:pPr>
              <w:jc w:val="left"/>
              <w:rPr>
                <w:rFonts w:ascii="宋体" w:hAnsi="宋体"/>
                <w:sz w:val="18"/>
                <w:szCs w:val="18"/>
              </w:rPr>
            </w:pPr>
          </w:p>
        </w:tc>
        <w:tc>
          <w:tcPr>
            <w:tcW w:w="6227" w:type="dxa"/>
            <w:gridSpan w:val="2"/>
            <w:tcBorders>
              <w:top w:val="single" w:sz="4" w:space="0" w:color="auto"/>
              <w:left w:val="single" w:sz="4" w:space="0" w:color="auto"/>
              <w:bottom w:val="single" w:sz="4" w:space="0" w:color="auto"/>
              <w:right w:val="single" w:sz="4" w:space="0" w:color="auto"/>
            </w:tcBorders>
            <w:vAlign w:val="center"/>
          </w:tcPr>
          <w:p w:rsidR="0076773D" w:rsidRPr="001A4EF0" w:rsidRDefault="0076773D" w:rsidP="0076773D">
            <w:pPr>
              <w:jc w:val="left"/>
              <w:rPr>
                <w:rFonts w:ascii="宋体" w:hAnsi="宋体"/>
                <w:sz w:val="18"/>
                <w:szCs w:val="18"/>
              </w:rPr>
            </w:pPr>
            <w:proofErr w:type="gramStart"/>
            <w:r w:rsidRPr="001A4EF0">
              <w:rPr>
                <w:rFonts w:ascii="宋体" w:hAnsi="宋体" w:hint="eastAsia"/>
                <w:sz w:val="18"/>
                <w:szCs w:val="18"/>
              </w:rPr>
              <w:t>钣</w:t>
            </w:r>
            <w:proofErr w:type="gramEnd"/>
            <w:r w:rsidRPr="001A4EF0">
              <w:rPr>
                <w:rFonts w:ascii="宋体" w:hAnsi="宋体" w:hint="eastAsia"/>
                <w:sz w:val="18"/>
                <w:szCs w:val="18"/>
              </w:rPr>
              <w:t>金件不能有锐角。</w:t>
            </w:r>
          </w:p>
        </w:tc>
      </w:tr>
      <w:tr w:rsidR="0076773D" w:rsidRPr="001A4EF0" w:rsidTr="005056B0">
        <w:trPr>
          <w:cantSplit/>
          <w:trHeight w:val="454"/>
          <w:jc w:val="center"/>
        </w:trPr>
        <w:tc>
          <w:tcPr>
            <w:tcW w:w="536" w:type="dxa"/>
            <w:vMerge/>
            <w:tcBorders>
              <w:left w:val="single" w:sz="4" w:space="0" w:color="auto"/>
              <w:right w:val="single" w:sz="4" w:space="0" w:color="auto"/>
            </w:tcBorders>
            <w:vAlign w:val="center"/>
          </w:tcPr>
          <w:p w:rsidR="0076773D" w:rsidRPr="001A4EF0" w:rsidRDefault="0076773D" w:rsidP="00D16786">
            <w:pPr>
              <w:jc w:val="center"/>
              <w:rPr>
                <w:rFonts w:ascii="宋体" w:hAnsi="宋体"/>
                <w:sz w:val="18"/>
                <w:szCs w:val="18"/>
              </w:rPr>
            </w:pPr>
          </w:p>
        </w:tc>
        <w:tc>
          <w:tcPr>
            <w:tcW w:w="457" w:type="dxa"/>
            <w:vMerge/>
            <w:tcBorders>
              <w:left w:val="single" w:sz="4" w:space="0" w:color="auto"/>
              <w:right w:val="single" w:sz="4" w:space="0" w:color="auto"/>
            </w:tcBorders>
            <w:vAlign w:val="center"/>
          </w:tcPr>
          <w:p w:rsidR="0076773D" w:rsidRPr="001A4EF0" w:rsidRDefault="0076773D" w:rsidP="0076773D">
            <w:pPr>
              <w:jc w:val="left"/>
              <w:rPr>
                <w:rFonts w:ascii="宋体" w:hAnsi="宋体"/>
                <w:sz w:val="18"/>
                <w:szCs w:val="18"/>
              </w:rPr>
            </w:pPr>
          </w:p>
        </w:tc>
        <w:tc>
          <w:tcPr>
            <w:tcW w:w="1853" w:type="dxa"/>
            <w:gridSpan w:val="2"/>
            <w:vMerge w:val="restart"/>
            <w:tcBorders>
              <w:top w:val="single" w:sz="4" w:space="0" w:color="auto"/>
              <w:left w:val="single" w:sz="4" w:space="0" w:color="auto"/>
              <w:right w:val="single" w:sz="4" w:space="0" w:color="auto"/>
            </w:tcBorders>
            <w:vAlign w:val="center"/>
          </w:tcPr>
          <w:p w:rsidR="0076773D" w:rsidRPr="001A4EF0" w:rsidRDefault="0076773D" w:rsidP="0076773D">
            <w:pPr>
              <w:jc w:val="left"/>
              <w:rPr>
                <w:rFonts w:ascii="宋体" w:hAnsi="宋体"/>
                <w:sz w:val="18"/>
                <w:szCs w:val="18"/>
              </w:rPr>
            </w:pPr>
            <w:r w:rsidRPr="001A4EF0">
              <w:rPr>
                <w:rFonts w:ascii="宋体" w:hAnsi="宋体" w:hint="eastAsia"/>
                <w:sz w:val="18"/>
                <w:szCs w:val="18"/>
              </w:rPr>
              <w:t>驾驶室紧急出口</w:t>
            </w:r>
          </w:p>
          <w:p w:rsidR="0076773D" w:rsidRPr="001A4EF0" w:rsidRDefault="0076773D" w:rsidP="0076773D">
            <w:pPr>
              <w:jc w:val="left"/>
              <w:rPr>
                <w:rFonts w:ascii="宋体" w:hAnsi="宋体"/>
                <w:sz w:val="18"/>
                <w:szCs w:val="18"/>
              </w:rPr>
            </w:pPr>
            <w:r w:rsidRPr="001A4EF0">
              <w:rPr>
                <w:rFonts w:ascii="宋体" w:hAnsi="宋体" w:hint="eastAsia"/>
                <w:sz w:val="18"/>
                <w:szCs w:val="18"/>
              </w:rPr>
              <w:t>（带有驾驶室）</w:t>
            </w:r>
          </w:p>
        </w:tc>
        <w:tc>
          <w:tcPr>
            <w:tcW w:w="6227" w:type="dxa"/>
            <w:gridSpan w:val="2"/>
            <w:tcBorders>
              <w:top w:val="single" w:sz="4" w:space="0" w:color="auto"/>
              <w:left w:val="single" w:sz="4" w:space="0" w:color="auto"/>
              <w:bottom w:val="single" w:sz="4" w:space="0" w:color="auto"/>
              <w:right w:val="single" w:sz="4" w:space="0" w:color="auto"/>
            </w:tcBorders>
            <w:vAlign w:val="center"/>
          </w:tcPr>
          <w:p w:rsidR="0076773D" w:rsidRPr="001A4EF0" w:rsidRDefault="0076773D" w:rsidP="0076773D">
            <w:pPr>
              <w:jc w:val="left"/>
              <w:rPr>
                <w:rFonts w:ascii="宋体" w:hAnsi="宋体"/>
                <w:sz w:val="18"/>
                <w:szCs w:val="18"/>
              </w:rPr>
            </w:pPr>
            <w:r w:rsidRPr="001A4EF0">
              <w:rPr>
                <w:rFonts w:ascii="宋体" w:hAnsi="宋体" w:hint="eastAsia"/>
                <w:sz w:val="18"/>
                <w:szCs w:val="18"/>
              </w:rPr>
              <w:t>驾驶室至少应有两个在不同面上的紧急出口。</w:t>
            </w:r>
          </w:p>
        </w:tc>
      </w:tr>
      <w:tr w:rsidR="0076773D" w:rsidRPr="001A4EF0" w:rsidTr="005056B0">
        <w:trPr>
          <w:cantSplit/>
          <w:trHeight w:val="454"/>
          <w:jc w:val="center"/>
        </w:trPr>
        <w:tc>
          <w:tcPr>
            <w:tcW w:w="536" w:type="dxa"/>
            <w:vMerge/>
            <w:tcBorders>
              <w:left w:val="single" w:sz="4" w:space="0" w:color="auto"/>
              <w:right w:val="single" w:sz="4" w:space="0" w:color="auto"/>
            </w:tcBorders>
            <w:vAlign w:val="center"/>
          </w:tcPr>
          <w:p w:rsidR="0076773D" w:rsidRPr="001A4EF0" w:rsidRDefault="0076773D" w:rsidP="00D16786">
            <w:pPr>
              <w:jc w:val="center"/>
              <w:rPr>
                <w:rFonts w:ascii="宋体" w:hAnsi="宋体"/>
                <w:sz w:val="18"/>
                <w:szCs w:val="18"/>
              </w:rPr>
            </w:pPr>
          </w:p>
        </w:tc>
        <w:tc>
          <w:tcPr>
            <w:tcW w:w="457" w:type="dxa"/>
            <w:vMerge/>
            <w:tcBorders>
              <w:left w:val="single" w:sz="4" w:space="0" w:color="auto"/>
              <w:right w:val="single" w:sz="4" w:space="0" w:color="auto"/>
            </w:tcBorders>
            <w:vAlign w:val="center"/>
          </w:tcPr>
          <w:p w:rsidR="0076773D" w:rsidRPr="001A4EF0" w:rsidRDefault="0076773D" w:rsidP="0076773D">
            <w:pPr>
              <w:jc w:val="left"/>
              <w:rPr>
                <w:rFonts w:ascii="宋体" w:hAnsi="宋体"/>
                <w:sz w:val="18"/>
                <w:szCs w:val="18"/>
              </w:rPr>
            </w:pPr>
          </w:p>
        </w:tc>
        <w:tc>
          <w:tcPr>
            <w:tcW w:w="1853" w:type="dxa"/>
            <w:gridSpan w:val="2"/>
            <w:vMerge/>
            <w:tcBorders>
              <w:left w:val="single" w:sz="4" w:space="0" w:color="auto"/>
              <w:right w:val="single" w:sz="4" w:space="0" w:color="auto"/>
            </w:tcBorders>
            <w:vAlign w:val="center"/>
          </w:tcPr>
          <w:p w:rsidR="0076773D" w:rsidRPr="001A4EF0" w:rsidRDefault="0076773D" w:rsidP="0076773D">
            <w:pPr>
              <w:jc w:val="left"/>
              <w:rPr>
                <w:rFonts w:ascii="宋体" w:hAnsi="宋体"/>
                <w:sz w:val="18"/>
                <w:szCs w:val="18"/>
              </w:rPr>
            </w:pPr>
          </w:p>
        </w:tc>
        <w:tc>
          <w:tcPr>
            <w:tcW w:w="6227" w:type="dxa"/>
            <w:gridSpan w:val="2"/>
            <w:tcBorders>
              <w:top w:val="single" w:sz="4" w:space="0" w:color="auto"/>
              <w:left w:val="single" w:sz="4" w:space="0" w:color="auto"/>
              <w:bottom w:val="single" w:sz="4" w:space="0" w:color="auto"/>
              <w:right w:val="single" w:sz="4" w:space="0" w:color="auto"/>
            </w:tcBorders>
            <w:vAlign w:val="center"/>
          </w:tcPr>
          <w:p w:rsidR="0076773D" w:rsidRPr="001A4EF0" w:rsidRDefault="0076773D" w:rsidP="00A334D3">
            <w:pPr>
              <w:jc w:val="left"/>
              <w:rPr>
                <w:rFonts w:ascii="宋体" w:hAnsi="宋体"/>
                <w:sz w:val="18"/>
                <w:szCs w:val="18"/>
              </w:rPr>
            </w:pPr>
            <w:r w:rsidRPr="001A4EF0">
              <w:rPr>
                <w:rFonts w:ascii="宋体" w:hAnsi="宋体" w:hint="eastAsia"/>
                <w:sz w:val="18"/>
                <w:szCs w:val="18"/>
              </w:rPr>
              <w:t>紧急出口横截面应至少能包容一个</w:t>
            </w:r>
            <w:r w:rsidRPr="001A4EF0">
              <w:rPr>
                <w:rFonts w:ascii="宋体" w:hAnsi="宋体"/>
                <w:sz w:val="18"/>
                <w:szCs w:val="18"/>
              </w:rPr>
              <w:t>640mm长轴</w:t>
            </w:r>
            <w:r w:rsidRPr="001A4EF0">
              <w:rPr>
                <w:rFonts w:ascii="宋体" w:hAnsi="宋体" w:hint="eastAsia"/>
                <w:sz w:val="18"/>
                <w:szCs w:val="18"/>
              </w:rPr>
              <w:t>、短轴为</w:t>
            </w:r>
            <w:r w:rsidRPr="001A4EF0">
              <w:rPr>
                <w:rFonts w:ascii="宋体" w:hAnsi="宋体"/>
                <w:sz w:val="18"/>
                <w:szCs w:val="18"/>
              </w:rPr>
              <w:t>440mm</w:t>
            </w:r>
            <w:r w:rsidRPr="001A4EF0">
              <w:rPr>
                <w:rFonts w:ascii="宋体" w:hAnsi="宋体" w:hint="eastAsia"/>
                <w:sz w:val="18"/>
                <w:szCs w:val="18"/>
              </w:rPr>
              <w:t>的椭圆</w:t>
            </w:r>
            <w:r w:rsidR="00A334D3">
              <w:rPr>
                <w:rFonts w:ascii="宋体" w:hAnsi="宋体" w:hint="eastAsia"/>
                <w:sz w:val="18"/>
                <w:szCs w:val="18"/>
              </w:rPr>
              <w:t>。</w:t>
            </w:r>
          </w:p>
        </w:tc>
      </w:tr>
      <w:tr w:rsidR="0076773D" w:rsidRPr="001A4EF0" w:rsidTr="005056B0">
        <w:trPr>
          <w:cantSplit/>
          <w:trHeight w:val="454"/>
          <w:jc w:val="center"/>
        </w:trPr>
        <w:tc>
          <w:tcPr>
            <w:tcW w:w="536" w:type="dxa"/>
            <w:vMerge/>
            <w:tcBorders>
              <w:left w:val="single" w:sz="4" w:space="0" w:color="auto"/>
              <w:right w:val="single" w:sz="4" w:space="0" w:color="auto"/>
            </w:tcBorders>
            <w:vAlign w:val="center"/>
          </w:tcPr>
          <w:p w:rsidR="0076773D" w:rsidRPr="001A4EF0" w:rsidRDefault="0076773D" w:rsidP="00D16786">
            <w:pPr>
              <w:jc w:val="center"/>
              <w:rPr>
                <w:rFonts w:ascii="宋体" w:hAnsi="宋体"/>
                <w:sz w:val="18"/>
                <w:szCs w:val="18"/>
              </w:rPr>
            </w:pPr>
          </w:p>
        </w:tc>
        <w:tc>
          <w:tcPr>
            <w:tcW w:w="457" w:type="dxa"/>
            <w:vMerge/>
            <w:tcBorders>
              <w:left w:val="single" w:sz="4" w:space="0" w:color="auto"/>
              <w:right w:val="single" w:sz="4" w:space="0" w:color="auto"/>
            </w:tcBorders>
            <w:vAlign w:val="center"/>
          </w:tcPr>
          <w:p w:rsidR="0076773D" w:rsidRPr="001A4EF0" w:rsidRDefault="0076773D" w:rsidP="0076773D">
            <w:pPr>
              <w:jc w:val="left"/>
              <w:rPr>
                <w:rFonts w:ascii="宋体" w:hAnsi="宋体"/>
                <w:sz w:val="18"/>
                <w:szCs w:val="18"/>
              </w:rPr>
            </w:pPr>
          </w:p>
        </w:tc>
        <w:tc>
          <w:tcPr>
            <w:tcW w:w="1853" w:type="dxa"/>
            <w:gridSpan w:val="2"/>
            <w:vMerge/>
            <w:tcBorders>
              <w:left w:val="single" w:sz="4" w:space="0" w:color="auto"/>
              <w:right w:val="single" w:sz="4" w:space="0" w:color="auto"/>
            </w:tcBorders>
            <w:vAlign w:val="center"/>
          </w:tcPr>
          <w:p w:rsidR="0076773D" w:rsidRPr="001A4EF0" w:rsidRDefault="0076773D" w:rsidP="0076773D">
            <w:pPr>
              <w:jc w:val="left"/>
              <w:rPr>
                <w:rFonts w:ascii="宋体" w:hAnsi="宋体"/>
                <w:sz w:val="18"/>
                <w:szCs w:val="18"/>
              </w:rPr>
            </w:pPr>
          </w:p>
        </w:tc>
        <w:tc>
          <w:tcPr>
            <w:tcW w:w="6227" w:type="dxa"/>
            <w:gridSpan w:val="2"/>
            <w:tcBorders>
              <w:top w:val="single" w:sz="4" w:space="0" w:color="auto"/>
              <w:left w:val="single" w:sz="4" w:space="0" w:color="auto"/>
              <w:bottom w:val="single" w:sz="4" w:space="0" w:color="auto"/>
              <w:right w:val="single" w:sz="4" w:space="0" w:color="auto"/>
            </w:tcBorders>
            <w:vAlign w:val="center"/>
          </w:tcPr>
          <w:p w:rsidR="0076773D" w:rsidRPr="001A4EF0" w:rsidRDefault="0076773D" w:rsidP="0076773D">
            <w:pPr>
              <w:jc w:val="left"/>
              <w:rPr>
                <w:rFonts w:ascii="宋体" w:hAnsi="宋体"/>
                <w:sz w:val="18"/>
                <w:szCs w:val="18"/>
              </w:rPr>
            </w:pPr>
            <w:r w:rsidRPr="001A4EF0">
              <w:rPr>
                <w:rFonts w:ascii="宋体" w:hAnsi="宋体" w:hint="eastAsia"/>
                <w:sz w:val="18"/>
                <w:szCs w:val="18"/>
              </w:rPr>
              <w:t>驾驶室前挡风玻璃应有3C标志。</w:t>
            </w:r>
          </w:p>
        </w:tc>
      </w:tr>
      <w:tr w:rsidR="0076773D" w:rsidRPr="001A4EF0" w:rsidTr="005056B0">
        <w:trPr>
          <w:cantSplit/>
          <w:trHeight w:val="454"/>
          <w:jc w:val="center"/>
        </w:trPr>
        <w:tc>
          <w:tcPr>
            <w:tcW w:w="536" w:type="dxa"/>
            <w:vMerge/>
            <w:tcBorders>
              <w:left w:val="single" w:sz="4" w:space="0" w:color="auto"/>
              <w:right w:val="single" w:sz="4" w:space="0" w:color="auto"/>
            </w:tcBorders>
            <w:vAlign w:val="center"/>
          </w:tcPr>
          <w:p w:rsidR="0076773D" w:rsidRPr="001A4EF0" w:rsidRDefault="0076773D" w:rsidP="00D16786">
            <w:pPr>
              <w:jc w:val="center"/>
              <w:rPr>
                <w:rFonts w:ascii="宋体" w:hAnsi="宋体"/>
                <w:sz w:val="18"/>
                <w:szCs w:val="18"/>
              </w:rPr>
            </w:pPr>
          </w:p>
        </w:tc>
        <w:tc>
          <w:tcPr>
            <w:tcW w:w="457" w:type="dxa"/>
            <w:vMerge/>
            <w:tcBorders>
              <w:left w:val="single" w:sz="4" w:space="0" w:color="auto"/>
              <w:right w:val="single" w:sz="4" w:space="0" w:color="auto"/>
            </w:tcBorders>
            <w:vAlign w:val="center"/>
          </w:tcPr>
          <w:p w:rsidR="0076773D" w:rsidRPr="001A4EF0" w:rsidRDefault="0076773D" w:rsidP="0076773D">
            <w:pPr>
              <w:jc w:val="left"/>
              <w:rPr>
                <w:rFonts w:ascii="宋体" w:hAnsi="宋体"/>
                <w:sz w:val="18"/>
                <w:szCs w:val="18"/>
              </w:rPr>
            </w:pPr>
          </w:p>
        </w:tc>
        <w:tc>
          <w:tcPr>
            <w:tcW w:w="1853" w:type="dxa"/>
            <w:gridSpan w:val="2"/>
            <w:vMerge/>
            <w:tcBorders>
              <w:left w:val="single" w:sz="4" w:space="0" w:color="auto"/>
              <w:bottom w:val="single" w:sz="4" w:space="0" w:color="auto"/>
              <w:right w:val="single" w:sz="4" w:space="0" w:color="auto"/>
            </w:tcBorders>
            <w:vAlign w:val="center"/>
          </w:tcPr>
          <w:p w:rsidR="0076773D" w:rsidRPr="001A4EF0" w:rsidRDefault="0076773D" w:rsidP="0076773D">
            <w:pPr>
              <w:jc w:val="left"/>
              <w:rPr>
                <w:rFonts w:ascii="宋体" w:hAnsi="宋体"/>
                <w:sz w:val="18"/>
                <w:szCs w:val="18"/>
              </w:rPr>
            </w:pPr>
          </w:p>
        </w:tc>
        <w:tc>
          <w:tcPr>
            <w:tcW w:w="6227" w:type="dxa"/>
            <w:gridSpan w:val="2"/>
            <w:tcBorders>
              <w:top w:val="single" w:sz="4" w:space="0" w:color="auto"/>
              <w:left w:val="single" w:sz="4" w:space="0" w:color="auto"/>
              <w:bottom w:val="single" w:sz="4" w:space="0" w:color="auto"/>
              <w:right w:val="single" w:sz="4" w:space="0" w:color="auto"/>
            </w:tcBorders>
            <w:vAlign w:val="center"/>
          </w:tcPr>
          <w:p w:rsidR="0076773D" w:rsidRPr="001A4EF0" w:rsidRDefault="0076773D" w:rsidP="0076773D">
            <w:pPr>
              <w:jc w:val="left"/>
              <w:rPr>
                <w:rFonts w:ascii="宋体" w:hAnsi="宋体"/>
                <w:sz w:val="18"/>
                <w:szCs w:val="18"/>
              </w:rPr>
            </w:pPr>
            <w:r w:rsidRPr="001A4EF0">
              <w:rPr>
                <w:rFonts w:ascii="宋体" w:hAnsi="宋体" w:hint="eastAsia"/>
                <w:sz w:val="18"/>
                <w:szCs w:val="18"/>
              </w:rPr>
              <w:t>使用安全玻璃作为紧急出口的，应在</w:t>
            </w:r>
            <w:proofErr w:type="gramStart"/>
            <w:r w:rsidRPr="001A4EF0">
              <w:rPr>
                <w:rFonts w:ascii="宋体" w:hAnsi="宋体" w:hint="eastAsia"/>
                <w:sz w:val="18"/>
                <w:szCs w:val="18"/>
              </w:rPr>
              <w:t>便于取卸的</w:t>
            </w:r>
            <w:proofErr w:type="gramEnd"/>
            <w:r w:rsidRPr="001A4EF0">
              <w:rPr>
                <w:rFonts w:ascii="宋体" w:hAnsi="宋体" w:hint="eastAsia"/>
                <w:sz w:val="18"/>
                <w:szCs w:val="18"/>
              </w:rPr>
              <w:t>位置配备能敲碎玻璃的工具。</w:t>
            </w:r>
          </w:p>
        </w:tc>
      </w:tr>
      <w:tr w:rsidR="0076773D" w:rsidRPr="001A4EF0" w:rsidTr="005056B0">
        <w:trPr>
          <w:cantSplit/>
          <w:trHeight w:val="454"/>
          <w:jc w:val="center"/>
        </w:trPr>
        <w:tc>
          <w:tcPr>
            <w:tcW w:w="536" w:type="dxa"/>
            <w:vMerge/>
            <w:tcBorders>
              <w:left w:val="single" w:sz="4" w:space="0" w:color="auto"/>
              <w:right w:val="single" w:sz="4" w:space="0" w:color="auto"/>
            </w:tcBorders>
            <w:vAlign w:val="center"/>
          </w:tcPr>
          <w:p w:rsidR="0076773D" w:rsidRPr="001A4EF0" w:rsidRDefault="0076773D" w:rsidP="00D16786">
            <w:pPr>
              <w:jc w:val="center"/>
              <w:rPr>
                <w:rFonts w:ascii="宋体" w:hAnsi="宋体"/>
                <w:sz w:val="18"/>
                <w:szCs w:val="18"/>
              </w:rPr>
            </w:pPr>
          </w:p>
        </w:tc>
        <w:tc>
          <w:tcPr>
            <w:tcW w:w="457" w:type="dxa"/>
            <w:vMerge/>
            <w:tcBorders>
              <w:left w:val="single" w:sz="4" w:space="0" w:color="auto"/>
              <w:right w:val="single" w:sz="4" w:space="0" w:color="auto"/>
            </w:tcBorders>
            <w:vAlign w:val="center"/>
          </w:tcPr>
          <w:p w:rsidR="0076773D" w:rsidRPr="001A4EF0" w:rsidRDefault="0076773D" w:rsidP="0076773D">
            <w:pPr>
              <w:jc w:val="left"/>
              <w:rPr>
                <w:rFonts w:ascii="宋体" w:hAnsi="宋体"/>
                <w:sz w:val="18"/>
                <w:szCs w:val="18"/>
              </w:rPr>
            </w:pPr>
          </w:p>
        </w:tc>
        <w:tc>
          <w:tcPr>
            <w:tcW w:w="1853" w:type="dxa"/>
            <w:gridSpan w:val="2"/>
            <w:tcBorders>
              <w:top w:val="single" w:sz="4" w:space="0" w:color="auto"/>
              <w:left w:val="single" w:sz="4" w:space="0" w:color="auto"/>
              <w:bottom w:val="single" w:sz="4" w:space="0" w:color="auto"/>
              <w:right w:val="single" w:sz="4" w:space="0" w:color="auto"/>
            </w:tcBorders>
            <w:vAlign w:val="center"/>
          </w:tcPr>
          <w:p w:rsidR="0076773D" w:rsidRPr="001A4EF0" w:rsidRDefault="0076773D" w:rsidP="00050B7E">
            <w:pPr>
              <w:jc w:val="left"/>
              <w:rPr>
                <w:rFonts w:ascii="宋体" w:hAnsi="宋体"/>
                <w:sz w:val="18"/>
                <w:szCs w:val="18"/>
              </w:rPr>
            </w:pPr>
            <w:r w:rsidRPr="001A4EF0">
              <w:rPr>
                <w:rFonts w:ascii="宋体" w:hAnsi="宋体" w:hint="eastAsia"/>
                <w:sz w:val="18"/>
                <w:szCs w:val="18"/>
              </w:rPr>
              <w:t>排气管</w:t>
            </w:r>
          </w:p>
        </w:tc>
        <w:tc>
          <w:tcPr>
            <w:tcW w:w="6227" w:type="dxa"/>
            <w:gridSpan w:val="2"/>
            <w:tcBorders>
              <w:top w:val="single" w:sz="4" w:space="0" w:color="auto"/>
              <w:left w:val="single" w:sz="4" w:space="0" w:color="auto"/>
              <w:bottom w:val="single" w:sz="4" w:space="0" w:color="auto"/>
              <w:right w:val="single" w:sz="4" w:space="0" w:color="auto"/>
            </w:tcBorders>
            <w:vAlign w:val="center"/>
          </w:tcPr>
          <w:p w:rsidR="0076773D" w:rsidRPr="001A4EF0" w:rsidRDefault="0076773D" w:rsidP="0076773D">
            <w:pPr>
              <w:jc w:val="left"/>
              <w:rPr>
                <w:rFonts w:ascii="宋体" w:hAnsi="宋体"/>
                <w:sz w:val="18"/>
                <w:szCs w:val="18"/>
              </w:rPr>
            </w:pPr>
            <w:r w:rsidRPr="001A4EF0">
              <w:rPr>
                <w:rFonts w:ascii="宋体" w:hAnsi="宋体" w:hint="eastAsia"/>
                <w:sz w:val="18"/>
                <w:szCs w:val="18"/>
              </w:rPr>
              <w:t>发动机排气管道应加防护或隔热装置。</w:t>
            </w:r>
          </w:p>
        </w:tc>
      </w:tr>
      <w:tr w:rsidR="0076773D" w:rsidRPr="001A4EF0" w:rsidTr="005056B0">
        <w:trPr>
          <w:cantSplit/>
          <w:trHeight w:val="454"/>
          <w:jc w:val="center"/>
        </w:trPr>
        <w:tc>
          <w:tcPr>
            <w:tcW w:w="536" w:type="dxa"/>
            <w:vMerge/>
            <w:tcBorders>
              <w:left w:val="single" w:sz="4" w:space="0" w:color="auto"/>
              <w:right w:val="single" w:sz="4" w:space="0" w:color="auto"/>
            </w:tcBorders>
            <w:vAlign w:val="center"/>
          </w:tcPr>
          <w:p w:rsidR="0076773D" w:rsidRPr="001A4EF0" w:rsidRDefault="0076773D" w:rsidP="00D16786">
            <w:pPr>
              <w:jc w:val="center"/>
              <w:rPr>
                <w:rFonts w:ascii="宋体" w:hAnsi="宋体"/>
                <w:sz w:val="18"/>
                <w:szCs w:val="18"/>
              </w:rPr>
            </w:pPr>
          </w:p>
        </w:tc>
        <w:tc>
          <w:tcPr>
            <w:tcW w:w="457" w:type="dxa"/>
            <w:vMerge/>
            <w:tcBorders>
              <w:left w:val="single" w:sz="4" w:space="0" w:color="auto"/>
              <w:right w:val="single" w:sz="4" w:space="0" w:color="auto"/>
            </w:tcBorders>
            <w:vAlign w:val="center"/>
          </w:tcPr>
          <w:p w:rsidR="0076773D" w:rsidRPr="001A4EF0" w:rsidRDefault="0076773D" w:rsidP="0076773D">
            <w:pPr>
              <w:jc w:val="left"/>
              <w:rPr>
                <w:rFonts w:ascii="宋体" w:hAnsi="宋体"/>
                <w:sz w:val="18"/>
                <w:szCs w:val="18"/>
              </w:rPr>
            </w:pPr>
          </w:p>
        </w:tc>
        <w:tc>
          <w:tcPr>
            <w:tcW w:w="1853" w:type="dxa"/>
            <w:gridSpan w:val="2"/>
            <w:tcBorders>
              <w:top w:val="single" w:sz="4" w:space="0" w:color="auto"/>
              <w:left w:val="single" w:sz="4" w:space="0" w:color="auto"/>
              <w:bottom w:val="single" w:sz="4" w:space="0" w:color="auto"/>
              <w:right w:val="single" w:sz="4" w:space="0" w:color="auto"/>
            </w:tcBorders>
            <w:vAlign w:val="center"/>
          </w:tcPr>
          <w:p w:rsidR="0076773D" w:rsidRPr="001A4EF0" w:rsidRDefault="0076773D" w:rsidP="00050B7E">
            <w:pPr>
              <w:jc w:val="left"/>
              <w:rPr>
                <w:rFonts w:ascii="宋体" w:hAnsi="宋体"/>
                <w:sz w:val="18"/>
                <w:szCs w:val="18"/>
              </w:rPr>
            </w:pPr>
            <w:r w:rsidRPr="001A4EF0">
              <w:rPr>
                <w:rFonts w:ascii="宋体" w:hAnsi="宋体" w:hint="eastAsia"/>
                <w:sz w:val="18"/>
                <w:szCs w:val="18"/>
              </w:rPr>
              <w:t>蓄电池</w:t>
            </w:r>
          </w:p>
        </w:tc>
        <w:tc>
          <w:tcPr>
            <w:tcW w:w="6227" w:type="dxa"/>
            <w:gridSpan w:val="2"/>
            <w:tcBorders>
              <w:top w:val="single" w:sz="4" w:space="0" w:color="auto"/>
              <w:left w:val="single" w:sz="4" w:space="0" w:color="auto"/>
              <w:bottom w:val="single" w:sz="4" w:space="0" w:color="auto"/>
              <w:right w:val="single" w:sz="4" w:space="0" w:color="auto"/>
            </w:tcBorders>
            <w:vAlign w:val="center"/>
          </w:tcPr>
          <w:p w:rsidR="0076773D" w:rsidRPr="001A4EF0" w:rsidRDefault="0076773D" w:rsidP="0076773D">
            <w:pPr>
              <w:jc w:val="left"/>
              <w:rPr>
                <w:rFonts w:ascii="宋体" w:hAnsi="宋体"/>
                <w:sz w:val="18"/>
                <w:szCs w:val="18"/>
              </w:rPr>
            </w:pPr>
            <w:r w:rsidRPr="001A4EF0">
              <w:rPr>
                <w:rFonts w:ascii="宋体" w:hAnsi="宋体" w:hint="eastAsia"/>
                <w:sz w:val="18"/>
                <w:szCs w:val="18"/>
              </w:rPr>
              <w:t>蓄电池的非</w:t>
            </w:r>
            <w:proofErr w:type="gramStart"/>
            <w:r w:rsidRPr="001A4EF0">
              <w:rPr>
                <w:rFonts w:ascii="宋体" w:hAnsi="宋体" w:hint="eastAsia"/>
                <w:sz w:val="18"/>
                <w:szCs w:val="18"/>
              </w:rPr>
              <w:t>接地端应加以</w:t>
            </w:r>
            <w:proofErr w:type="gramEnd"/>
            <w:r w:rsidRPr="001A4EF0">
              <w:rPr>
                <w:rFonts w:ascii="宋体" w:hAnsi="宋体" w:hint="eastAsia"/>
                <w:sz w:val="18"/>
                <w:szCs w:val="18"/>
              </w:rPr>
              <w:t>防护，以防止意外接触及与地面短路。</w:t>
            </w:r>
          </w:p>
        </w:tc>
      </w:tr>
      <w:tr w:rsidR="0076773D" w:rsidRPr="001A4EF0" w:rsidTr="005056B0">
        <w:trPr>
          <w:cantSplit/>
          <w:trHeight w:val="454"/>
          <w:jc w:val="center"/>
        </w:trPr>
        <w:tc>
          <w:tcPr>
            <w:tcW w:w="536" w:type="dxa"/>
            <w:vMerge/>
            <w:tcBorders>
              <w:left w:val="single" w:sz="4" w:space="0" w:color="auto"/>
              <w:right w:val="single" w:sz="4" w:space="0" w:color="auto"/>
            </w:tcBorders>
            <w:vAlign w:val="center"/>
          </w:tcPr>
          <w:p w:rsidR="0076773D" w:rsidRPr="001A4EF0" w:rsidRDefault="0076773D" w:rsidP="00D16786">
            <w:pPr>
              <w:jc w:val="center"/>
              <w:rPr>
                <w:rFonts w:ascii="宋体" w:hAnsi="宋体"/>
                <w:sz w:val="18"/>
                <w:szCs w:val="18"/>
              </w:rPr>
            </w:pPr>
          </w:p>
        </w:tc>
        <w:tc>
          <w:tcPr>
            <w:tcW w:w="457" w:type="dxa"/>
            <w:vMerge/>
            <w:tcBorders>
              <w:left w:val="single" w:sz="4" w:space="0" w:color="auto"/>
              <w:right w:val="single" w:sz="4" w:space="0" w:color="auto"/>
            </w:tcBorders>
            <w:vAlign w:val="center"/>
          </w:tcPr>
          <w:p w:rsidR="0076773D" w:rsidRPr="001A4EF0" w:rsidRDefault="0076773D" w:rsidP="0076773D">
            <w:pPr>
              <w:jc w:val="left"/>
              <w:rPr>
                <w:rFonts w:ascii="宋体" w:hAnsi="宋体"/>
                <w:sz w:val="18"/>
                <w:szCs w:val="18"/>
              </w:rPr>
            </w:pPr>
          </w:p>
        </w:tc>
        <w:tc>
          <w:tcPr>
            <w:tcW w:w="1853" w:type="dxa"/>
            <w:gridSpan w:val="2"/>
            <w:tcBorders>
              <w:top w:val="single" w:sz="4" w:space="0" w:color="auto"/>
              <w:left w:val="single" w:sz="4" w:space="0" w:color="auto"/>
              <w:bottom w:val="single" w:sz="4" w:space="0" w:color="auto"/>
              <w:right w:val="single" w:sz="4" w:space="0" w:color="auto"/>
            </w:tcBorders>
            <w:vAlign w:val="center"/>
          </w:tcPr>
          <w:p w:rsidR="0076773D" w:rsidRPr="001A4EF0" w:rsidRDefault="0076773D" w:rsidP="00050B7E">
            <w:pPr>
              <w:jc w:val="left"/>
              <w:rPr>
                <w:rFonts w:ascii="宋体" w:hAnsi="宋体"/>
                <w:sz w:val="18"/>
                <w:szCs w:val="18"/>
              </w:rPr>
            </w:pPr>
            <w:r w:rsidRPr="001A4EF0">
              <w:rPr>
                <w:rFonts w:ascii="宋体" w:hAnsi="宋体" w:hint="eastAsia"/>
                <w:sz w:val="18"/>
                <w:szCs w:val="18"/>
              </w:rPr>
              <w:t>光、声信号系统及灯光装置</w:t>
            </w:r>
          </w:p>
        </w:tc>
        <w:tc>
          <w:tcPr>
            <w:tcW w:w="6227" w:type="dxa"/>
            <w:gridSpan w:val="2"/>
            <w:tcBorders>
              <w:top w:val="single" w:sz="4" w:space="0" w:color="auto"/>
              <w:left w:val="single" w:sz="4" w:space="0" w:color="auto"/>
              <w:bottom w:val="single" w:sz="4" w:space="0" w:color="auto"/>
              <w:right w:val="single" w:sz="4" w:space="0" w:color="auto"/>
            </w:tcBorders>
            <w:vAlign w:val="center"/>
          </w:tcPr>
          <w:p w:rsidR="0076773D" w:rsidRPr="001A4EF0" w:rsidRDefault="0076773D" w:rsidP="0076773D">
            <w:pPr>
              <w:jc w:val="left"/>
              <w:rPr>
                <w:rFonts w:ascii="宋体" w:hAnsi="宋体"/>
                <w:sz w:val="18"/>
                <w:szCs w:val="18"/>
              </w:rPr>
            </w:pPr>
            <w:r w:rsidRPr="001A4EF0">
              <w:rPr>
                <w:rFonts w:ascii="宋体" w:hAnsi="宋体" w:hint="eastAsia"/>
                <w:sz w:val="18"/>
                <w:szCs w:val="18"/>
              </w:rPr>
              <w:t>照明装置：至少应安装前照灯2只、前转向灯2只、后转向灯2只、倒车灯2只、制动灯2只、</w:t>
            </w:r>
            <w:proofErr w:type="gramStart"/>
            <w:r w:rsidRPr="001A4EF0">
              <w:rPr>
                <w:rFonts w:ascii="宋体" w:hAnsi="宋体" w:hint="eastAsia"/>
                <w:sz w:val="18"/>
                <w:szCs w:val="18"/>
              </w:rPr>
              <w:t>示廓灯或</w:t>
            </w:r>
            <w:proofErr w:type="gramEnd"/>
            <w:r w:rsidRPr="001A4EF0">
              <w:rPr>
                <w:rFonts w:ascii="宋体" w:hAnsi="宋体" w:hint="eastAsia"/>
                <w:sz w:val="18"/>
                <w:szCs w:val="18"/>
              </w:rPr>
              <w:t>标识、警示灯、仪表灯、反光标志，</w:t>
            </w:r>
            <w:proofErr w:type="gramStart"/>
            <w:r w:rsidRPr="001A4EF0">
              <w:rPr>
                <w:rFonts w:ascii="宋体" w:hAnsi="宋体" w:hint="eastAsia"/>
                <w:sz w:val="18"/>
                <w:szCs w:val="18"/>
              </w:rPr>
              <w:t>且显示</w:t>
            </w:r>
            <w:proofErr w:type="gramEnd"/>
            <w:r w:rsidRPr="001A4EF0">
              <w:rPr>
                <w:rFonts w:ascii="宋体" w:hAnsi="宋体" w:hint="eastAsia"/>
                <w:sz w:val="18"/>
                <w:szCs w:val="18"/>
              </w:rPr>
              <w:t>正常。同时可根据用户需要选装雾灯。至少设置两块有效的后视镜，每侧一块。</w:t>
            </w:r>
          </w:p>
          <w:p w:rsidR="0076773D" w:rsidRPr="001A4EF0" w:rsidRDefault="0076773D" w:rsidP="0076773D">
            <w:pPr>
              <w:jc w:val="left"/>
              <w:rPr>
                <w:rFonts w:ascii="宋体" w:hAnsi="宋体"/>
                <w:sz w:val="18"/>
                <w:szCs w:val="18"/>
              </w:rPr>
            </w:pPr>
            <w:r w:rsidRPr="001A4EF0">
              <w:rPr>
                <w:rFonts w:ascii="宋体" w:hAnsi="宋体" w:hint="eastAsia"/>
                <w:sz w:val="18"/>
                <w:szCs w:val="18"/>
              </w:rPr>
              <w:t>信号装置：各有关光、声信号指示、监视系统如：转向、燃油表、水温表、电压表、机油压力警告灯、倒车声响装置、回复反射器等应灵敏、工作正常。</w:t>
            </w:r>
          </w:p>
        </w:tc>
      </w:tr>
      <w:tr w:rsidR="005056B0" w:rsidRPr="001A4EF0" w:rsidTr="005056B0">
        <w:trPr>
          <w:cantSplit/>
          <w:trHeight w:val="704"/>
          <w:jc w:val="center"/>
        </w:trPr>
        <w:tc>
          <w:tcPr>
            <w:tcW w:w="536" w:type="dxa"/>
            <w:vMerge w:val="restart"/>
            <w:tcBorders>
              <w:left w:val="single" w:sz="4" w:space="0" w:color="auto"/>
              <w:right w:val="single" w:sz="4" w:space="0" w:color="auto"/>
            </w:tcBorders>
            <w:vAlign w:val="center"/>
          </w:tcPr>
          <w:p w:rsidR="005056B0" w:rsidRPr="001A4EF0" w:rsidRDefault="005056B0" w:rsidP="00D16786">
            <w:pPr>
              <w:jc w:val="center"/>
              <w:rPr>
                <w:rFonts w:ascii="宋体" w:hAnsi="宋体"/>
                <w:sz w:val="18"/>
                <w:szCs w:val="18"/>
              </w:rPr>
            </w:pPr>
            <w:r>
              <w:rPr>
                <w:rFonts w:ascii="宋体" w:hAnsi="宋体" w:hint="eastAsia"/>
                <w:sz w:val="18"/>
                <w:szCs w:val="18"/>
              </w:rPr>
              <w:t>2</w:t>
            </w:r>
          </w:p>
        </w:tc>
        <w:tc>
          <w:tcPr>
            <w:tcW w:w="2310" w:type="dxa"/>
            <w:gridSpan w:val="3"/>
            <w:vMerge w:val="restart"/>
            <w:tcBorders>
              <w:left w:val="single" w:sz="4" w:space="0" w:color="auto"/>
              <w:right w:val="single" w:sz="4" w:space="0" w:color="auto"/>
            </w:tcBorders>
            <w:vAlign w:val="center"/>
          </w:tcPr>
          <w:p w:rsidR="005056B0" w:rsidRPr="001A4EF0" w:rsidRDefault="005056B0" w:rsidP="00050B7E">
            <w:pPr>
              <w:jc w:val="left"/>
              <w:rPr>
                <w:rFonts w:ascii="宋体" w:hAnsi="宋体"/>
                <w:sz w:val="18"/>
                <w:szCs w:val="18"/>
              </w:rPr>
            </w:pPr>
            <w:r w:rsidRPr="001A4EF0">
              <w:rPr>
                <w:rFonts w:ascii="宋体" w:hAnsi="宋体" w:hint="eastAsia"/>
                <w:sz w:val="18"/>
                <w:szCs w:val="18"/>
              </w:rPr>
              <w:t>安全信息</w:t>
            </w:r>
          </w:p>
        </w:tc>
        <w:tc>
          <w:tcPr>
            <w:tcW w:w="6227" w:type="dxa"/>
            <w:gridSpan w:val="2"/>
            <w:tcBorders>
              <w:top w:val="single" w:sz="4" w:space="0" w:color="auto"/>
              <w:left w:val="single" w:sz="4" w:space="0" w:color="auto"/>
              <w:bottom w:val="single" w:sz="4" w:space="0" w:color="auto"/>
              <w:right w:val="single" w:sz="4" w:space="0" w:color="auto"/>
            </w:tcBorders>
            <w:vAlign w:val="center"/>
          </w:tcPr>
          <w:p w:rsidR="005056B0" w:rsidRPr="001A4EF0" w:rsidRDefault="005056B0" w:rsidP="0076773D">
            <w:pPr>
              <w:jc w:val="left"/>
              <w:rPr>
                <w:rFonts w:ascii="宋体" w:hAnsi="宋体"/>
                <w:sz w:val="18"/>
                <w:szCs w:val="18"/>
              </w:rPr>
            </w:pPr>
            <w:r w:rsidRPr="001A4EF0">
              <w:rPr>
                <w:rFonts w:ascii="宋体" w:hAnsi="宋体" w:hint="eastAsia"/>
                <w:sz w:val="18"/>
                <w:szCs w:val="18"/>
              </w:rPr>
              <w:t>在捡拾机构、传动机构等对操作者存在危险部位的明显位置处应设置安全警示标志，安全标志应符合GB 10396规定的要求。</w:t>
            </w:r>
          </w:p>
        </w:tc>
      </w:tr>
      <w:tr w:rsidR="005056B0" w:rsidRPr="001A4EF0" w:rsidTr="00D24795">
        <w:trPr>
          <w:cantSplit/>
          <w:trHeight w:val="1535"/>
          <w:jc w:val="center"/>
        </w:trPr>
        <w:tc>
          <w:tcPr>
            <w:tcW w:w="536" w:type="dxa"/>
            <w:vMerge/>
            <w:tcBorders>
              <w:left w:val="single" w:sz="4" w:space="0" w:color="auto"/>
              <w:bottom w:val="single" w:sz="4" w:space="0" w:color="auto"/>
              <w:right w:val="single" w:sz="4" w:space="0" w:color="auto"/>
            </w:tcBorders>
            <w:vAlign w:val="center"/>
          </w:tcPr>
          <w:p w:rsidR="005056B0" w:rsidRDefault="005056B0" w:rsidP="0076773D">
            <w:pPr>
              <w:jc w:val="left"/>
              <w:rPr>
                <w:rFonts w:ascii="宋体" w:hAnsi="宋体"/>
                <w:sz w:val="18"/>
                <w:szCs w:val="18"/>
              </w:rPr>
            </w:pPr>
          </w:p>
        </w:tc>
        <w:tc>
          <w:tcPr>
            <w:tcW w:w="2310" w:type="dxa"/>
            <w:gridSpan w:val="3"/>
            <w:vMerge/>
            <w:tcBorders>
              <w:left w:val="single" w:sz="4" w:space="0" w:color="auto"/>
              <w:bottom w:val="single" w:sz="4" w:space="0" w:color="auto"/>
              <w:right w:val="single" w:sz="4" w:space="0" w:color="auto"/>
            </w:tcBorders>
            <w:vAlign w:val="center"/>
          </w:tcPr>
          <w:p w:rsidR="005056B0" w:rsidRPr="001A4EF0" w:rsidRDefault="005056B0" w:rsidP="00050B7E">
            <w:pPr>
              <w:jc w:val="left"/>
              <w:rPr>
                <w:rFonts w:ascii="宋体" w:hAnsi="宋体"/>
                <w:sz w:val="18"/>
                <w:szCs w:val="18"/>
              </w:rPr>
            </w:pPr>
          </w:p>
        </w:tc>
        <w:tc>
          <w:tcPr>
            <w:tcW w:w="6227" w:type="dxa"/>
            <w:gridSpan w:val="2"/>
            <w:tcBorders>
              <w:top w:val="single" w:sz="4" w:space="0" w:color="auto"/>
              <w:left w:val="single" w:sz="4" w:space="0" w:color="auto"/>
              <w:bottom w:val="single" w:sz="4" w:space="0" w:color="auto"/>
              <w:right w:val="single" w:sz="4" w:space="0" w:color="auto"/>
            </w:tcBorders>
            <w:vAlign w:val="center"/>
          </w:tcPr>
          <w:p w:rsidR="005056B0" w:rsidRPr="001A4EF0" w:rsidRDefault="005056B0" w:rsidP="005056B0">
            <w:pPr>
              <w:jc w:val="left"/>
              <w:rPr>
                <w:rFonts w:ascii="宋体" w:hAnsi="宋体"/>
                <w:sz w:val="18"/>
                <w:szCs w:val="18"/>
              </w:rPr>
            </w:pPr>
            <w:r w:rsidRPr="001A4EF0">
              <w:rPr>
                <w:rFonts w:ascii="宋体" w:hAnsi="宋体" w:hint="eastAsia"/>
                <w:sz w:val="18"/>
                <w:szCs w:val="18"/>
              </w:rPr>
              <w:t>使用说明书应给出或指出安全使用注意事项和安全标志的内容、说明及粘贴位置，其内容至少应包括：</w:t>
            </w:r>
          </w:p>
          <w:p w:rsidR="005056B0" w:rsidRPr="001A4EF0" w:rsidRDefault="005056B0" w:rsidP="005056B0">
            <w:pPr>
              <w:jc w:val="left"/>
              <w:rPr>
                <w:rFonts w:ascii="宋体" w:hAnsi="宋体"/>
                <w:sz w:val="18"/>
                <w:szCs w:val="18"/>
              </w:rPr>
            </w:pPr>
            <w:r w:rsidRPr="001A4EF0">
              <w:rPr>
                <w:rFonts w:ascii="宋体" w:hAnsi="宋体" w:hint="eastAsia"/>
                <w:sz w:val="18"/>
                <w:szCs w:val="18"/>
              </w:rPr>
              <w:t>a) 发动机停止运转后把</w:t>
            </w:r>
            <w:proofErr w:type="gramStart"/>
            <w:r w:rsidRPr="001A4EF0">
              <w:rPr>
                <w:rFonts w:ascii="宋体" w:hAnsi="宋体" w:hint="eastAsia"/>
                <w:sz w:val="18"/>
                <w:szCs w:val="18"/>
              </w:rPr>
              <w:t>钥匙拧回空挡</w:t>
            </w:r>
            <w:proofErr w:type="gramEnd"/>
            <w:r w:rsidRPr="001A4EF0">
              <w:rPr>
                <w:rFonts w:ascii="宋体" w:hAnsi="宋体" w:hint="eastAsia"/>
                <w:sz w:val="18"/>
                <w:szCs w:val="18"/>
              </w:rPr>
              <w:t>；</w:t>
            </w:r>
          </w:p>
          <w:p w:rsidR="005056B0" w:rsidRPr="001A4EF0" w:rsidRDefault="005056B0" w:rsidP="005056B0">
            <w:pPr>
              <w:jc w:val="left"/>
              <w:rPr>
                <w:rFonts w:ascii="宋体" w:hAnsi="宋体"/>
                <w:sz w:val="18"/>
                <w:szCs w:val="18"/>
              </w:rPr>
            </w:pPr>
            <w:r w:rsidRPr="001A4EF0">
              <w:rPr>
                <w:rFonts w:ascii="宋体" w:hAnsi="宋体" w:hint="eastAsia"/>
                <w:sz w:val="18"/>
                <w:szCs w:val="18"/>
              </w:rPr>
              <w:t>b)旋转齿轮缠绕手臂，请勿靠近；</w:t>
            </w:r>
          </w:p>
          <w:p w:rsidR="005056B0" w:rsidRPr="005056B0" w:rsidRDefault="005056B0" w:rsidP="00A334D3">
            <w:pPr>
              <w:jc w:val="left"/>
              <w:rPr>
                <w:rFonts w:ascii="宋体" w:hAnsi="宋体"/>
                <w:sz w:val="18"/>
                <w:szCs w:val="18"/>
              </w:rPr>
            </w:pPr>
            <w:r w:rsidRPr="001A4EF0">
              <w:rPr>
                <w:rFonts w:ascii="宋体" w:hAnsi="宋体" w:hint="eastAsia"/>
                <w:sz w:val="18"/>
                <w:szCs w:val="18"/>
              </w:rPr>
              <w:t>c)</w:t>
            </w:r>
            <w:r w:rsidRPr="001A4EF0">
              <w:rPr>
                <w:rFonts w:ascii="宋体" w:hAnsi="宋体"/>
                <w:sz w:val="18"/>
                <w:szCs w:val="18"/>
              </w:rPr>
              <w:t>在发动机运转时或工作部件完全停止前，不允许拆卸、调整，操作人员不得离开，而且不要靠近转动部件</w:t>
            </w:r>
            <w:r w:rsidRPr="001A4EF0">
              <w:rPr>
                <w:rFonts w:ascii="宋体" w:hAnsi="宋体" w:hint="eastAsia"/>
                <w:sz w:val="18"/>
                <w:szCs w:val="18"/>
              </w:rPr>
              <w:t>；</w:t>
            </w:r>
          </w:p>
        </w:tc>
      </w:tr>
    </w:tbl>
    <w:p w:rsidR="0076773D" w:rsidRPr="001A4EF0" w:rsidRDefault="0076773D">
      <w:pPr>
        <w:jc w:val="center"/>
        <w:rPr>
          <w:rFonts w:eastAsia="黑体"/>
          <w:iCs/>
          <w:szCs w:val="21"/>
        </w:rPr>
      </w:pPr>
    </w:p>
    <w:p w:rsidR="00AC13B4" w:rsidRPr="001A4EF0" w:rsidRDefault="00AC13B4">
      <w:pPr>
        <w:adjustRightInd w:val="0"/>
        <w:snapToGrid w:val="0"/>
        <w:jc w:val="center"/>
        <w:rPr>
          <w:szCs w:val="21"/>
        </w:rPr>
      </w:pPr>
      <w:r w:rsidRPr="001A4EF0">
        <w:rPr>
          <w:rFonts w:ascii="黑体" w:eastAsia="黑体" w:hint="eastAsia"/>
        </w:rPr>
        <w:lastRenderedPageBreak/>
        <w:t>表B.1（续）</w:t>
      </w:r>
    </w:p>
    <w:tbl>
      <w:tblPr>
        <w:tblW w:w="4739"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70"/>
        <w:gridCol w:w="2266"/>
        <w:gridCol w:w="6235"/>
      </w:tblGrid>
      <w:tr w:rsidR="00050B7E" w:rsidRPr="001A4EF0" w:rsidTr="00050B7E">
        <w:trPr>
          <w:cantSplit/>
          <w:trHeight w:val="594"/>
        </w:trPr>
        <w:tc>
          <w:tcPr>
            <w:tcW w:w="314" w:type="pct"/>
            <w:tcBorders>
              <w:top w:val="single" w:sz="4" w:space="0" w:color="auto"/>
              <w:left w:val="single" w:sz="4" w:space="0" w:color="auto"/>
              <w:bottom w:val="single" w:sz="4" w:space="0" w:color="auto"/>
              <w:right w:val="single" w:sz="4" w:space="0" w:color="auto"/>
            </w:tcBorders>
            <w:vAlign w:val="center"/>
          </w:tcPr>
          <w:p w:rsidR="00050B7E" w:rsidRPr="001A4EF0" w:rsidRDefault="00050B7E" w:rsidP="00050B7E">
            <w:pPr>
              <w:spacing w:line="280" w:lineRule="exact"/>
              <w:ind w:leftChars="-20" w:left="-42" w:rightChars="-20" w:right="-42"/>
              <w:jc w:val="center"/>
              <w:rPr>
                <w:rFonts w:ascii="宋体" w:hAnsi="宋体"/>
                <w:sz w:val="18"/>
                <w:szCs w:val="18"/>
              </w:rPr>
            </w:pPr>
            <w:r w:rsidRPr="001A4EF0">
              <w:rPr>
                <w:rFonts w:ascii="宋体" w:hAnsi="宋体" w:hint="eastAsia"/>
                <w:sz w:val="18"/>
                <w:szCs w:val="18"/>
              </w:rPr>
              <w:t>序号</w:t>
            </w:r>
          </w:p>
        </w:tc>
        <w:tc>
          <w:tcPr>
            <w:tcW w:w="1249" w:type="pct"/>
            <w:tcBorders>
              <w:top w:val="single" w:sz="4" w:space="0" w:color="auto"/>
              <w:left w:val="single" w:sz="4" w:space="0" w:color="auto"/>
              <w:bottom w:val="single" w:sz="4" w:space="0" w:color="auto"/>
              <w:right w:val="single" w:sz="4" w:space="0" w:color="auto"/>
            </w:tcBorders>
            <w:vAlign w:val="center"/>
          </w:tcPr>
          <w:p w:rsidR="00050B7E" w:rsidRPr="001A4EF0" w:rsidRDefault="00050B7E" w:rsidP="00BA4ABF">
            <w:pPr>
              <w:spacing w:line="280" w:lineRule="exact"/>
              <w:jc w:val="center"/>
              <w:rPr>
                <w:rFonts w:ascii="宋体" w:hAnsi="宋体"/>
                <w:sz w:val="18"/>
                <w:szCs w:val="18"/>
              </w:rPr>
            </w:pPr>
            <w:r w:rsidRPr="001A4EF0">
              <w:rPr>
                <w:rFonts w:ascii="宋体" w:hAnsi="宋体" w:hint="eastAsia"/>
                <w:sz w:val="18"/>
                <w:szCs w:val="18"/>
              </w:rPr>
              <w:t>检查项目</w:t>
            </w:r>
          </w:p>
        </w:tc>
        <w:tc>
          <w:tcPr>
            <w:tcW w:w="3437" w:type="pct"/>
            <w:tcBorders>
              <w:top w:val="single" w:sz="4" w:space="0" w:color="auto"/>
              <w:left w:val="single" w:sz="4" w:space="0" w:color="auto"/>
              <w:bottom w:val="single" w:sz="4" w:space="0" w:color="auto"/>
              <w:right w:val="single" w:sz="4" w:space="0" w:color="auto"/>
            </w:tcBorders>
            <w:vAlign w:val="center"/>
          </w:tcPr>
          <w:p w:rsidR="00050B7E" w:rsidRPr="001A4EF0" w:rsidRDefault="00050B7E" w:rsidP="00BA4ABF">
            <w:pPr>
              <w:spacing w:line="280" w:lineRule="exact"/>
              <w:jc w:val="center"/>
              <w:rPr>
                <w:rFonts w:ascii="宋体" w:hAnsi="宋体"/>
                <w:sz w:val="18"/>
                <w:szCs w:val="18"/>
              </w:rPr>
            </w:pPr>
            <w:r w:rsidRPr="001A4EF0">
              <w:rPr>
                <w:rFonts w:ascii="宋体" w:hAnsi="宋体" w:hint="eastAsia"/>
                <w:sz w:val="18"/>
                <w:szCs w:val="18"/>
              </w:rPr>
              <w:t>合格指标</w:t>
            </w:r>
          </w:p>
        </w:tc>
      </w:tr>
      <w:tr w:rsidR="005056B0" w:rsidRPr="001A4EF0" w:rsidTr="005056B0">
        <w:trPr>
          <w:cantSplit/>
          <w:trHeight w:val="4880"/>
        </w:trPr>
        <w:tc>
          <w:tcPr>
            <w:tcW w:w="314" w:type="pct"/>
            <w:tcBorders>
              <w:top w:val="single" w:sz="4" w:space="0" w:color="auto"/>
              <w:left w:val="single" w:sz="4" w:space="0" w:color="auto"/>
              <w:right w:val="single" w:sz="4" w:space="0" w:color="auto"/>
            </w:tcBorders>
            <w:vAlign w:val="center"/>
          </w:tcPr>
          <w:p w:rsidR="005056B0" w:rsidRPr="001A4EF0" w:rsidRDefault="005056B0" w:rsidP="00050B7E">
            <w:pPr>
              <w:spacing w:line="280" w:lineRule="exact"/>
              <w:ind w:leftChars="-8" w:left="87" w:hangingChars="58" w:hanging="104"/>
              <w:jc w:val="center"/>
              <w:rPr>
                <w:rFonts w:ascii="宋体" w:hAnsi="宋体"/>
                <w:sz w:val="18"/>
                <w:szCs w:val="18"/>
              </w:rPr>
            </w:pPr>
            <w:r w:rsidRPr="001A4EF0">
              <w:rPr>
                <w:rFonts w:ascii="宋体" w:hAnsi="宋体" w:hint="eastAsia"/>
                <w:sz w:val="18"/>
                <w:szCs w:val="18"/>
              </w:rPr>
              <w:t>2</w:t>
            </w:r>
          </w:p>
        </w:tc>
        <w:tc>
          <w:tcPr>
            <w:tcW w:w="1249" w:type="pct"/>
            <w:tcBorders>
              <w:top w:val="single" w:sz="4" w:space="0" w:color="auto"/>
              <w:left w:val="single" w:sz="4" w:space="0" w:color="auto"/>
              <w:right w:val="single" w:sz="4" w:space="0" w:color="auto"/>
            </w:tcBorders>
            <w:vAlign w:val="center"/>
          </w:tcPr>
          <w:p w:rsidR="005056B0" w:rsidRPr="001A4EF0" w:rsidRDefault="005056B0" w:rsidP="00BA4ABF">
            <w:pPr>
              <w:spacing w:line="280" w:lineRule="exact"/>
              <w:rPr>
                <w:rFonts w:ascii="宋体" w:hAnsi="宋体"/>
                <w:sz w:val="18"/>
                <w:szCs w:val="18"/>
              </w:rPr>
            </w:pPr>
            <w:r w:rsidRPr="001A4EF0">
              <w:rPr>
                <w:rFonts w:ascii="宋体" w:hAnsi="宋体" w:hint="eastAsia"/>
                <w:sz w:val="18"/>
                <w:szCs w:val="18"/>
              </w:rPr>
              <w:t>安全信息</w:t>
            </w:r>
          </w:p>
        </w:tc>
        <w:tc>
          <w:tcPr>
            <w:tcW w:w="3437" w:type="pct"/>
            <w:tcBorders>
              <w:top w:val="single" w:sz="4" w:space="0" w:color="auto"/>
              <w:left w:val="single" w:sz="4" w:space="0" w:color="auto"/>
              <w:right w:val="single" w:sz="4" w:space="0" w:color="auto"/>
            </w:tcBorders>
            <w:vAlign w:val="center"/>
          </w:tcPr>
          <w:p w:rsidR="005056B0" w:rsidRPr="001A4EF0" w:rsidRDefault="005056B0" w:rsidP="005056B0">
            <w:pPr>
              <w:jc w:val="left"/>
              <w:rPr>
                <w:rFonts w:ascii="宋体" w:hAnsi="宋体"/>
                <w:sz w:val="18"/>
                <w:szCs w:val="18"/>
              </w:rPr>
            </w:pPr>
            <w:r w:rsidRPr="001A4EF0">
              <w:rPr>
                <w:rFonts w:ascii="宋体" w:hAnsi="宋体" w:hint="eastAsia"/>
                <w:sz w:val="18"/>
                <w:szCs w:val="18"/>
              </w:rPr>
              <w:t>c)</w:t>
            </w:r>
            <w:r w:rsidRPr="001A4EF0">
              <w:rPr>
                <w:rFonts w:ascii="宋体" w:hAnsi="宋体"/>
                <w:sz w:val="18"/>
                <w:szCs w:val="18"/>
              </w:rPr>
              <w:t>在发动机运转时或工作部件完全停止前，不允许拆卸、调整，操作人员不得离开，而且不要靠近转动部件</w:t>
            </w:r>
            <w:r w:rsidRPr="001A4EF0">
              <w:rPr>
                <w:rFonts w:ascii="宋体" w:hAnsi="宋体" w:hint="eastAsia"/>
                <w:sz w:val="18"/>
                <w:szCs w:val="18"/>
              </w:rPr>
              <w:t>；</w:t>
            </w:r>
          </w:p>
          <w:p w:rsidR="005056B0" w:rsidRPr="001A4EF0" w:rsidRDefault="005056B0" w:rsidP="005056B0">
            <w:pPr>
              <w:jc w:val="left"/>
              <w:rPr>
                <w:rFonts w:ascii="宋体" w:hAnsi="宋体"/>
                <w:sz w:val="18"/>
                <w:szCs w:val="18"/>
              </w:rPr>
            </w:pPr>
            <w:r w:rsidRPr="001A4EF0">
              <w:rPr>
                <w:rFonts w:ascii="宋体" w:hAnsi="宋体" w:hint="eastAsia"/>
                <w:sz w:val="18"/>
                <w:szCs w:val="18"/>
              </w:rPr>
              <w:t>d)进行保养或维修时，发动机应熄火并拔下钥匙；</w:t>
            </w:r>
          </w:p>
          <w:p w:rsidR="005056B0" w:rsidRPr="001A4EF0" w:rsidRDefault="005056B0" w:rsidP="005056B0">
            <w:pPr>
              <w:jc w:val="left"/>
              <w:rPr>
                <w:rFonts w:ascii="宋体" w:hAnsi="宋体"/>
                <w:sz w:val="18"/>
                <w:szCs w:val="18"/>
              </w:rPr>
            </w:pPr>
            <w:r w:rsidRPr="001A4EF0">
              <w:rPr>
                <w:rFonts w:ascii="宋体" w:hAnsi="宋体" w:hint="eastAsia"/>
                <w:sz w:val="18"/>
                <w:szCs w:val="18"/>
              </w:rPr>
              <w:t>e)打结器运转时，严禁身体各部位接触运转部件；</w:t>
            </w:r>
          </w:p>
          <w:p w:rsidR="005056B0" w:rsidRPr="001A4EF0" w:rsidRDefault="005056B0" w:rsidP="005056B0">
            <w:pPr>
              <w:jc w:val="left"/>
              <w:rPr>
                <w:rFonts w:ascii="宋体" w:hAnsi="宋体"/>
                <w:sz w:val="18"/>
                <w:szCs w:val="18"/>
              </w:rPr>
            </w:pPr>
            <w:r w:rsidRPr="001A4EF0">
              <w:rPr>
                <w:rFonts w:ascii="宋体" w:hAnsi="宋体" w:hint="eastAsia"/>
                <w:sz w:val="18"/>
                <w:szCs w:val="18"/>
              </w:rPr>
              <w:t>f)机器正常作业时必须远离捡拾台；</w:t>
            </w:r>
          </w:p>
          <w:p w:rsidR="005056B0" w:rsidRPr="001A4EF0" w:rsidRDefault="005056B0" w:rsidP="005056B0">
            <w:pPr>
              <w:jc w:val="left"/>
              <w:rPr>
                <w:rFonts w:ascii="宋体" w:hAnsi="宋体"/>
                <w:sz w:val="18"/>
                <w:szCs w:val="18"/>
              </w:rPr>
            </w:pPr>
            <w:r w:rsidRPr="001A4EF0">
              <w:rPr>
                <w:rFonts w:ascii="宋体" w:hAnsi="宋体" w:hint="eastAsia"/>
                <w:sz w:val="18"/>
                <w:szCs w:val="18"/>
              </w:rPr>
              <w:t>g)</w:t>
            </w:r>
            <w:r w:rsidRPr="001A4EF0">
              <w:rPr>
                <w:rFonts w:ascii="宋体" w:hAnsi="宋体"/>
                <w:sz w:val="18"/>
                <w:szCs w:val="18"/>
              </w:rPr>
              <w:t xml:space="preserve"> 作业过程中，要及时清理机器上的杂物，特别是发动机上，以防发生火灾</w:t>
            </w:r>
            <w:r w:rsidRPr="001A4EF0">
              <w:rPr>
                <w:rFonts w:ascii="宋体" w:hAnsi="宋体" w:hint="eastAsia"/>
                <w:sz w:val="18"/>
                <w:szCs w:val="18"/>
              </w:rPr>
              <w:t xml:space="preserve">； </w:t>
            </w:r>
          </w:p>
          <w:p w:rsidR="005056B0" w:rsidRPr="001A4EF0" w:rsidRDefault="005056B0" w:rsidP="005056B0">
            <w:pPr>
              <w:jc w:val="left"/>
              <w:rPr>
                <w:rFonts w:ascii="宋体" w:hAnsi="宋体"/>
                <w:sz w:val="18"/>
                <w:szCs w:val="18"/>
              </w:rPr>
            </w:pPr>
            <w:r w:rsidRPr="001A4EF0">
              <w:rPr>
                <w:rFonts w:ascii="宋体" w:hAnsi="宋体" w:hint="eastAsia"/>
                <w:sz w:val="18"/>
                <w:szCs w:val="18"/>
              </w:rPr>
              <w:t>h)</w:t>
            </w:r>
            <w:r w:rsidRPr="001A4EF0">
              <w:rPr>
                <w:rFonts w:ascii="宋体" w:hAnsi="宋体"/>
                <w:sz w:val="18"/>
                <w:szCs w:val="18"/>
              </w:rPr>
              <w:t xml:space="preserve"> 发动机运转时，排气管温度较高，排出的废气、烟雾为有害气体</w:t>
            </w:r>
            <w:r w:rsidRPr="001A4EF0">
              <w:rPr>
                <w:rFonts w:ascii="宋体" w:hAnsi="宋体" w:hint="eastAsia"/>
                <w:sz w:val="18"/>
                <w:szCs w:val="18"/>
              </w:rPr>
              <w:t>，</w:t>
            </w:r>
            <w:r w:rsidRPr="001A4EF0">
              <w:rPr>
                <w:rFonts w:ascii="宋体" w:hAnsi="宋体"/>
                <w:sz w:val="18"/>
                <w:szCs w:val="18"/>
              </w:rPr>
              <w:t>所以禁止此时触摸排气管以免烫伤，尽量避免接触废气以免伤害身体健康</w:t>
            </w:r>
            <w:r w:rsidRPr="001A4EF0">
              <w:rPr>
                <w:rFonts w:ascii="宋体" w:hAnsi="宋体" w:hint="eastAsia"/>
                <w:sz w:val="18"/>
                <w:szCs w:val="18"/>
              </w:rPr>
              <w:t>；</w:t>
            </w:r>
          </w:p>
          <w:p w:rsidR="005056B0" w:rsidRPr="001A4EF0" w:rsidRDefault="005056B0" w:rsidP="005056B0">
            <w:pPr>
              <w:jc w:val="left"/>
              <w:rPr>
                <w:rFonts w:ascii="宋体" w:hAnsi="宋体"/>
                <w:sz w:val="18"/>
                <w:szCs w:val="18"/>
              </w:rPr>
            </w:pPr>
            <w:r w:rsidRPr="001A4EF0">
              <w:rPr>
                <w:rFonts w:ascii="宋体" w:hAnsi="宋体" w:hint="eastAsia"/>
                <w:sz w:val="18"/>
                <w:szCs w:val="18"/>
              </w:rPr>
              <w:t>i)</w:t>
            </w:r>
            <w:r w:rsidRPr="001A4EF0">
              <w:rPr>
                <w:rFonts w:ascii="宋体" w:hAnsi="宋体"/>
                <w:sz w:val="18"/>
                <w:szCs w:val="18"/>
              </w:rPr>
              <w:t xml:space="preserve"> 灭火器安装在驾驶室内。要经常检查灭火器的完好程度</w:t>
            </w:r>
            <w:r w:rsidRPr="001A4EF0">
              <w:rPr>
                <w:rFonts w:ascii="宋体" w:hAnsi="宋体" w:hint="eastAsia"/>
                <w:sz w:val="18"/>
                <w:szCs w:val="18"/>
              </w:rPr>
              <w:t>；</w:t>
            </w:r>
          </w:p>
          <w:p w:rsidR="005056B0" w:rsidRPr="001A4EF0" w:rsidRDefault="005056B0" w:rsidP="005056B0">
            <w:pPr>
              <w:jc w:val="left"/>
              <w:rPr>
                <w:rFonts w:ascii="宋体" w:hAnsi="宋体"/>
                <w:sz w:val="18"/>
                <w:szCs w:val="18"/>
              </w:rPr>
            </w:pPr>
            <w:r w:rsidRPr="001A4EF0">
              <w:rPr>
                <w:rFonts w:ascii="宋体" w:hAnsi="宋体" w:hint="eastAsia"/>
                <w:sz w:val="18"/>
                <w:szCs w:val="18"/>
              </w:rPr>
              <w:t>j)</w:t>
            </w:r>
            <w:r w:rsidRPr="001A4EF0">
              <w:rPr>
                <w:rFonts w:ascii="宋体" w:hAnsi="宋体"/>
                <w:sz w:val="18"/>
                <w:szCs w:val="18"/>
              </w:rPr>
              <w:t xml:space="preserve"> 发动机熄火前，必须将行走变速杆置于空档位置，分离发动机离合器，灭火后拉紧手刹制动</w:t>
            </w:r>
            <w:r w:rsidRPr="001A4EF0">
              <w:rPr>
                <w:rFonts w:ascii="宋体" w:hAnsi="宋体" w:hint="eastAsia"/>
                <w:sz w:val="18"/>
                <w:szCs w:val="18"/>
              </w:rPr>
              <w:t>；</w:t>
            </w:r>
          </w:p>
          <w:p w:rsidR="005056B0" w:rsidRPr="001A4EF0" w:rsidRDefault="005056B0" w:rsidP="005056B0">
            <w:pPr>
              <w:jc w:val="left"/>
              <w:rPr>
                <w:rFonts w:ascii="宋体" w:hAnsi="宋体"/>
                <w:sz w:val="18"/>
                <w:szCs w:val="18"/>
              </w:rPr>
            </w:pPr>
            <w:r w:rsidRPr="001A4EF0">
              <w:rPr>
                <w:rFonts w:ascii="宋体" w:hAnsi="宋体" w:hint="eastAsia"/>
                <w:sz w:val="18"/>
                <w:szCs w:val="18"/>
              </w:rPr>
              <w:t>k)</w:t>
            </w:r>
            <w:r w:rsidRPr="001A4EF0">
              <w:rPr>
                <w:rFonts w:ascii="宋体" w:hAnsi="宋体"/>
                <w:sz w:val="18"/>
                <w:szCs w:val="18"/>
              </w:rPr>
              <w:t xml:space="preserve"> 机器应停在平坦的地方，若停放在斜坡上时，要拉紧手刹制动</w:t>
            </w:r>
            <w:r w:rsidRPr="001A4EF0">
              <w:rPr>
                <w:rFonts w:ascii="宋体" w:hAnsi="宋体" w:hint="eastAsia"/>
                <w:sz w:val="18"/>
                <w:szCs w:val="18"/>
              </w:rPr>
              <w:t>，</w:t>
            </w:r>
            <w:r w:rsidRPr="001A4EF0">
              <w:rPr>
                <w:rFonts w:ascii="宋体" w:hAnsi="宋体"/>
                <w:sz w:val="18"/>
                <w:szCs w:val="18"/>
              </w:rPr>
              <w:t>防止滑移</w:t>
            </w:r>
            <w:r w:rsidRPr="001A4EF0">
              <w:rPr>
                <w:rFonts w:ascii="宋体" w:hAnsi="宋体" w:hint="eastAsia"/>
                <w:sz w:val="18"/>
                <w:szCs w:val="18"/>
              </w:rPr>
              <w:t xml:space="preserve">； </w:t>
            </w:r>
          </w:p>
          <w:p w:rsidR="005056B0" w:rsidRPr="005056B0" w:rsidRDefault="005056B0" w:rsidP="005056B0">
            <w:pPr>
              <w:jc w:val="left"/>
              <w:rPr>
                <w:rFonts w:ascii="宋体" w:hAnsi="宋体"/>
                <w:sz w:val="18"/>
                <w:szCs w:val="18"/>
              </w:rPr>
            </w:pPr>
            <w:r w:rsidRPr="005056B0">
              <w:rPr>
                <w:rFonts w:ascii="宋体" w:hAnsi="宋体" w:hint="eastAsia"/>
                <w:sz w:val="18"/>
                <w:szCs w:val="18"/>
              </w:rPr>
              <w:t xml:space="preserve">l) </w:t>
            </w:r>
            <w:r w:rsidRPr="005056B0">
              <w:rPr>
                <w:rFonts w:ascii="宋体" w:hAnsi="宋体"/>
                <w:sz w:val="18"/>
                <w:szCs w:val="18"/>
              </w:rPr>
              <w:t>机</w:t>
            </w:r>
            <w:r w:rsidRPr="001A4EF0">
              <w:rPr>
                <w:rFonts w:ascii="宋体" w:hAnsi="宋体"/>
                <w:sz w:val="18"/>
                <w:szCs w:val="18"/>
              </w:rPr>
              <w:t>器安全罩未合上，不准启动机器，启动机器后严禁打开安全罩</w:t>
            </w:r>
            <w:r w:rsidRPr="001A4EF0">
              <w:rPr>
                <w:rFonts w:ascii="宋体" w:hAnsi="宋体" w:hint="eastAsia"/>
                <w:sz w:val="18"/>
                <w:szCs w:val="18"/>
              </w:rPr>
              <w:t>；</w:t>
            </w:r>
          </w:p>
          <w:p w:rsidR="005056B0" w:rsidRPr="001A4EF0" w:rsidRDefault="005056B0" w:rsidP="005056B0">
            <w:pPr>
              <w:jc w:val="left"/>
              <w:rPr>
                <w:rFonts w:ascii="宋体" w:hAnsi="宋体"/>
                <w:sz w:val="18"/>
                <w:szCs w:val="18"/>
              </w:rPr>
            </w:pPr>
            <w:r w:rsidRPr="001A4EF0">
              <w:rPr>
                <w:rFonts w:ascii="宋体" w:hAnsi="宋体" w:hint="eastAsia"/>
                <w:sz w:val="18"/>
                <w:szCs w:val="18"/>
              </w:rPr>
              <w:t>m)</w:t>
            </w:r>
            <w:r w:rsidRPr="001A4EF0">
              <w:rPr>
                <w:rFonts w:ascii="宋体" w:hAnsi="宋体"/>
                <w:sz w:val="18"/>
                <w:szCs w:val="18"/>
              </w:rPr>
              <w:t xml:space="preserve"> 在为油箱加油前，应将发动机熄灭</w:t>
            </w:r>
            <w:r w:rsidRPr="001A4EF0">
              <w:rPr>
                <w:rFonts w:ascii="宋体" w:hAnsi="宋体" w:hint="eastAsia"/>
                <w:sz w:val="18"/>
                <w:szCs w:val="18"/>
              </w:rPr>
              <w:t>，</w:t>
            </w:r>
            <w:r w:rsidRPr="001A4EF0">
              <w:rPr>
                <w:rFonts w:ascii="宋体" w:hAnsi="宋体"/>
                <w:sz w:val="18"/>
                <w:szCs w:val="18"/>
              </w:rPr>
              <w:t>在为燃油箱加油或检修燃油系统时，严格禁止吸烟</w:t>
            </w:r>
            <w:r w:rsidRPr="001A4EF0">
              <w:rPr>
                <w:rFonts w:ascii="宋体" w:hAnsi="宋体" w:hint="eastAsia"/>
                <w:sz w:val="18"/>
                <w:szCs w:val="18"/>
              </w:rPr>
              <w:t>。</w:t>
            </w:r>
          </w:p>
        </w:tc>
      </w:tr>
      <w:tr w:rsidR="00050B7E" w:rsidRPr="001A4EF0" w:rsidTr="00050B7E">
        <w:trPr>
          <w:cantSplit/>
          <w:trHeight w:val="605"/>
        </w:trPr>
        <w:tc>
          <w:tcPr>
            <w:tcW w:w="314" w:type="pct"/>
            <w:tcBorders>
              <w:top w:val="single" w:sz="4" w:space="0" w:color="auto"/>
              <w:left w:val="single" w:sz="4" w:space="0" w:color="auto"/>
              <w:bottom w:val="single" w:sz="4" w:space="0" w:color="auto"/>
              <w:right w:val="single" w:sz="4" w:space="0" w:color="auto"/>
            </w:tcBorders>
            <w:vAlign w:val="center"/>
          </w:tcPr>
          <w:p w:rsidR="00050B7E" w:rsidRPr="001A4EF0" w:rsidRDefault="00050B7E" w:rsidP="00BA4ABF">
            <w:pPr>
              <w:spacing w:line="280" w:lineRule="exact"/>
              <w:jc w:val="center"/>
              <w:rPr>
                <w:rFonts w:ascii="宋体" w:hAnsi="宋体"/>
                <w:sz w:val="18"/>
                <w:szCs w:val="18"/>
              </w:rPr>
            </w:pPr>
            <w:r w:rsidRPr="001A4EF0">
              <w:rPr>
                <w:rFonts w:ascii="宋体" w:hAnsi="宋体" w:hint="eastAsia"/>
                <w:sz w:val="18"/>
                <w:szCs w:val="18"/>
              </w:rPr>
              <w:t>3</w:t>
            </w:r>
          </w:p>
        </w:tc>
        <w:tc>
          <w:tcPr>
            <w:tcW w:w="1249" w:type="pct"/>
            <w:tcBorders>
              <w:top w:val="single" w:sz="4" w:space="0" w:color="auto"/>
              <w:left w:val="single" w:sz="4" w:space="0" w:color="auto"/>
              <w:bottom w:val="single" w:sz="4" w:space="0" w:color="auto"/>
              <w:right w:val="single" w:sz="4" w:space="0" w:color="auto"/>
            </w:tcBorders>
            <w:vAlign w:val="center"/>
          </w:tcPr>
          <w:p w:rsidR="00050B7E" w:rsidRPr="001A4EF0" w:rsidRDefault="00050B7E" w:rsidP="00BA4ABF">
            <w:pPr>
              <w:rPr>
                <w:rFonts w:ascii="宋体" w:hAnsi="宋体"/>
                <w:sz w:val="18"/>
                <w:szCs w:val="18"/>
              </w:rPr>
            </w:pPr>
            <w:r w:rsidRPr="001A4EF0">
              <w:rPr>
                <w:rFonts w:ascii="宋体" w:hAnsi="宋体" w:hint="eastAsia"/>
                <w:sz w:val="18"/>
                <w:szCs w:val="18"/>
              </w:rPr>
              <w:t>安全装备</w:t>
            </w:r>
          </w:p>
        </w:tc>
        <w:tc>
          <w:tcPr>
            <w:tcW w:w="3437" w:type="pct"/>
            <w:tcBorders>
              <w:top w:val="single" w:sz="4" w:space="0" w:color="auto"/>
              <w:left w:val="single" w:sz="4" w:space="0" w:color="auto"/>
              <w:bottom w:val="single" w:sz="4" w:space="0" w:color="auto"/>
              <w:right w:val="single" w:sz="4" w:space="0" w:color="auto"/>
            </w:tcBorders>
            <w:vAlign w:val="center"/>
          </w:tcPr>
          <w:p w:rsidR="00050B7E" w:rsidRPr="001A4EF0" w:rsidRDefault="00536362" w:rsidP="00BA4ABF">
            <w:pPr>
              <w:widowControl/>
              <w:rPr>
                <w:rFonts w:ascii="宋体" w:hAnsi="宋体"/>
                <w:sz w:val="18"/>
                <w:szCs w:val="18"/>
              </w:rPr>
            </w:pPr>
            <w:r w:rsidRPr="001A4EF0">
              <w:rPr>
                <w:rFonts w:ascii="宋体" w:hAnsi="宋体" w:hint="eastAsia"/>
                <w:sz w:val="18"/>
                <w:szCs w:val="18"/>
              </w:rPr>
              <w:t>成捆机</w:t>
            </w:r>
            <w:r w:rsidR="00050B7E" w:rsidRPr="001A4EF0">
              <w:rPr>
                <w:rFonts w:ascii="宋体" w:hAnsi="宋体" w:hint="eastAsia"/>
                <w:sz w:val="18"/>
                <w:szCs w:val="18"/>
              </w:rPr>
              <w:t>上应备有灭火器并置于易于</w:t>
            </w:r>
            <w:proofErr w:type="gramStart"/>
            <w:r w:rsidR="00050B7E" w:rsidRPr="001A4EF0">
              <w:rPr>
                <w:rFonts w:ascii="宋体" w:hAnsi="宋体" w:hint="eastAsia"/>
                <w:sz w:val="18"/>
                <w:szCs w:val="18"/>
              </w:rPr>
              <w:t>取卸位置</w:t>
            </w:r>
            <w:proofErr w:type="gramEnd"/>
            <w:r w:rsidR="00050B7E" w:rsidRPr="001A4EF0">
              <w:rPr>
                <w:rFonts w:ascii="宋体" w:hAnsi="宋体" w:hint="eastAsia"/>
                <w:sz w:val="18"/>
                <w:szCs w:val="18"/>
              </w:rPr>
              <w:t>上。</w:t>
            </w:r>
          </w:p>
        </w:tc>
      </w:tr>
    </w:tbl>
    <w:p w:rsidR="002301D9" w:rsidRPr="001A4EF0" w:rsidRDefault="002301D9" w:rsidP="002301D9">
      <w:pPr>
        <w:pStyle w:val="a5"/>
        <w:ind w:firstLineChars="0" w:firstLine="0"/>
        <w:rPr>
          <w:rFonts w:hAnsi="宋体"/>
          <w:kern w:val="2"/>
          <w:sz w:val="18"/>
          <w:szCs w:val="18"/>
        </w:rPr>
      </w:pPr>
    </w:p>
    <w:p w:rsidR="002301D9" w:rsidRPr="001A4EF0" w:rsidRDefault="002301D9" w:rsidP="002301D9">
      <w:pPr>
        <w:pStyle w:val="a5"/>
        <w:ind w:firstLineChars="0" w:firstLine="0"/>
        <w:rPr>
          <w:rFonts w:hAnsi="宋体"/>
          <w:kern w:val="2"/>
          <w:sz w:val="18"/>
          <w:szCs w:val="18"/>
        </w:rPr>
      </w:pPr>
    </w:p>
    <w:p w:rsidR="002301D9" w:rsidRPr="001A4EF0" w:rsidRDefault="002301D9" w:rsidP="002301D9">
      <w:pPr>
        <w:pStyle w:val="a5"/>
        <w:ind w:firstLineChars="0" w:firstLine="0"/>
        <w:rPr>
          <w:rFonts w:hAnsi="宋体"/>
          <w:kern w:val="2"/>
          <w:sz w:val="18"/>
          <w:szCs w:val="18"/>
          <w:u w:val="single"/>
        </w:rPr>
      </w:pPr>
      <w:r w:rsidRPr="001A4EF0">
        <w:rPr>
          <w:rFonts w:hAnsi="宋体" w:hint="eastAsia"/>
          <w:kern w:val="2"/>
          <w:sz w:val="18"/>
          <w:szCs w:val="18"/>
        </w:rPr>
        <w:t xml:space="preserve">                               </w:t>
      </w:r>
      <w:r w:rsidRPr="001A4EF0">
        <w:rPr>
          <w:rFonts w:hAnsi="宋体" w:hint="eastAsia"/>
          <w:kern w:val="2"/>
          <w:sz w:val="18"/>
          <w:szCs w:val="18"/>
          <w:u w:val="single"/>
        </w:rPr>
        <w:t xml:space="preserve">                                         </w:t>
      </w:r>
    </w:p>
    <w:sectPr w:rsidR="002301D9" w:rsidRPr="001A4EF0" w:rsidSect="00E23401">
      <w:footerReference w:type="default" r:id="rId21"/>
      <w:headerReference w:type="first" r:id="rId22"/>
      <w:pgSz w:w="11907" w:h="16839"/>
      <w:pgMar w:top="1418" w:right="1134" w:bottom="1134" w:left="1418" w:header="1021" w:footer="1021" w:gutter="0"/>
      <w:pgNumType w:start="1"/>
      <w:cols w:space="720"/>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6F4" w:rsidRDefault="00F236F4" w:rsidP="00AC13B4">
      <w:r>
        <w:separator/>
      </w:r>
    </w:p>
  </w:endnote>
  <w:endnote w:type="continuationSeparator" w:id="0">
    <w:p w:rsidR="00F236F4" w:rsidRDefault="00F236F4" w:rsidP="00AC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ì?">
    <w:altName w:val="宋体"/>
    <w:charset w:val="86"/>
    <w:family w:val="roman"/>
    <w:pitch w:val="default"/>
    <w:sig w:usb0="00000001" w:usb1="080E0000" w:usb2="00000010" w:usb3="00000000" w:csb0="00040000" w:csb1="00000000"/>
  </w:font>
  <w:font w:name="TimesNewRoman">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oúì?">
    <w:altName w:val="宋体"/>
    <w:charset w:val="86"/>
    <w:family w:val="roman"/>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BF" w:rsidRDefault="00D41DC2">
    <w:pPr>
      <w:pStyle w:val="afff5"/>
      <w:framePr w:wrap="around" w:vAnchor="text" w:hAnchor="page" w:x="1419" w:y="5"/>
      <w:rPr>
        <w:rStyle w:val="a7"/>
        <w:rFonts w:ascii="宋体" w:hAnsi="宋体"/>
      </w:rPr>
    </w:pPr>
    <w:r>
      <w:rPr>
        <w:rFonts w:ascii="宋体" w:hAnsi="宋体"/>
      </w:rPr>
      <w:fldChar w:fldCharType="begin"/>
    </w:r>
    <w:r w:rsidR="004463BF">
      <w:rPr>
        <w:rStyle w:val="a7"/>
        <w:rFonts w:ascii="宋体" w:hAnsi="宋体"/>
      </w:rPr>
      <w:instrText xml:space="preserve">PAGE  </w:instrText>
    </w:r>
    <w:r>
      <w:rPr>
        <w:rFonts w:ascii="宋体" w:hAnsi="宋体"/>
      </w:rPr>
      <w:fldChar w:fldCharType="separate"/>
    </w:r>
    <w:r w:rsidR="009C3D24">
      <w:rPr>
        <w:rStyle w:val="a7"/>
        <w:rFonts w:ascii="宋体" w:hAnsi="宋体"/>
        <w:noProof/>
      </w:rPr>
      <w:t>8</w:t>
    </w:r>
    <w:r>
      <w:rPr>
        <w:rFonts w:ascii="宋体" w:hAnsi="宋体"/>
      </w:rPr>
      <w:fldChar w:fldCharType="end"/>
    </w:r>
  </w:p>
  <w:p w:rsidR="004463BF" w:rsidRDefault="004463BF">
    <w:pPr>
      <w:pStyle w:val="afff5"/>
      <w:jc w:val="both"/>
      <w:rPr>
        <w:rFonts w:ascii="宋体" w:hAnsi="宋体"/>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BF" w:rsidRDefault="00D41DC2">
    <w:pPr>
      <w:pStyle w:val="affffc"/>
      <w:rPr>
        <w:rStyle w:val="a7"/>
      </w:rPr>
    </w:pPr>
    <w:r>
      <w:fldChar w:fldCharType="begin"/>
    </w:r>
    <w:r w:rsidR="004463BF">
      <w:rPr>
        <w:rStyle w:val="a7"/>
      </w:rPr>
      <w:instrText xml:space="preserve">PAGE  </w:instrText>
    </w:r>
    <w:r>
      <w:fldChar w:fldCharType="separate"/>
    </w:r>
    <w:r w:rsidR="004463BF">
      <w:rPr>
        <w:rStyle w:val="a7"/>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BF" w:rsidRDefault="004463BF">
    <w:pPr>
      <w:pStyle w:val="afff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BF" w:rsidRDefault="00D41DC2">
    <w:pPr>
      <w:pStyle w:val="affffc"/>
      <w:rPr>
        <w:rStyle w:val="a7"/>
        <w:rFonts w:ascii="宋体" w:hAnsi="宋体"/>
      </w:rPr>
    </w:pPr>
    <w:r>
      <w:rPr>
        <w:rFonts w:ascii="宋体" w:hAnsi="宋体"/>
      </w:rPr>
      <w:fldChar w:fldCharType="begin"/>
    </w:r>
    <w:r w:rsidR="004463BF">
      <w:rPr>
        <w:rStyle w:val="a7"/>
        <w:rFonts w:ascii="宋体" w:hAnsi="宋体"/>
      </w:rPr>
      <w:instrText xml:space="preserve">PAGE  </w:instrText>
    </w:r>
    <w:r>
      <w:rPr>
        <w:rFonts w:ascii="宋体" w:hAnsi="宋体"/>
      </w:rPr>
      <w:fldChar w:fldCharType="separate"/>
    </w:r>
    <w:r w:rsidR="009C3D24">
      <w:rPr>
        <w:rStyle w:val="a7"/>
        <w:rFonts w:ascii="宋体" w:hAnsi="宋体"/>
        <w:noProof/>
      </w:rPr>
      <w:t>I</w:t>
    </w:r>
    <w:r>
      <w:rPr>
        <w:rFonts w:ascii="宋体" w:hAnsi="宋体"/>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BF" w:rsidRDefault="00D41DC2">
    <w:pPr>
      <w:pStyle w:val="afff5"/>
    </w:pPr>
    <w:r>
      <w:fldChar w:fldCharType="begin"/>
    </w:r>
    <w:r w:rsidR="004463BF">
      <w:rPr>
        <w:rStyle w:val="a7"/>
      </w:rPr>
      <w:instrText xml:space="preserve"> PAGE </w:instrText>
    </w:r>
    <w:r>
      <w:fldChar w:fldCharType="separate"/>
    </w:r>
    <w:r w:rsidR="004463BF">
      <w:rPr>
        <w:rStyle w:val="a7"/>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BF" w:rsidRDefault="00D41DC2">
    <w:pPr>
      <w:pStyle w:val="affffc"/>
      <w:rPr>
        <w:rStyle w:val="a7"/>
      </w:rPr>
    </w:pPr>
    <w:r>
      <w:fldChar w:fldCharType="begin"/>
    </w:r>
    <w:r w:rsidR="004463BF">
      <w:rPr>
        <w:rStyle w:val="a7"/>
      </w:rPr>
      <w:instrText xml:space="preserve">PAGE  </w:instrText>
    </w:r>
    <w:r>
      <w:fldChar w:fldCharType="separate"/>
    </w:r>
    <w:r w:rsidR="004463BF">
      <w:rPr>
        <w:rStyle w:val="a7"/>
      </w:rPr>
      <w:t>III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BF" w:rsidRDefault="00D41DC2">
    <w:pPr>
      <w:pStyle w:val="afff5"/>
      <w:jc w:val="both"/>
      <w:rPr>
        <w:rFonts w:ascii="宋体" w:hAnsi="宋体"/>
      </w:rPr>
    </w:pPr>
    <w:r>
      <w:rPr>
        <w:rFonts w:ascii="宋体" w:hAnsi="宋体"/>
      </w:rPr>
      <w:fldChar w:fldCharType="begin"/>
    </w:r>
    <w:r w:rsidR="004463BF">
      <w:rPr>
        <w:rStyle w:val="a7"/>
        <w:rFonts w:ascii="宋体" w:hAnsi="宋体"/>
      </w:rPr>
      <w:instrText xml:space="preserve"> PAGE </w:instrText>
    </w:r>
    <w:r>
      <w:rPr>
        <w:rFonts w:ascii="宋体" w:hAnsi="宋体"/>
      </w:rPr>
      <w:fldChar w:fldCharType="separate"/>
    </w:r>
    <w:r w:rsidR="009C3D24">
      <w:rPr>
        <w:rStyle w:val="a7"/>
        <w:rFonts w:ascii="宋体" w:hAnsi="宋体"/>
        <w:noProof/>
      </w:rPr>
      <w:t>II</w:t>
    </w:r>
    <w:r>
      <w:rPr>
        <w:rFonts w:ascii="宋体" w:hAnsi="宋体"/>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BF" w:rsidRDefault="00D41DC2">
    <w:pPr>
      <w:pStyle w:val="affffc"/>
      <w:rPr>
        <w:rStyle w:val="a7"/>
        <w:rFonts w:ascii="宋体" w:hAnsi="宋体"/>
      </w:rPr>
    </w:pPr>
    <w:r>
      <w:rPr>
        <w:rFonts w:ascii="宋体" w:hAnsi="宋体"/>
      </w:rPr>
      <w:fldChar w:fldCharType="begin"/>
    </w:r>
    <w:r w:rsidR="004463BF">
      <w:rPr>
        <w:rStyle w:val="a7"/>
        <w:rFonts w:ascii="宋体" w:hAnsi="宋体"/>
      </w:rPr>
      <w:instrText xml:space="preserve">PAGE  </w:instrText>
    </w:r>
    <w:r>
      <w:rPr>
        <w:rFonts w:ascii="宋体" w:hAnsi="宋体"/>
      </w:rPr>
      <w:fldChar w:fldCharType="separate"/>
    </w:r>
    <w:r w:rsidR="009C3D24">
      <w:rPr>
        <w:rStyle w:val="a7"/>
        <w:rFonts w:ascii="宋体" w:hAnsi="宋体"/>
        <w:noProof/>
      </w:rPr>
      <w:t>7</w:t>
    </w:r>
    <w:r>
      <w:rPr>
        <w:rFonts w:ascii="宋体" w:hAnsi="宋体"/>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6F4" w:rsidRDefault="00F236F4" w:rsidP="00AC13B4">
      <w:r>
        <w:separator/>
      </w:r>
    </w:p>
  </w:footnote>
  <w:footnote w:type="continuationSeparator" w:id="0">
    <w:p w:rsidR="00F236F4" w:rsidRDefault="00F236F4" w:rsidP="00AC1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BF" w:rsidRPr="001A4EF0" w:rsidRDefault="004463BF">
    <w:pPr>
      <w:pStyle w:val="afe"/>
      <w:pBdr>
        <w:bottom w:val="none" w:sz="0" w:space="0" w:color="auto"/>
      </w:pBdr>
      <w:jc w:val="both"/>
      <w:rPr>
        <w:rFonts w:ascii="黑体" w:eastAsia="黑体"/>
        <w:sz w:val="21"/>
        <w:szCs w:val="21"/>
      </w:rPr>
    </w:pPr>
    <w:r w:rsidRPr="001A4EF0">
      <w:rPr>
        <w:rFonts w:ascii="黑体" w:eastAsia="黑体" w:hint="eastAsia"/>
        <w:sz w:val="21"/>
        <w:szCs w:val="21"/>
      </w:rPr>
      <w:t>DG12/Z 001</w:t>
    </w:r>
    <w:r w:rsidRPr="001A4EF0">
      <w:rPr>
        <w:rFonts w:ascii="黑体" w:eastAsia="黑体" w:hAnsi="宋体" w:hint="eastAsia"/>
        <w:sz w:val="21"/>
        <w:szCs w:val="21"/>
      </w:rPr>
      <w:t>－2021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BF" w:rsidRDefault="004463BF">
    <w:pPr>
      <w:pStyle w:val="afc"/>
    </w:pPr>
    <w:r>
      <w:t>NZ 31TJ/66-2004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BF" w:rsidRDefault="004463BF">
    <w:pPr>
      <w:pStyle w:val="affff3"/>
      <w:jc w:val="righ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BF" w:rsidRPr="001A4EF0" w:rsidRDefault="004463BF">
    <w:pPr>
      <w:pStyle w:val="affff3"/>
      <w:jc w:val="right"/>
    </w:pPr>
    <w:r w:rsidRPr="001A4EF0">
      <w:rPr>
        <w:rFonts w:ascii="黑体" w:eastAsia="黑体" w:hint="eastAsia"/>
        <w:sz w:val="21"/>
        <w:szCs w:val="21"/>
      </w:rPr>
      <w:t>DG12/Z 001</w:t>
    </w:r>
    <w:r w:rsidRPr="001A4EF0">
      <w:rPr>
        <w:rFonts w:ascii="黑体" w:eastAsia="黑体" w:hAnsi="宋体" w:hint="eastAsia"/>
        <w:sz w:val="21"/>
        <w:szCs w:val="21"/>
      </w:rPr>
      <w:t>－2021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BF" w:rsidRPr="001A4EF0" w:rsidRDefault="004463BF">
    <w:pPr>
      <w:pStyle w:val="affff3"/>
      <w:ind w:right="1535"/>
      <w:rPr>
        <w:rFonts w:ascii="黑体" w:eastAsia="黑体"/>
        <w:sz w:val="21"/>
        <w:szCs w:val="21"/>
      </w:rPr>
    </w:pPr>
    <w:r w:rsidRPr="001A4EF0">
      <w:rPr>
        <w:rFonts w:ascii="黑体" w:eastAsia="黑体" w:hint="eastAsia"/>
        <w:sz w:val="21"/>
        <w:szCs w:val="21"/>
      </w:rPr>
      <w:t>DG12/Z 001</w:t>
    </w:r>
    <w:r w:rsidRPr="001A4EF0">
      <w:rPr>
        <w:rFonts w:ascii="黑体" w:eastAsia="黑体" w:hAnsi="宋体" w:hint="eastAsia"/>
        <w:sz w:val="21"/>
        <w:szCs w:val="21"/>
      </w:rPr>
      <w:t>－2021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BF" w:rsidRDefault="004463BF">
    <w:pPr>
      <w:pStyle w:val="affff3"/>
      <w:jc w:val="right"/>
      <w:rPr>
        <w:rFonts w:ascii="黑体" w:eastAsia="黑体"/>
        <w:sz w:val="21"/>
        <w:szCs w:val="21"/>
      </w:rPr>
    </w:pPr>
    <w:r>
      <w:rPr>
        <w:rFonts w:ascii="黑体" w:eastAsia="黑体" w:hint="eastAsia"/>
        <w:sz w:val="21"/>
        <w:szCs w:val="21"/>
      </w:rPr>
      <w:t>DG35/T 009</w:t>
    </w:r>
    <w:r>
      <w:rPr>
        <w:rFonts w:ascii="黑体" w:eastAsia="黑体" w:hAnsi="宋体" w:hint="eastAsia"/>
        <w:sz w:val="21"/>
        <w:szCs w:val="21"/>
      </w:rPr>
      <w:t>－2017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67E9"/>
    <w:multiLevelType w:val="multilevel"/>
    <w:tmpl w:val="0AE367E9"/>
    <w:lvl w:ilvl="0">
      <w:start w:val="1"/>
      <w:numFmt w:val="none"/>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B0754B8"/>
    <w:multiLevelType w:val="multilevel"/>
    <w:tmpl w:val="5710463F"/>
    <w:lvl w:ilvl="0">
      <w:start w:val="1"/>
      <w:numFmt w:val="lowerLetter"/>
      <w:lvlText w:val="%1)"/>
      <w:lvlJc w:val="left"/>
      <w:pPr>
        <w:tabs>
          <w:tab w:val="num" w:pos="0"/>
        </w:tabs>
        <w:ind w:left="0" w:firstLine="420"/>
      </w:pPr>
      <w:rPr>
        <w:rFonts w:cs="Times New Roman" w:hint="default"/>
      </w:rPr>
    </w:lvl>
    <w:lvl w:ilvl="1">
      <w:start w:val="1"/>
      <w:numFmt w:val="lowerLetter"/>
      <w:lvlText w:val="%2)"/>
      <w:lvlJc w:val="left"/>
      <w:pPr>
        <w:tabs>
          <w:tab w:val="num" w:pos="0"/>
        </w:tabs>
        <w:ind w:left="1260" w:hanging="420"/>
      </w:pPr>
      <w:rPr>
        <w:rFonts w:cs="Times New Roman"/>
      </w:rPr>
    </w:lvl>
    <w:lvl w:ilvl="2">
      <w:start w:val="1"/>
      <w:numFmt w:val="lowerRoman"/>
      <w:lvlText w:val="%3."/>
      <w:lvlJc w:val="right"/>
      <w:pPr>
        <w:tabs>
          <w:tab w:val="num" w:pos="0"/>
        </w:tabs>
        <w:ind w:left="1680" w:hanging="420"/>
      </w:pPr>
      <w:rPr>
        <w:rFonts w:cs="Times New Roman"/>
      </w:rPr>
    </w:lvl>
    <w:lvl w:ilvl="3">
      <w:start w:val="1"/>
      <w:numFmt w:val="decimal"/>
      <w:lvlText w:val="%4."/>
      <w:lvlJc w:val="left"/>
      <w:pPr>
        <w:tabs>
          <w:tab w:val="num" w:pos="0"/>
        </w:tabs>
        <w:ind w:left="2100" w:hanging="420"/>
      </w:pPr>
      <w:rPr>
        <w:rFonts w:cs="Times New Roman"/>
      </w:rPr>
    </w:lvl>
    <w:lvl w:ilvl="4">
      <w:start w:val="1"/>
      <w:numFmt w:val="lowerLetter"/>
      <w:lvlText w:val="%5)"/>
      <w:lvlJc w:val="left"/>
      <w:pPr>
        <w:tabs>
          <w:tab w:val="num" w:pos="0"/>
        </w:tabs>
        <w:ind w:left="2520" w:hanging="420"/>
      </w:pPr>
      <w:rPr>
        <w:rFonts w:cs="Times New Roman"/>
      </w:rPr>
    </w:lvl>
    <w:lvl w:ilvl="5">
      <w:start w:val="1"/>
      <w:numFmt w:val="lowerRoman"/>
      <w:lvlText w:val="%6."/>
      <w:lvlJc w:val="right"/>
      <w:pPr>
        <w:tabs>
          <w:tab w:val="num" w:pos="0"/>
        </w:tabs>
        <w:ind w:left="2940" w:hanging="420"/>
      </w:pPr>
      <w:rPr>
        <w:rFonts w:cs="Times New Roman"/>
      </w:rPr>
    </w:lvl>
    <w:lvl w:ilvl="6">
      <w:start w:val="1"/>
      <w:numFmt w:val="decimal"/>
      <w:lvlText w:val="%7."/>
      <w:lvlJc w:val="left"/>
      <w:pPr>
        <w:tabs>
          <w:tab w:val="num" w:pos="0"/>
        </w:tabs>
        <w:ind w:left="3360" w:hanging="420"/>
      </w:pPr>
      <w:rPr>
        <w:rFonts w:cs="Times New Roman"/>
      </w:rPr>
    </w:lvl>
    <w:lvl w:ilvl="7">
      <w:start w:val="1"/>
      <w:numFmt w:val="lowerLetter"/>
      <w:lvlText w:val="%8)"/>
      <w:lvlJc w:val="left"/>
      <w:pPr>
        <w:tabs>
          <w:tab w:val="num" w:pos="0"/>
        </w:tabs>
        <w:ind w:left="3780" w:hanging="420"/>
      </w:pPr>
      <w:rPr>
        <w:rFonts w:cs="Times New Roman"/>
      </w:rPr>
    </w:lvl>
    <w:lvl w:ilvl="8">
      <w:start w:val="1"/>
      <w:numFmt w:val="lowerRoman"/>
      <w:lvlText w:val="%9."/>
      <w:lvlJc w:val="right"/>
      <w:pPr>
        <w:tabs>
          <w:tab w:val="num" w:pos="0"/>
        </w:tabs>
        <w:ind w:left="4200" w:hanging="420"/>
      </w:pPr>
      <w:rPr>
        <w:rFonts w:cs="Times New Roman"/>
      </w:rPr>
    </w:lvl>
  </w:abstractNum>
  <w:abstractNum w:abstractNumId="2" w15:restartNumberingAfterBreak="0">
    <w:nsid w:val="46806F7D"/>
    <w:multiLevelType w:val="multilevel"/>
    <w:tmpl w:val="46806F7D"/>
    <w:lvl w:ilvl="0">
      <w:start w:val="1"/>
      <w:numFmt w:val="none"/>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46D22D8F"/>
    <w:multiLevelType w:val="multilevel"/>
    <w:tmpl w:val="46D22D8F"/>
    <w:lvl w:ilvl="0">
      <w:start w:val="1"/>
      <w:numFmt w:val="none"/>
      <w:lvlText w:val="%1◆　"/>
      <w:lvlJc w:val="left"/>
      <w:pPr>
        <w:tabs>
          <w:tab w:val="num" w:pos="960"/>
        </w:tabs>
        <w:ind w:left="917" w:hanging="317"/>
      </w:pPr>
      <w:rPr>
        <w:rFonts w:ascii="宋体" w:eastAsia="宋体" w:hAnsi="Times New Roman" w:hint="eastAsia"/>
        <w:b w:val="0"/>
        <w:i w:val="0"/>
        <w:position w:val="4"/>
        <w:sz w:val="1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496E4D7B"/>
    <w:multiLevelType w:val="multilevel"/>
    <w:tmpl w:val="496E4D7B"/>
    <w:lvl w:ilvl="0">
      <w:start w:val="1"/>
      <w:numFmt w:val="none"/>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4CB91E3A"/>
    <w:multiLevelType w:val="multilevel"/>
    <w:tmpl w:val="4CB91E3A"/>
    <w:lvl w:ilvl="0">
      <w:start w:val="1"/>
      <w:numFmt w:val="decimal"/>
      <w:suff w:val="space"/>
      <w:lvlText w:val="%1"/>
      <w:lvlJc w:val="left"/>
      <w:pPr>
        <w:ind w:left="142"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F302902"/>
    <w:multiLevelType w:val="multilevel"/>
    <w:tmpl w:val="4F302902"/>
    <w:lvl w:ilvl="0">
      <w:start w:val="1"/>
      <w:numFmt w:val="none"/>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53B336BF"/>
    <w:multiLevelType w:val="multilevel"/>
    <w:tmpl w:val="53B336BF"/>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525"/>
        </w:tabs>
        <w:ind w:left="525" w:hanging="525"/>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5706230B"/>
    <w:multiLevelType w:val="singleLevel"/>
    <w:tmpl w:val="5706230B"/>
    <w:lvl w:ilvl="0">
      <w:start w:val="1"/>
      <w:numFmt w:val="lowerLetter"/>
      <w:suff w:val="nothing"/>
      <w:lvlText w:val="%1)"/>
      <w:lvlJc w:val="left"/>
    </w:lvl>
  </w:abstractNum>
  <w:abstractNum w:abstractNumId="10" w15:restartNumberingAfterBreak="0">
    <w:nsid w:val="5710463F"/>
    <w:multiLevelType w:val="multilevel"/>
    <w:tmpl w:val="5710463F"/>
    <w:lvl w:ilvl="0">
      <w:start w:val="1"/>
      <w:numFmt w:val="lowerLetter"/>
      <w:lvlText w:val="%1)"/>
      <w:lvlJc w:val="left"/>
      <w:pPr>
        <w:tabs>
          <w:tab w:val="num" w:pos="0"/>
        </w:tabs>
        <w:ind w:left="0" w:firstLine="420"/>
      </w:pPr>
      <w:rPr>
        <w:rFonts w:cs="Times New Roman" w:hint="default"/>
      </w:rPr>
    </w:lvl>
    <w:lvl w:ilvl="1">
      <w:start w:val="1"/>
      <w:numFmt w:val="lowerLetter"/>
      <w:lvlText w:val="%2)"/>
      <w:lvlJc w:val="left"/>
      <w:pPr>
        <w:tabs>
          <w:tab w:val="num" w:pos="0"/>
        </w:tabs>
        <w:ind w:left="1260" w:hanging="420"/>
      </w:pPr>
      <w:rPr>
        <w:rFonts w:cs="Times New Roman"/>
      </w:rPr>
    </w:lvl>
    <w:lvl w:ilvl="2">
      <w:start w:val="1"/>
      <w:numFmt w:val="lowerRoman"/>
      <w:lvlText w:val="%3."/>
      <w:lvlJc w:val="right"/>
      <w:pPr>
        <w:tabs>
          <w:tab w:val="num" w:pos="0"/>
        </w:tabs>
        <w:ind w:left="1680" w:hanging="420"/>
      </w:pPr>
      <w:rPr>
        <w:rFonts w:cs="Times New Roman"/>
      </w:rPr>
    </w:lvl>
    <w:lvl w:ilvl="3">
      <w:start w:val="1"/>
      <w:numFmt w:val="decimal"/>
      <w:lvlText w:val="%4."/>
      <w:lvlJc w:val="left"/>
      <w:pPr>
        <w:tabs>
          <w:tab w:val="num" w:pos="0"/>
        </w:tabs>
        <w:ind w:left="2100" w:hanging="420"/>
      </w:pPr>
      <w:rPr>
        <w:rFonts w:cs="Times New Roman"/>
      </w:rPr>
    </w:lvl>
    <w:lvl w:ilvl="4">
      <w:start w:val="1"/>
      <w:numFmt w:val="lowerLetter"/>
      <w:lvlText w:val="%5)"/>
      <w:lvlJc w:val="left"/>
      <w:pPr>
        <w:tabs>
          <w:tab w:val="num" w:pos="0"/>
        </w:tabs>
        <w:ind w:left="2520" w:hanging="420"/>
      </w:pPr>
      <w:rPr>
        <w:rFonts w:cs="Times New Roman"/>
      </w:rPr>
    </w:lvl>
    <w:lvl w:ilvl="5">
      <w:start w:val="1"/>
      <w:numFmt w:val="lowerRoman"/>
      <w:lvlText w:val="%6."/>
      <w:lvlJc w:val="right"/>
      <w:pPr>
        <w:tabs>
          <w:tab w:val="num" w:pos="0"/>
        </w:tabs>
        <w:ind w:left="2940" w:hanging="420"/>
      </w:pPr>
      <w:rPr>
        <w:rFonts w:cs="Times New Roman"/>
      </w:rPr>
    </w:lvl>
    <w:lvl w:ilvl="6">
      <w:start w:val="1"/>
      <w:numFmt w:val="decimal"/>
      <w:lvlText w:val="%7."/>
      <w:lvlJc w:val="left"/>
      <w:pPr>
        <w:tabs>
          <w:tab w:val="num" w:pos="0"/>
        </w:tabs>
        <w:ind w:left="3360" w:hanging="420"/>
      </w:pPr>
      <w:rPr>
        <w:rFonts w:cs="Times New Roman"/>
      </w:rPr>
    </w:lvl>
    <w:lvl w:ilvl="7">
      <w:start w:val="1"/>
      <w:numFmt w:val="lowerLetter"/>
      <w:lvlText w:val="%8)"/>
      <w:lvlJc w:val="left"/>
      <w:pPr>
        <w:tabs>
          <w:tab w:val="num" w:pos="0"/>
        </w:tabs>
        <w:ind w:left="3780" w:hanging="420"/>
      </w:pPr>
      <w:rPr>
        <w:rFonts w:cs="Times New Roman"/>
      </w:rPr>
    </w:lvl>
    <w:lvl w:ilvl="8">
      <w:start w:val="1"/>
      <w:numFmt w:val="lowerRoman"/>
      <w:lvlText w:val="%9."/>
      <w:lvlJc w:val="right"/>
      <w:pPr>
        <w:tabs>
          <w:tab w:val="num" w:pos="0"/>
        </w:tabs>
        <w:ind w:left="4200" w:hanging="420"/>
      </w:pPr>
      <w:rPr>
        <w:rFonts w:cs="Times New Roman"/>
      </w:rPr>
    </w:lvl>
  </w:abstractNum>
  <w:abstractNum w:abstractNumId="11" w15:restartNumberingAfterBreak="0">
    <w:nsid w:val="6350366A"/>
    <w:multiLevelType w:val="multilevel"/>
    <w:tmpl w:val="6350366A"/>
    <w:lvl w:ilvl="0">
      <w:start w:val="1"/>
      <w:numFmt w:val="none"/>
      <w:lvlText w:val="%1●　"/>
      <w:lvlJc w:val="left"/>
      <w:pPr>
        <w:tabs>
          <w:tab w:val="num" w:pos="760"/>
        </w:tabs>
        <w:ind w:left="717" w:hanging="317"/>
      </w:pPr>
      <w:rPr>
        <w:rFonts w:ascii="宋体" w:eastAsia="宋体" w:hAnsi="Times New Roman" w:hint="eastAsia"/>
        <w:b w:val="0"/>
        <w:i w:val="0"/>
        <w:position w:val="4"/>
        <w:sz w:val="13"/>
      </w:rPr>
    </w:lvl>
    <w:lvl w:ilvl="1">
      <w:start w:val="1"/>
      <w:numFmt w:val="lowerLetter"/>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646260FA"/>
    <w:multiLevelType w:val="multilevel"/>
    <w:tmpl w:val="646260FA"/>
    <w:lvl w:ilvl="0">
      <w:start w:val="1"/>
      <w:numFmt w:val="decimal"/>
      <w:suff w:val="nothing"/>
      <w:lvlText w:val="表%1　"/>
      <w:lvlJc w:val="left"/>
      <w:pPr>
        <w:ind w:left="3360" w:firstLine="0"/>
      </w:pPr>
      <w:rPr>
        <w:rFonts w:ascii="黑体" w:eastAsia="黑体" w:hAnsi="Times New Roman" w:hint="eastAsia"/>
        <w:b w:val="0"/>
        <w:i w:val="0"/>
        <w:sz w:val="21"/>
        <w:lang w:val="en-US"/>
      </w:rPr>
    </w:lvl>
    <w:lvl w:ilvl="1">
      <w:start w:val="1"/>
      <w:numFmt w:val="decimal"/>
      <w:lvlText w:val="%1.%2"/>
      <w:lvlJc w:val="left"/>
      <w:pPr>
        <w:tabs>
          <w:tab w:val="num" w:pos="-1213"/>
        </w:tabs>
        <w:ind w:left="-1213" w:hanging="567"/>
      </w:pPr>
      <w:rPr>
        <w:rFonts w:hint="eastAsia"/>
      </w:rPr>
    </w:lvl>
    <w:lvl w:ilvl="2">
      <w:start w:val="1"/>
      <w:numFmt w:val="decimal"/>
      <w:lvlText w:val="%1.%2.%3"/>
      <w:lvlJc w:val="left"/>
      <w:pPr>
        <w:tabs>
          <w:tab w:val="num" w:pos="-787"/>
        </w:tabs>
        <w:ind w:left="-787" w:hanging="567"/>
      </w:pPr>
      <w:rPr>
        <w:rFonts w:hint="eastAsia"/>
      </w:rPr>
    </w:lvl>
    <w:lvl w:ilvl="3">
      <w:start w:val="1"/>
      <w:numFmt w:val="decimal"/>
      <w:lvlText w:val="%1.%2.%3.%4"/>
      <w:lvlJc w:val="left"/>
      <w:pPr>
        <w:tabs>
          <w:tab w:val="num" w:pos="-221"/>
        </w:tabs>
        <w:ind w:left="-221" w:hanging="708"/>
      </w:pPr>
      <w:rPr>
        <w:rFonts w:hint="eastAsia"/>
      </w:rPr>
    </w:lvl>
    <w:lvl w:ilvl="4">
      <w:start w:val="1"/>
      <w:numFmt w:val="decimal"/>
      <w:lvlText w:val="%1.%2.%3.%4.%5"/>
      <w:lvlJc w:val="left"/>
      <w:pPr>
        <w:tabs>
          <w:tab w:val="num" w:pos="346"/>
        </w:tabs>
        <w:ind w:left="346" w:hanging="850"/>
      </w:pPr>
      <w:rPr>
        <w:rFonts w:hint="eastAsia"/>
      </w:rPr>
    </w:lvl>
    <w:lvl w:ilvl="5">
      <w:start w:val="1"/>
      <w:numFmt w:val="decimal"/>
      <w:lvlText w:val="%1.%2.%3.%4.%5.%6"/>
      <w:lvlJc w:val="left"/>
      <w:pPr>
        <w:tabs>
          <w:tab w:val="num" w:pos="1055"/>
        </w:tabs>
        <w:ind w:left="1055" w:hanging="1134"/>
      </w:pPr>
      <w:rPr>
        <w:rFonts w:hint="eastAsia"/>
      </w:rPr>
    </w:lvl>
    <w:lvl w:ilvl="6">
      <w:start w:val="1"/>
      <w:numFmt w:val="decimal"/>
      <w:lvlText w:val="%1.%2.%3.%4.%5.%6.%7"/>
      <w:lvlJc w:val="left"/>
      <w:pPr>
        <w:tabs>
          <w:tab w:val="num" w:pos="1622"/>
        </w:tabs>
        <w:ind w:left="1622" w:hanging="1276"/>
      </w:pPr>
      <w:rPr>
        <w:rFonts w:hint="eastAsia"/>
      </w:rPr>
    </w:lvl>
    <w:lvl w:ilvl="7">
      <w:start w:val="1"/>
      <w:numFmt w:val="decimal"/>
      <w:lvlText w:val="%1.%2.%3.%4.%5.%6.%7.%8"/>
      <w:lvlJc w:val="left"/>
      <w:pPr>
        <w:tabs>
          <w:tab w:val="num" w:pos="2189"/>
        </w:tabs>
        <w:ind w:left="2189" w:hanging="1418"/>
      </w:pPr>
      <w:rPr>
        <w:rFonts w:hint="eastAsia"/>
      </w:rPr>
    </w:lvl>
    <w:lvl w:ilvl="8">
      <w:start w:val="1"/>
      <w:numFmt w:val="decimal"/>
      <w:lvlText w:val="%1.%2.%3.%4.%5.%6.%7.%8.%9"/>
      <w:lvlJc w:val="left"/>
      <w:pPr>
        <w:tabs>
          <w:tab w:val="num" w:pos="2897"/>
        </w:tabs>
        <w:ind w:left="2897" w:hanging="1700"/>
      </w:pPr>
      <w:rPr>
        <w:rFonts w:hint="eastAsia"/>
      </w:rPr>
    </w:lvl>
  </w:abstractNum>
  <w:abstractNum w:abstractNumId="13" w15:restartNumberingAfterBreak="0">
    <w:nsid w:val="657D3FBC"/>
    <w:multiLevelType w:val="multilevel"/>
    <w:tmpl w:val="657D3FBC"/>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05" w:firstLine="0"/>
      </w:pPr>
      <w:rPr>
        <w:rFonts w:ascii="黑体" w:eastAsia="黑体" w:hAnsi="Times New Roman" w:hint="eastAsia"/>
        <w:b w:val="0"/>
        <w:i w:val="0"/>
        <w:sz w:val="21"/>
      </w:rPr>
    </w:lvl>
    <w:lvl w:ilvl="2">
      <w:start w:val="1"/>
      <w:numFmt w:val="decimal"/>
      <w:suff w:val="nothing"/>
      <w:lvlText w:val="%1%2.%3　"/>
      <w:lvlJc w:val="left"/>
      <w:pPr>
        <w:ind w:left="105" w:firstLine="0"/>
      </w:pPr>
      <w:rPr>
        <w:rFonts w:ascii="黑体" w:eastAsia="黑体" w:hAnsi="Times New Roman" w:hint="eastAsia"/>
        <w:b w:val="0"/>
        <w:i w:val="0"/>
        <w:sz w:val="21"/>
      </w:rPr>
    </w:lvl>
    <w:lvl w:ilvl="3">
      <w:start w:val="1"/>
      <w:numFmt w:val="decimal"/>
      <w:suff w:val="nothing"/>
      <w:lvlText w:val="%1%2.%3.%4　"/>
      <w:lvlJc w:val="left"/>
      <w:pPr>
        <w:ind w:left="210" w:firstLine="0"/>
      </w:pPr>
      <w:rPr>
        <w:rFonts w:ascii="黑体" w:eastAsia="黑体" w:hint="eastAsia"/>
      </w:rPr>
    </w:lvl>
    <w:lvl w:ilvl="4">
      <w:start w:val="1"/>
      <w:numFmt w:val="decimal"/>
      <w:suff w:val="nothing"/>
      <w:lvlText w:val="%1%2.%3.%4.%5　"/>
      <w:lvlJc w:val="left"/>
      <w:pPr>
        <w:ind w:left="42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6D231EBE"/>
    <w:multiLevelType w:val="multilevel"/>
    <w:tmpl w:val="6D231E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DBF04F4"/>
    <w:multiLevelType w:val="multilevel"/>
    <w:tmpl w:val="6DBF04F4"/>
    <w:lvl w:ilvl="0">
      <w:start w:val="1"/>
      <w:numFmt w:val="none"/>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76933334"/>
    <w:multiLevelType w:val="multilevel"/>
    <w:tmpl w:val="76933334"/>
    <w:lvl w:ilvl="0">
      <w:start w:val="1"/>
      <w:numFmt w:val="none"/>
      <w:lvlText w:val="%1——"/>
      <w:lvlJc w:val="left"/>
      <w:pPr>
        <w:tabs>
          <w:tab w:val="num" w:pos="1140"/>
        </w:tabs>
        <w:ind w:left="840" w:hanging="420"/>
      </w:pPr>
      <w:rPr>
        <w:rFonts w:ascii="黑体" w:eastAsia="黑体" w:hAnsi="黑体"/>
        <w:b w:val="0"/>
        <w:bCs w:val="0"/>
        <w:i w:val="0"/>
        <w:iCs w:val="0"/>
        <w:caps w:val="0"/>
        <w:smallCaps w:val="0"/>
        <w:strike w:val="0"/>
        <w:dstrike w:val="0"/>
        <w:outline w:val="0"/>
        <w:shadow w:val="0"/>
        <w:emboss w:val="0"/>
        <w:imprint w:val="0"/>
        <w:color w:val="auto"/>
        <w:spacing w:val="0"/>
        <w:w w:val="100"/>
        <w:kern w:val="0"/>
        <w:position w:val="0"/>
        <w:sz w:val="21"/>
        <w:u w:val="none"/>
        <w:shd w:val="clear" w:color="auto" w:fill="auto"/>
        <w:em w:val="none"/>
      </w:rPr>
    </w:lvl>
    <w:lvl w:ilvl="1">
      <w:start w:val="1"/>
      <w:numFmt w:val="lowerLetter"/>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4"/>
  </w:num>
  <w:num w:numId="2">
    <w:abstractNumId w:val="13"/>
  </w:num>
  <w:num w:numId="3">
    <w:abstractNumId w:val="0"/>
  </w:num>
  <w:num w:numId="4">
    <w:abstractNumId w:val="16"/>
  </w:num>
  <w:num w:numId="5">
    <w:abstractNumId w:val="8"/>
  </w:num>
  <w:num w:numId="6">
    <w:abstractNumId w:val="4"/>
  </w:num>
  <w:num w:numId="7">
    <w:abstractNumId w:val="6"/>
  </w:num>
  <w:num w:numId="8">
    <w:abstractNumId w:val="2"/>
  </w:num>
  <w:num w:numId="9">
    <w:abstractNumId w:val="17"/>
  </w:num>
  <w:num w:numId="10">
    <w:abstractNumId w:val="12"/>
  </w:num>
  <w:num w:numId="11">
    <w:abstractNumId w:val="3"/>
  </w:num>
  <w:num w:numId="12">
    <w:abstractNumId w:val="11"/>
  </w:num>
  <w:num w:numId="13">
    <w:abstractNumId w:val="15"/>
  </w:num>
  <w:num w:numId="14">
    <w:abstractNumId w:val="10"/>
  </w:num>
  <w:num w:numId="15">
    <w:abstractNumId w:val="7"/>
  </w:num>
  <w:num w:numId="16">
    <w:abstractNumId w:val="9"/>
  </w:num>
  <w:num w:numId="17">
    <w:abstractNumId w:val="1"/>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2FDD"/>
    <w:rsid w:val="00001242"/>
    <w:rsid w:val="0000176C"/>
    <w:rsid w:val="000029A5"/>
    <w:rsid w:val="0000313F"/>
    <w:rsid w:val="00003357"/>
    <w:rsid w:val="00004D13"/>
    <w:rsid w:val="000102BE"/>
    <w:rsid w:val="00010D20"/>
    <w:rsid w:val="00013A93"/>
    <w:rsid w:val="00014F7C"/>
    <w:rsid w:val="00016486"/>
    <w:rsid w:val="00016644"/>
    <w:rsid w:val="000228A8"/>
    <w:rsid w:val="00023FE9"/>
    <w:rsid w:val="00024D07"/>
    <w:rsid w:val="0002503B"/>
    <w:rsid w:val="00025447"/>
    <w:rsid w:val="000257B3"/>
    <w:rsid w:val="00026635"/>
    <w:rsid w:val="000279DF"/>
    <w:rsid w:val="00030C98"/>
    <w:rsid w:val="00035406"/>
    <w:rsid w:val="0003563F"/>
    <w:rsid w:val="00037DFB"/>
    <w:rsid w:val="00040179"/>
    <w:rsid w:val="00042040"/>
    <w:rsid w:val="00042486"/>
    <w:rsid w:val="000433AC"/>
    <w:rsid w:val="00043D7D"/>
    <w:rsid w:val="00043ED6"/>
    <w:rsid w:val="00045F45"/>
    <w:rsid w:val="00046094"/>
    <w:rsid w:val="000464ED"/>
    <w:rsid w:val="00047443"/>
    <w:rsid w:val="000479B2"/>
    <w:rsid w:val="00050B7E"/>
    <w:rsid w:val="00052BE6"/>
    <w:rsid w:val="00055DA3"/>
    <w:rsid w:val="0005619C"/>
    <w:rsid w:val="0005622E"/>
    <w:rsid w:val="00056B97"/>
    <w:rsid w:val="00056DD9"/>
    <w:rsid w:val="00057C59"/>
    <w:rsid w:val="00062DFE"/>
    <w:rsid w:val="00064D4A"/>
    <w:rsid w:val="00064EB8"/>
    <w:rsid w:val="00065203"/>
    <w:rsid w:val="00071278"/>
    <w:rsid w:val="000723C6"/>
    <w:rsid w:val="0007541C"/>
    <w:rsid w:val="00075FDE"/>
    <w:rsid w:val="00081046"/>
    <w:rsid w:val="000815BE"/>
    <w:rsid w:val="000817F7"/>
    <w:rsid w:val="00082363"/>
    <w:rsid w:val="00083257"/>
    <w:rsid w:val="0008433E"/>
    <w:rsid w:val="00087044"/>
    <w:rsid w:val="00093225"/>
    <w:rsid w:val="00095BE6"/>
    <w:rsid w:val="00097798"/>
    <w:rsid w:val="000A05BC"/>
    <w:rsid w:val="000A0FA9"/>
    <w:rsid w:val="000A2A47"/>
    <w:rsid w:val="000A3592"/>
    <w:rsid w:val="000A5741"/>
    <w:rsid w:val="000A5804"/>
    <w:rsid w:val="000B33DA"/>
    <w:rsid w:val="000B4859"/>
    <w:rsid w:val="000B56EC"/>
    <w:rsid w:val="000B6134"/>
    <w:rsid w:val="000B7439"/>
    <w:rsid w:val="000C1046"/>
    <w:rsid w:val="000C10EB"/>
    <w:rsid w:val="000C2F18"/>
    <w:rsid w:val="000C4B53"/>
    <w:rsid w:val="000C6166"/>
    <w:rsid w:val="000C77D1"/>
    <w:rsid w:val="000D0A29"/>
    <w:rsid w:val="000D0E1E"/>
    <w:rsid w:val="000D16D4"/>
    <w:rsid w:val="000D2CFF"/>
    <w:rsid w:val="000D3217"/>
    <w:rsid w:val="000D4A03"/>
    <w:rsid w:val="000D68DD"/>
    <w:rsid w:val="000E4757"/>
    <w:rsid w:val="000E4906"/>
    <w:rsid w:val="000E52D3"/>
    <w:rsid w:val="000E6FF2"/>
    <w:rsid w:val="000F3552"/>
    <w:rsid w:val="000F4F22"/>
    <w:rsid w:val="000F4F3A"/>
    <w:rsid w:val="000F518A"/>
    <w:rsid w:val="000F67C5"/>
    <w:rsid w:val="00100B95"/>
    <w:rsid w:val="00100C86"/>
    <w:rsid w:val="00104F65"/>
    <w:rsid w:val="00105648"/>
    <w:rsid w:val="00110763"/>
    <w:rsid w:val="00110AFC"/>
    <w:rsid w:val="00111F3F"/>
    <w:rsid w:val="001125D2"/>
    <w:rsid w:val="001148F0"/>
    <w:rsid w:val="00115F55"/>
    <w:rsid w:val="00116FFE"/>
    <w:rsid w:val="00124AAB"/>
    <w:rsid w:val="00124C09"/>
    <w:rsid w:val="00124E5C"/>
    <w:rsid w:val="00125DA0"/>
    <w:rsid w:val="001304B2"/>
    <w:rsid w:val="00132FDD"/>
    <w:rsid w:val="001331DF"/>
    <w:rsid w:val="001349DB"/>
    <w:rsid w:val="00141717"/>
    <w:rsid w:val="00142868"/>
    <w:rsid w:val="0014362D"/>
    <w:rsid w:val="00150530"/>
    <w:rsid w:val="00151568"/>
    <w:rsid w:val="001550E4"/>
    <w:rsid w:val="0015519C"/>
    <w:rsid w:val="00157161"/>
    <w:rsid w:val="00161261"/>
    <w:rsid w:val="00162470"/>
    <w:rsid w:val="00162CD8"/>
    <w:rsid w:val="00165F2F"/>
    <w:rsid w:val="00166030"/>
    <w:rsid w:val="00171EF6"/>
    <w:rsid w:val="0017211D"/>
    <w:rsid w:val="001763BA"/>
    <w:rsid w:val="00177C0D"/>
    <w:rsid w:val="001813F0"/>
    <w:rsid w:val="00183FEB"/>
    <w:rsid w:val="001854B0"/>
    <w:rsid w:val="00187B65"/>
    <w:rsid w:val="001910B8"/>
    <w:rsid w:val="0019162C"/>
    <w:rsid w:val="00192D5D"/>
    <w:rsid w:val="001935CC"/>
    <w:rsid w:val="00195054"/>
    <w:rsid w:val="001971EC"/>
    <w:rsid w:val="001A00EF"/>
    <w:rsid w:val="001A2892"/>
    <w:rsid w:val="001A2CD9"/>
    <w:rsid w:val="001A2D0D"/>
    <w:rsid w:val="001A343F"/>
    <w:rsid w:val="001A4171"/>
    <w:rsid w:val="001A4BD2"/>
    <w:rsid w:val="001A4EF0"/>
    <w:rsid w:val="001A6112"/>
    <w:rsid w:val="001A61E5"/>
    <w:rsid w:val="001B01A1"/>
    <w:rsid w:val="001B3B53"/>
    <w:rsid w:val="001B4AC1"/>
    <w:rsid w:val="001B6B50"/>
    <w:rsid w:val="001B7354"/>
    <w:rsid w:val="001B73AB"/>
    <w:rsid w:val="001B77B7"/>
    <w:rsid w:val="001C05CB"/>
    <w:rsid w:val="001C1168"/>
    <w:rsid w:val="001C11D1"/>
    <w:rsid w:val="001C1B69"/>
    <w:rsid w:val="001C3A41"/>
    <w:rsid w:val="001C4768"/>
    <w:rsid w:val="001D004E"/>
    <w:rsid w:val="001D19C4"/>
    <w:rsid w:val="001D3A3B"/>
    <w:rsid w:val="001D3F1F"/>
    <w:rsid w:val="001D492C"/>
    <w:rsid w:val="001D6FF9"/>
    <w:rsid w:val="001E0D2B"/>
    <w:rsid w:val="001E1208"/>
    <w:rsid w:val="001E14B9"/>
    <w:rsid w:val="001E2EA1"/>
    <w:rsid w:val="001E3B57"/>
    <w:rsid w:val="001E689A"/>
    <w:rsid w:val="001F2A1F"/>
    <w:rsid w:val="001F2CFF"/>
    <w:rsid w:val="001F31A8"/>
    <w:rsid w:val="001F5CDC"/>
    <w:rsid w:val="002007EC"/>
    <w:rsid w:val="0020128C"/>
    <w:rsid w:val="002037AD"/>
    <w:rsid w:val="00204ABD"/>
    <w:rsid w:val="00212155"/>
    <w:rsid w:val="00215BFB"/>
    <w:rsid w:val="00217A2E"/>
    <w:rsid w:val="00222CE5"/>
    <w:rsid w:val="00223A5B"/>
    <w:rsid w:val="0022490F"/>
    <w:rsid w:val="00224F9F"/>
    <w:rsid w:val="00226510"/>
    <w:rsid w:val="00227CB4"/>
    <w:rsid w:val="00227DA5"/>
    <w:rsid w:val="002301D9"/>
    <w:rsid w:val="002302C4"/>
    <w:rsid w:val="00230708"/>
    <w:rsid w:val="00231861"/>
    <w:rsid w:val="00234C2B"/>
    <w:rsid w:val="002355AC"/>
    <w:rsid w:val="002364DD"/>
    <w:rsid w:val="002376CE"/>
    <w:rsid w:val="002519C1"/>
    <w:rsid w:val="00251DC1"/>
    <w:rsid w:val="0025209F"/>
    <w:rsid w:val="00252935"/>
    <w:rsid w:val="002548B8"/>
    <w:rsid w:val="00255F14"/>
    <w:rsid w:val="002575D7"/>
    <w:rsid w:val="00257791"/>
    <w:rsid w:val="0026010D"/>
    <w:rsid w:val="002629DB"/>
    <w:rsid w:val="002629F1"/>
    <w:rsid w:val="0026795D"/>
    <w:rsid w:val="00270312"/>
    <w:rsid w:val="00271374"/>
    <w:rsid w:val="0027430A"/>
    <w:rsid w:val="002759D8"/>
    <w:rsid w:val="0028053A"/>
    <w:rsid w:val="00281C76"/>
    <w:rsid w:val="00283195"/>
    <w:rsid w:val="00284504"/>
    <w:rsid w:val="002909C7"/>
    <w:rsid w:val="002973EB"/>
    <w:rsid w:val="002A0048"/>
    <w:rsid w:val="002A0B74"/>
    <w:rsid w:val="002A1A6D"/>
    <w:rsid w:val="002A45B9"/>
    <w:rsid w:val="002A4957"/>
    <w:rsid w:val="002A5E93"/>
    <w:rsid w:val="002A7220"/>
    <w:rsid w:val="002A79E2"/>
    <w:rsid w:val="002B0B1B"/>
    <w:rsid w:val="002B24DB"/>
    <w:rsid w:val="002B2DA3"/>
    <w:rsid w:val="002B3EC3"/>
    <w:rsid w:val="002B4523"/>
    <w:rsid w:val="002B4B43"/>
    <w:rsid w:val="002B5B00"/>
    <w:rsid w:val="002B5FEA"/>
    <w:rsid w:val="002C10B0"/>
    <w:rsid w:val="002C2ED5"/>
    <w:rsid w:val="002C3977"/>
    <w:rsid w:val="002C3E00"/>
    <w:rsid w:val="002C4FFE"/>
    <w:rsid w:val="002C5AC2"/>
    <w:rsid w:val="002C6B2A"/>
    <w:rsid w:val="002D434C"/>
    <w:rsid w:val="002D5958"/>
    <w:rsid w:val="002D7254"/>
    <w:rsid w:val="002D79A8"/>
    <w:rsid w:val="002D7CE9"/>
    <w:rsid w:val="002E08C6"/>
    <w:rsid w:val="002E13F1"/>
    <w:rsid w:val="002E393C"/>
    <w:rsid w:val="002E4007"/>
    <w:rsid w:val="002F2832"/>
    <w:rsid w:val="002F4DAC"/>
    <w:rsid w:val="002F6076"/>
    <w:rsid w:val="002F6283"/>
    <w:rsid w:val="00300D33"/>
    <w:rsid w:val="00301284"/>
    <w:rsid w:val="00301EBF"/>
    <w:rsid w:val="00302322"/>
    <w:rsid w:val="003025D9"/>
    <w:rsid w:val="00302678"/>
    <w:rsid w:val="00302EFE"/>
    <w:rsid w:val="003044B6"/>
    <w:rsid w:val="00305B37"/>
    <w:rsid w:val="00306337"/>
    <w:rsid w:val="0031182F"/>
    <w:rsid w:val="003123A3"/>
    <w:rsid w:val="00313D5D"/>
    <w:rsid w:val="003169B3"/>
    <w:rsid w:val="00317174"/>
    <w:rsid w:val="00320A67"/>
    <w:rsid w:val="00322AA4"/>
    <w:rsid w:val="00323AB0"/>
    <w:rsid w:val="0032448F"/>
    <w:rsid w:val="003247F3"/>
    <w:rsid w:val="0032494B"/>
    <w:rsid w:val="00324D16"/>
    <w:rsid w:val="003271AB"/>
    <w:rsid w:val="0032733C"/>
    <w:rsid w:val="003325DD"/>
    <w:rsid w:val="00335640"/>
    <w:rsid w:val="003365B9"/>
    <w:rsid w:val="00340E2C"/>
    <w:rsid w:val="003426DF"/>
    <w:rsid w:val="00345AB0"/>
    <w:rsid w:val="0034611E"/>
    <w:rsid w:val="00346BB2"/>
    <w:rsid w:val="00351E69"/>
    <w:rsid w:val="003522B2"/>
    <w:rsid w:val="00352B37"/>
    <w:rsid w:val="00353C66"/>
    <w:rsid w:val="00354163"/>
    <w:rsid w:val="00355080"/>
    <w:rsid w:val="00357106"/>
    <w:rsid w:val="00357BE9"/>
    <w:rsid w:val="0036016E"/>
    <w:rsid w:val="003617FC"/>
    <w:rsid w:val="00363CED"/>
    <w:rsid w:val="003646B5"/>
    <w:rsid w:val="0036642B"/>
    <w:rsid w:val="00366827"/>
    <w:rsid w:val="0036727A"/>
    <w:rsid w:val="00367439"/>
    <w:rsid w:val="00371F8E"/>
    <w:rsid w:val="0037280A"/>
    <w:rsid w:val="00372ADD"/>
    <w:rsid w:val="00373194"/>
    <w:rsid w:val="00373DD4"/>
    <w:rsid w:val="00373F3C"/>
    <w:rsid w:val="00374FEF"/>
    <w:rsid w:val="003759DC"/>
    <w:rsid w:val="003762A7"/>
    <w:rsid w:val="003769BE"/>
    <w:rsid w:val="00376D2B"/>
    <w:rsid w:val="0038009B"/>
    <w:rsid w:val="0038038A"/>
    <w:rsid w:val="003813E7"/>
    <w:rsid w:val="00381C2C"/>
    <w:rsid w:val="00382A72"/>
    <w:rsid w:val="00385C1E"/>
    <w:rsid w:val="00386938"/>
    <w:rsid w:val="0038737F"/>
    <w:rsid w:val="00387789"/>
    <w:rsid w:val="0039110C"/>
    <w:rsid w:val="00392847"/>
    <w:rsid w:val="0039452C"/>
    <w:rsid w:val="00394F42"/>
    <w:rsid w:val="0039542F"/>
    <w:rsid w:val="00395693"/>
    <w:rsid w:val="003956E0"/>
    <w:rsid w:val="003966F1"/>
    <w:rsid w:val="00397721"/>
    <w:rsid w:val="003A2C7B"/>
    <w:rsid w:val="003A4FC1"/>
    <w:rsid w:val="003A6DD5"/>
    <w:rsid w:val="003B0EB3"/>
    <w:rsid w:val="003B1184"/>
    <w:rsid w:val="003B58F4"/>
    <w:rsid w:val="003B5946"/>
    <w:rsid w:val="003B79DB"/>
    <w:rsid w:val="003C3325"/>
    <w:rsid w:val="003C3D26"/>
    <w:rsid w:val="003C68A8"/>
    <w:rsid w:val="003C7BAC"/>
    <w:rsid w:val="003D087A"/>
    <w:rsid w:val="003D1470"/>
    <w:rsid w:val="003D1D57"/>
    <w:rsid w:val="003D4FD4"/>
    <w:rsid w:val="003D6786"/>
    <w:rsid w:val="003D6CC9"/>
    <w:rsid w:val="003D6E51"/>
    <w:rsid w:val="003E0CE1"/>
    <w:rsid w:val="003E2C20"/>
    <w:rsid w:val="003E36EA"/>
    <w:rsid w:val="003E4621"/>
    <w:rsid w:val="003E735F"/>
    <w:rsid w:val="003F2088"/>
    <w:rsid w:val="004008A0"/>
    <w:rsid w:val="00403EA9"/>
    <w:rsid w:val="00404ADA"/>
    <w:rsid w:val="00412BC2"/>
    <w:rsid w:val="00414A75"/>
    <w:rsid w:val="00414C14"/>
    <w:rsid w:val="00415627"/>
    <w:rsid w:val="00415AF2"/>
    <w:rsid w:val="0041609C"/>
    <w:rsid w:val="004215A1"/>
    <w:rsid w:val="00421E9F"/>
    <w:rsid w:val="00421EAF"/>
    <w:rsid w:val="00422EC2"/>
    <w:rsid w:val="00426143"/>
    <w:rsid w:val="00430C49"/>
    <w:rsid w:val="0043424C"/>
    <w:rsid w:val="004363C9"/>
    <w:rsid w:val="004376BD"/>
    <w:rsid w:val="00442F82"/>
    <w:rsid w:val="004463BF"/>
    <w:rsid w:val="004465DD"/>
    <w:rsid w:val="00446931"/>
    <w:rsid w:val="00446AE5"/>
    <w:rsid w:val="004472A4"/>
    <w:rsid w:val="00450921"/>
    <w:rsid w:val="0045371D"/>
    <w:rsid w:val="0045450F"/>
    <w:rsid w:val="00454F0D"/>
    <w:rsid w:val="004557BF"/>
    <w:rsid w:val="00456898"/>
    <w:rsid w:val="004568AB"/>
    <w:rsid w:val="00460106"/>
    <w:rsid w:val="0046266D"/>
    <w:rsid w:val="0046341D"/>
    <w:rsid w:val="0046360C"/>
    <w:rsid w:val="0046395E"/>
    <w:rsid w:val="00463F5A"/>
    <w:rsid w:val="004709D6"/>
    <w:rsid w:val="00471FD4"/>
    <w:rsid w:val="00473705"/>
    <w:rsid w:val="00473F01"/>
    <w:rsid w:val="00474999"/>
    <w:rsid w:val="004767A1"/>
    <w:rsid w:val="00477D93"/>
    <w:rsid w:val="00480A5C"/>
    <w:rsid w:val="00480F39"/>
    <w:rsid w:val="004842E5"/>
    <w:rsid w:val="00484930"/>
    <w:rsid w:val="00484AEA"/>
    <w:rsid w:val="00487178"/>
    <w:rsid w:val="00491ED3"/>
    <w:rsid w:val="0049512F"/>
    <w:rsid w:val="00495B84"/>
    <w:rsid w:val="004A0511"/>
    <w:rsid w:val="004A1363"/>
    <w:rsid w:val="004A3E55"/>
    <w:rsid w:val="004A451D"/>
    <w:rsid w:val="004A7656"/>
    <w:rsid w:val="004B135F"/>
    <w:rsid w:val="004B53CD"/>
    <w:rsid w:val="004B7C2C"/>
    <w:rsid w:val="004C16F7"/>
    <w:rsid w:val="004C20B0"/>
    <w:rsid w:val="004C40B7"/>
    <w:rsid w:val="004C5DBC"/>
    <w:rsid w:val="004C782B"/>
    <w:rsid w:val="004C7AB1"/>
    <w:rsid w:val="004D0033"/>
    <w:rsid w:val="004D0D8A"/>
    <w:rsid w:val="004D156A"/>
    <w:rsid w:val="004D1DA6"/>
    <w:rsid w:val="004D64C9"/>
    <w:rsid w:val="004D6BBA"/>
    <w:rsid w:val="004F071A"/>
    <w:rsid w:val="004F206E"/>
    <w:rsid w:val="004F2308"/>
    <w:rsid w:val="004F2319"/>
    <w:rsid w:val="004F3195"/>
    <w:rsid w:val="004F35F1"/>
    <w:rsid w:val="004F3FD1"/>
    <w:rsid w:val="004F4B2D"/>
    <w:rsid w:val="004F4D0E"/>
    <w:rsid w:val="004F5376"/>
    <w:rsid w:val="004F5484"/>
    <w:rsid w:val="004F6E0C"/>
    <w:rsid w:val="004F7AD5"/>
    <w:rsid w:val="00501408"/>
    <w:rsid w:val="00503470"/>
    <w:rsid w:val="0050441C"/>
    <w:rsid w:val="005056B0"/>
    <w:rsid w:val="005114BE"/>
    <w:rsid w:val="005134FD"/>
    <w:rsid w:val="005155E7"/>
    <w:rsid w:val="00516972"/>
    <w:rsid w:val="00516E93"/>
    <w:rsid w:val="00522261"/>
    <w:rsid w:val="00523B64"/>
    <w:rsid w:val="00526DFF"/>
    <w:rsid w:val="00531C08"/>
    <w:rsid w:val="00531DCC"/>
    <w:rsid w:val="0053241C"/>
    <w:rsid w:val="00532933"/>
    <w:rsid w:val="00533109"/>
    <w:rsid w:val="00533D78"/>
    <w:rsid w:val="00534168"/>
    <w:rsid w:val="00534B63"/>
    <w:rsid w:val="00536362"/>
    <w:rsid w:val="0053747C"/>
    <w:rsid w:val="0053781B"/>
    <w:rsid w:val="00542053"/>
    <w:rsid w:val="005460D5"/>
    <w:rsid w:val="0055078E"/>
    <w:rsid w:val="00551A00"/>
    <w:rsid w:val="005527DF"/>
    <w:rsid w:val="00552DE1"/>
    <w:rsid w:val="005537DD"/>
    <w:rsid w:val="00557AE0"/>
    <w:rsid w:val="00562A72"/>
    <w:rsid w:val="00563471"/>
    <w:rsid w:val="0056422B"/>
    <w:rsid w:val="00564345"/>
    <w:rsid w:val="00564F48"/>
    <w:rsid w:val="005650B9"/>
    <w:rsid w:val="00567E40"/>
    <w:rsid w:val="00567FDA"/>
    <w:rsid w:val="00570314"/>
    <w:rsid w:val="005717B5"/>
    <w:rsid w:val="00572968"/>
    <w:rsid w:val="00573B42"/>
    <w:rsid w:val="005744BA"/>
    <w:rsid w:val="00576A3F"/>
    <w:rsid w:val="005770F2"/>
    <w:rsid w:val="005808C3"/>
    <w:rsid w:val="00581E48"/>
    <w:rsid w:val="00581FF5"/>
    <w:rsid w:val="00583542"/>
    <w:rsid w:val="00585AE9"/>
    <w:rsid w:val="005879A3"/>
    <w:rsid w:val="00590C8C"/>
    <w:rsid w:val="00592EA8"/>
    <w:rsid w:val="005938C0"/>
    <w:rsid w:val="00593CE5"/>
    <w:rsid w:val="00595269"/>
    <w:rsid w:val="005958B5"/>
    <w:rsid w:val="005958EF"/>
    <w:rsid w:val="00595EAF"/>
    <w:rsid w:val="005979C6"/>
    <w:rsid w:val="005A0C60"/>
    <w:rsid w:val="005A6469"/>
    <w:rsid w:val="005A6947"/>
    <w:rsid w:val="005A6B50"/>
    <w:rsid w:val="005B065A"/>
    <w:rsid w:val="005B2CFE"/>
    <w:rsid w:val="005B3A86"/>
    <w:rsid w:val="005B4399"/>
    <w:rsid w:val="005B46AE"/>
    <w:rsid w:val="005B4B0A"/>
    <w:rsid w:val="005B4CAE"/>
    <w:rsid w:val="005B6EC4"/>
    <w:rsid w:val="005C0339"/>
    <w:rsid w:val="005C2040"/>
    <w:rsid w:val="005C3E95"/>
    <w:rsid w:val="005C43E4"/>
    <w:rsid w:val="005C5C3F"/>
    <w:rsid w:val="005D538A"/>
    <w:rsid w:val="005D54F9"/>
    <w:rsid w:val="005D61C8"/>
    <w:rsid w:val="005E0185"/>
    <w:rsid w:val="005E0A43"/>
    <w:rsid w:val="005E2C67"/>
    <w:rsid w:val="005E4B57"/>
    <w:rsid w:val="005E66BE"/>
    <w:rsid w:val="005F02EE"/>
    <w:rsid w:val="005F089E"/>
    <w:rsid w:val="005F0EE1"/>
    <w:rsid w:val="005F195F"/>
    <w:rsid w:val="005F4360"/>
    <w:rsid w:val="005F4A31"/>
    <w:rsid w:val="005F6320"/>
    <w:rsid w:val="005F7733"/>
    <w:rsid w:val="006021C6"/>
    <w:rsid w:val="00603DCA"/>
    <w:rsid w:val="006041E1"/>
    <w:rsid w:val="0060513B"/>
    <w:rsid w:val="00607172"/>
    <w:rsid w:val="00607DD8"/>
    <w:rsid w:val="006101F7"/>
    <w:rsid w:val="006122F4"/>
    <w:rsid w:val="00614DAE"/>
    <w:rsid w:val="00616957"/>
    <w:rsid w:val="00616A0F"/>
    <w:rsid w:val="006208ED"/>
    <w:rsid w:val="00626F65"/>
    <w:rsid w:val="006274D3"/>
    <w:rsid w:val="006327F7"/>
    <w:rsid w:val="00632DCD"/>
    <w:rsid w:val="00633695"/>
    <w:rsid w:val="00633A8A"/>
    <w:rsid w:val="0063558C"/>
    <w:rsid w:val="00637CE3"/>
    <w:rsid w:val="006451E3"/>
    <w:rsid w:val="00645E0E"/>
    <w:rsid w:val="00646E40"/>
    <w:rsid w:val="006501ED"/>
    <w:rsid w:val="0065069E"/>
    <w:rsid w:val="0065318F"/>
    <w:rsid w:val="006554EB"/>
    <w:rsid w:val="006562B5"/>
    <w:rsid w:val="00656FCD"/>
    <w:rsid w:val="00660E6D"/>
    <w:rsid w:val="00661E0B"/>
    <w:rsid w:val="0066582E"/>
    <w:rsid w:val="00665FEB"/>
    <w:rsid w:val="0066657F"/>
    <w:rsid w:val="00671072"/>
    <w:rsid w:val="00672FB3"/>
    <w:rsid w:val="00673A63"/>
    <w:rsid w:val="0067490C"/>
    <w:rsid w:val="006771E0"/>
    <w:rsid w:val="00677BC9"/>
    <w:rsid w:val="0068197F"/>
    <w:rsid w:val="006846D9"/>
    <w:rsid w:val="00685273"/>
    <w:rsid w:val="006875CB"/>
    <w:rsid w:val="00691743"/>
    <w:rsid w:val="00691F26"/>
    <w:rsid w:val="006A0681"/>
    <w:rsid w:val="006A41E6"/>
    <w:rsid w:val="006A473C"/>
    <w:rsid w:val="006A6BE8"/>
    <w:rsid w:val="006B1AA0"/>
    <w:rsid w:val="006B31C2"/>
    <w:rsid w:val="006B73B4"/>
    <w:rsid w:val="006C25F6"/>
    <w:rsid w:val="006C2DB0"/>
    <w:rsid w:val="006C5276"/>
    <w:rsid w:val="006C6F7C"/>
    <w:rsid w:val="006D064F"/>
    <w:rsid w:val="006D0D5B"/>
    <w:rsid w:val="006D429B"/>
    <w:rsid w:val="006D6814"/>
    <w:rsid w:val="006D7575"/>
    <w:rsid w:val="006E01EE"/>
    <w:rsid w:val="006E0285"/>
    <w:rsid w:val="006E02BE"/>
    <w:rsid w:val="006E1371"/>
    <w:rsid w:val="006E342C"/>
    <w:rsid w:val="006E34F7"/>
    <w:rsid w:val="006E7592"/>
    <w:rsid w:val="006E7594"/>
    <w:rsid w:val="006F17A1"/>
    <w:rsid w:val="006F5F91"/>
    <w:rsid w:val="006F7499"/>
    <w:rsid w:val="00700733"/>
    <w:rsid w:val="0070074E"/>
    <w:rsid w:val="007029DB"/>
    <w:rsid w:val="00703273"/>
    <w:rsid w:val="007050CA"/>
    <w:rsid w:val="007050E9"/>
    <w:rsid w:val="007066FB"/>
    <w:rsid w:val="007113C8"/>
    <w:rsid w:val="007174F8"/>
    <w:rsid w:val="00717F49"/>
    <w:rsid w:val="00720092"/>
    <w:rsid w:val="00720419"/>
    <w:rsid w:val="007210EA"/>
    <w:rsid w:val="00725A88"/>
    <w:rsid w:val="00725DC3"/>
    <w:rsid w:val="0073103A"/>
    <w:rsid w:val="007326A3"/>
    <w:rsid w:val="00733742"/>
    <w:rsid w:val="00733D83"/>
    <w:rsid w:val="007365C0"/>
    <w:rsid w:val="00741B3C"/>
    <w:rsid w:val="00742651"/>
    <w:rsid w:val="00742DD6"/>
    <w:rsid w:val="00742F84"/>
    <w:rsid w:val="007449A1"/>
    <w:rsid w:val="0074696F"/>
    <w:rsid w:val="0075334F"/>
    <w:rsid w:val="00753965"/>
    <w:rsid w:val="00756EAF"/>
    <w:rsid w:val="00764F96"/>
    <w:rsid w:val="00766B16"/>
    <w:rsid w:val="0076773D"/>
    <w:rsid w:val="00767C55"/>
    <w:rsid w:val="00770F79"/>
    <w:rsid w:val="007712B2"/>
    <w:rsid w:val="00773AED"/>
    <w:rsid w:val="00773BC4"/>
    <w:rsid w:val="00773CCA"/>
    <w:rsid w:val="00774E84"/>
    <w:rsid w:val="007756A8"/>
    <w:rsid w:val="0078177A"/>
    <w:rsid w:val="007823D7"/>
    <w:rsid w:val="00784167"/>
    <w:rsid w:val="00784DE8"/>
    <w:rsid w:val="00787700"/>
    <w:rsid w:val="00787CB9"/>
    <w:rsid w:val="00790802"/>
    <w:rsid w:val="00790881"/>
    <w:rsid w:val="0079121A"/>
    <w:rsid w:val="00795919"/>
    <w:rsid w:val="00797E45"/>
    <w:rsid w:val="007A0167"/>
    <w:rsid w:val="007A270E"/>
    <w:rsid w:val="007A2BB6"/>
    <w:rsid w:val="007A2D64"/>
    <w:rsid w:val="007A3A5C"/>
    <w:rsid w:val="007A6D22"/>
    <w:rsid w:val="007B0605"/>
    <w:rsid w:val="007B09F0"/>
    <w:rsid w:val="007B0AF8"/>
    <w:rsid w:val="007B2206"/>
    <w:rsid w:val="007B3CB9"/>
    <w:rsid w:val="007B5C6D"/>
    <w:rsid w:val="007B6338"/>
    <w:rsid w:val="007B68CA"/>
    <w:rsid w:val="007C314F"/>
    <w:rsid w:val="007C5AE8"/>
    <w:rsid w:val="007C5BE1"/>
    <w:rsid w:val="007C65E1"/>
    <w:rsid w:val="007D219E"/>
    <w:rsid w:val="007D3654"/>
    <w:rsid w:val="007D3F07"/>
    <w:rsid w:val="007D443D"/>
    <w:rsid w:val="007E062F"/>
    <w:rsid w:val="007E1287"/>
    <w:rsid w:val="007E2CA0"/>
    <w:rsid w:val="007E2EB0"/>
    <w:rsid w:val="007E6CED"/>
    <w:rsid w:val="007F11C7"/>
    <w:rsid w:val="007F1737"/>
    <w:rsid w:val="007F2B8F"/>
    <w:rsid w:val="007F3BFB"/>
    <w:rsid w:val="007F429C"/>
    <w:rsid w:val="007F78B8"/>
    <w:rsid w:val="007F7A32"/>
    <w:rsid w:val="00802601"/>
    <w:rsid w:val="0080265D"/>
    <w:rsid w:val="00803A87"/>
    <w:rsid w:val="00803C72"/>
    <w:rsid w:val="00804194"/>
    <w:rsid w:val="0080523C"/>
    <w:rsid w:val="008055DA"/>
    <w:rsid w:val="00805C88"/>
    <w:rsid w:val="0081294D"/>
    <w:rsid w:val="00813827"/>
    <w:rsid w:val="00814986"/>
    <w:rsid w:val="008171EC"/>
    <w:rsid w:val="0081742A"/>
    <w:rsid w:val="00820EA0"/>
    <w:rsid w:val="00820F7D"/>
    <w:rsid w:val="008217A4"/>
    <w:rsid w:val="00821F8E"/>
    <w:rsid w:val="00822A7E"/>
    <w:rsid w:val="00824E31"/>
    <w:rsid w:val="008300D8"/>
    <w:rsid w:val="008307B6"/>
    <w:rsid w:val="00834164"/>
    <w:rsid w:val="00834BF0"/>
    <w:rsid w:val="00834C71"/>
    <w:rsid w:val="00835D91"/>
    <w:rsid w:val="00840251"/>
    <w:rsid w:val="00840B77"/>
    <w:rsid w:val="00841247"/>
    <w:rsid w:val="00843508"/>
    <w:rsid w:val="00845167"/>
    <w:rsid w:val="00845596"/>
    <w:rsid w:val="008464CF"/>
    <w:rsid w:val="00850E45"/>
    <w:rsid w:val="00852DC2"/>
    <w:rsid w:val="00855340"/>
    <w:rsid w:val="00857180"/>
    <w:rsid w:val="00863F15"/>
    <w:rsid w:val="008653FE"/>
    <w:rsid w:val="008668B4"/>
    <w:rsid w:val="00866F34"/>
    <w:rsid w:val="0086758D"/>
    <w:rsid w:val="00871398"/>
    <w:rsid w:val="00872623"/>
    <w:rsid w:val="00874BC2"/>
    <w:rsid w:val="00874E0B"/>
    <w:rsid w:val="00875805"/>
    <w:rsid w:val="00875A9F"/>
    <w:rsid w:val="00876592"/>
    <w:rsid w:val="008768C0"/>
    <w:rsid w:val="008772D6"/>
    <w:rsid w:val="00880EA5"/>
    <w:rsid w:val="008813BD"/>
    <w:rsid w:val="00881821"/>
    <w:rsid w:val="008821A0"/>
    <w:rsid w:val="008837ED"/>
    <w:rsid w:val="0088505C"/>
    <w:rsid w:val="0088507B"/>
    <w:rsid w:val="00886F5B"/>
    <w:rsid w:val="00886FE9"/>
    <w:rsid w:val="00887CB7"/>
    <w:rsid w:val="00892868"/>
    <w:rsid w:val="008934AF"/>
    <w:rsid w:val="0089371E"/>
    <w:rsid w:val="00893C97"/>
    <w:rsid w:val="00895A14"/>
    <w:rsid w:val="00895A37"/>
    <w:rsid w:val="00896FD9"/>
    <w:rsid w:val="008A2A0B"/>
    <w:rsid w:val="008A3629"/>
    <w:rsid w:val="008A4420"/>
    <w:rsid w:val="008A45A2"/>
    <w:rsid w:val="008B326D"/>
    <w:rsid w:val="008B3B91"/>
    <w:rsid w:val="008B5696"/>
    <w:rsid w:val="008B5E47"/>
    <w:rsid w:val="008B6774"/>
    <w:rsid w:val="008C2F74"/>
    <w:rsid w:val="008C40BC"/>
    <w:rsid w:val="008C5C57"/>
    <w:rsid w:val="008C5F5B"/>
    <w:rsid w:val="008C7915"/>
    <w:rsid w:val="008D414B"/>
    <w:rsid w:val="008D4AA9"/>
    <w:rsid w:val="008D6E41"/>
    <w:rsid w:val="008D7181"/>
    <w:rsid w:val="008E1267"/>
    <w:rsid w:val="008E296D"/>
    <w:rsid w:val="008E2A36"/>
    <w:rsid w:val="008E42CE"/>
    <w:rsid w:val="008E5AA4"/>
    <w:rsid w:val="008F15F4"/>
    <w:rsid w:val="008F2479"/>
    <w:rsid w:val="008F2C6D"/>
    <w:rsid w:val="008F51EC"/>
    <w:rsid w:val="008F67F7"/>
    <w:rsid w:val="009016B8"/>
    <w:rsid w:val="00907A58"/>
    <w:rsid w:val="009114C4"/>
    <w:rsid w:val="00911899"/>
    <w:rsid w:val="00914CA3"/>
    <w:rsid w:val="00914D34"/>
    <w:rsid w:val="00925B94"/>
    <w:rsid w:val="00926E63"/>
    <w:rsid w:val="00930D87"/>
    <w:rsid w:val="00931C5B"/>
    <w:rsid w:val="00931D2B"/>
    <w:rsid w:val="00932B64"/>
    <w:rsid w:val="0093430B"/>
    <w:rsid w:val="00935509"/>
    <w:rsid w:val="009362C1"/>
    <w:rsid w:val="00937C7D"/>
    <w:rsid w:val="00942635"/>
    <w:rsid w:val="00942747"/>
    <w:rsid w:val="0094617B"/>
    <w:rsid w:val="0094674F"/>
    <w:rsid w:val="009469C1"/>
    <w:rsid w:val="00950178"/>
    <w:rsid w:val="009537DB"/>
    <w:rsid w:val="009548F3"/>
    <w:rsid w:val="0095604D"/>
    <w:rsid w:val="00957FF8"/>
    <w:rsid w:val="00961BE7"/>
    <w:rsid w:val="00961D02"/>
    <w:rsid w:val="00963318"/>
    <w:rsid w:val="00963975"/>
    <w:rsid w:val="009669DD"/>
    <w:rsid w:val="00967152"/>
    <w:rsid w:val="00967CA4"/>
    <w:rsid w:val="00970C42"/>
    <w:rsid w:val="00971A48"/>
    <w:rsid w:val="009753FB"/>
    <w:rsid w:val="0097706A"/>
    <w:rsid w:val="00981825"/>
    <w:rsid w:val="00982E3C"/>
    <w:rsid w:val="00985E70"/>
    <w:rsid w:val="00986539"/>
    <w:rsid w:val="009908A4"/>
    <w:rsid w:val="00994DF0"/>
    <w:rsid w:val="009957CA"/>
    <w:rsid w:val="009958C0"/>
    <w:rsid w:val="009A196E"/>
    <w:rsid w:val="009A2332"/>
    <w:rsid w:val="009A23AB"/>
    <w:rsid w:val="009A2490"/>
    <w:rsid w:val="009A358F"/>
    <w:rsid w:val="009A5A45"/>
    <w:rsid w:val="009A6319"/>
    <w:rsid w:val="009A7782"/>
    <w:rsid w:val="009B1068"/>
    <w:rsid w:val="009B3E69"/>
    <w:rsid w:val="009B57D1"/>
    <w:rsid w:val="009C3079"/>
    <w:rsid w:val="009C3D24"/>
    <w:rsid w:val="009C470D"/>
    <w:rsid w:val="009C5C44"/>
    <w:rsid w:val="009C66C3"/>
    <w:rsid w:val="009D021E"/>
    <w:rsid w:val="009D0621"/>
    <w:rsid w:val="009D1903"/>
    <w:rsid w:val="009D19E8"/>
    <w:rsid w:val="009D3EC3"/>
    <w:rsid w:val="009D4E36"/>
    <w:rsid w:val="009D55C9"/>
    <w:rsid w:val="009D6751"/>
    <w:rsid w:val="009D76B8"/>
    <w:rsid w:val="009E1B53"/>
    <w:rsid w:val="009E4DDC"/>
    <w:rsid w:val="009E4E18"/>
    <w:rsid w:val="009E5785"/>
    <w:rsid w:val="009E6B82"/>
    <w:rsid w:val="009F25B9"/>
    <w:rsid w:val="009F2CE0"/>
    <w:rsid w:val="009F69C3"/>
    <w:rsid w:val="00A0009D"/>
    <w:rsid w:val="00A0177B"/>
    <w:rsid w:val="00A01D26"/>
    <w:rsid w:val="00A01D5B"/>
    <w:rsid w:val="00A01FA9"/>
    <w:rsid w:val="00A025E5"/>
    <w:rsid w:val="00A02D2C"/>
    <w:rsid w:val="00A034AC"/>
    <w:rsid w:val="00A0368E"/>
    <w:rsid w:val="00A06179"/>
    <w:rsid w:val="00A07F76"/>
    <w:rsid w:val="00A1005F"/>
    <w:rsid w:val="00A108F7"/>
    <w:rsid w:val="00A10CB4"/>
    <w:rsid w:val="00A14BB0"/>
    <w:rsid w:val="00A14C01"/>
    <w:rsid w:val="00A16B1A"/>
    <w:rsid w:val="00A212A0"/>
    <w:rsid w:val="00A2148C"/>
    <w:rsid w:val="00A2296A"/>
    <w:rsid w:val="00A23B8B"/>
    <w:rsid w:val="00A248E7"/>
    <w:rsid w:val="00A2497C"/>
    <w:rsid w:val="00A2561D"/>
    <w:rsid w:val="00A262EE"/>
    <w:rsid w:val="00A320C0"/>
    <w:rsid w:val="00A334D3"/>
    <w:rsid w:val="00A33722"/>
    <w:rsid w:val="00A34412"/>
    <w:rsid w:val="00A34626"/>
    <w:rsid w:val="00A36DCD"/>
    <w:rsid w:val="00A37247"/>
    <w:rsid w:val="00A425C6"/>
    <w:rsid w:val="00A465B4"/>
    <w:rsid w:val="00A47484"/>
    <w:rsid w:val="00A47B3D"/>
    <w:rsid w:val="00A52D2F"/>
    <w:rsid w:val="00A54226"/>
    <w:rsid w:val="00A54E46"/>
    <w:rsid w:val="00A560A8"/>
    <w:rsid w:val="00A564B0"/>
    <w:rsid w:val="00A61C65"/>
    <w:rsid w:val="00A6202E"/>
    <w:rsid w:val="00A62F74"/>
    <w:rsid w:val="00A650DB"/>
    <w:rsid w:val="00A674BA"/>
    <w:rsid w:val="00A678EB"/>
    <w:rsid w:val="00A71EBB"/>
    <w:rsid w:val="00A73C0A"/>
    <w:rsid w:val="00A74883"/>
    <w:rsid w:val="00A752CA"/>
    <w:rsid w:val="00A75B1A"/>
    <w:rsid w:val="00A77300"/>
    <w:rsid w:val="00A80B80"/>
    <w:rsid w:val="00A84AEE"/>
    <w:rsid w:val="00A9100E"/>
    <w:rsid w:val="00A91716"/>
    <w:rsid w:val="00A91CB7"/>
    <w:rsid w:val="00A9259B"/>
    <w:rsid w:val="00A92E5A"/>
    <w:rsid w:val="00A9495D"/>
    <w:rsid w:val="00A952D6"/>
    <w:rsid w:val="00A96ACD"/>
    <w:rsid w:val="00A96CD7"/>
    <w:rsid w:val="00A9753D"/>
    <w:rsid w:val="00A97575"/>
    <w:rsid w:val="00AA2171"/>
    <w:rsid w:val="00AB4C9A"/>
    <w:rsid w:val="00AB4DC1"/>
    <w:rsid w:val="00AB7E9F"/>
    <w:rsid w:val="00AB7EBE"/>
    <w:rsid w:val="00AC13B4"/>
    <w:rsid w:val="00AC40A4"/>
    <w:rsid w:val="00AC7676"/>
    <w:rsid w:val="00AD1287"/>
    <w:rsid w:val="00AD1ACE"/>
    <w:rsid w:val="00AD1BD4"/>
    <w:rsid w:val="00AD2993"/>
    <w:rsid w:val="00AD30AD"/>
    <w:rsid w:val="00AD5173"/>
    <w:rsid w:val="00AD70DC"/>
    <w:rsid w:val="00AE050C"/>
    <w:rsid w:val="00AE41E1"/>
    <w:rsid w:val="00AE4478"/>
    <w:rsid w:val="00AE6BCB"/>
    <w:rsid w:val="00AF2602"/>
    <w:rsid w:val="00AF2E5A"/>
    <w:rsid w:val="00AF31C5"/>
    <w:rsid w:val="00B01EE9"/>
    <w:rsid w:val="00B05660"/>
    <w:rsid w:val="00B060DE"/>
    <w:rsid w:val="00B06540"/>
    <w:rsid w:val="00B06C38"/>
    <w:rsid w:val="00B10017"/>
    <w:rsid w:val="00B11E5D"/>
    <w:rsid w:val="00B12091"/>
    <w:rsid w:val="00B14D80"/>
    <w:rsid w:val="00B22254"/>
    <w:rsid w:val="00B2359D"/>
    <w:rsid w:val="00B2414E"/>
    <w:rsid w:val="00B24983"/>
    <w:rsid w:val="00B249B8"/>
    <w:rsid w:val="00B25494"/>
    <w:rsid w:val="00B3257F"/>
    <w:rsid w:val="00B35455"/>
    <w:rsid w:val="00B360A8"/>
    <w:rsid w:val="00B404D5"/>
    <w:rsid w:val="00B41867"/>
    <w:rsid w:val="00B42AA7"/>
    <w:rsid w:val="00B44A7C"/>
    <w:rsid w:val="00B44A98"/>
    <w:rsid w:val="00B451FE"/>
    <w:rsid w:val="00B456F4"/>
    <w:rsid w:val="00B45A8F"/>
    <w:rsid w:val="00B4628A"/>
    <w:rsid w:val="00B4661C"/>
    <w:rsid w:val="00B474EC"/>
    <w:rsid w:val="00B47764"/>
    <w:rsid w:val="00B516A4"/>
    <w:rsid w:val="00B521CD"/>
    <w:rsid w:val="00B5261A"/>
    <w:rsid w:val="00B52C8A"/>
    <w:rsid w:val="00B5364F"/>
    <w:rsid w:val="00B55782"/>
    <w:rsid w:val="00B56614"/>
    <w:rsid w:val="00B569CF"/>
    <w:rsid w:val="00B607F8"/>
    <w:rsid w:val="00B612F4"/>
    <w:rsid w:val="00B62691"/>
    <w:rsid w:val="00B62D7E"/>
    <w:rsid w:val="00B71704"/>
    <w:rsid w:val="00B7566B"/>
    <w:rsid w:val="00B76997"/>
    <w:rsid w:val="00B7731A"/>
    <w:rsid w:val="00B81238"/>
    <w:rsid w:val="00B81A91"/>
    <w:rsid w:val="00B83738"/>
    <w:rsid w:val="00B83DAF"/>
    <w:rsid w:val="00B83DE4"/>
    <w:rsid w:val="00B84FAF"/>
    <w:rsid w:val="00B864CB"/>
    <w:rsid w:val="00B86717"/>
    <w:rsid w:val="00B87B48"/>
    <w:rsid w:val="00B90EF8"/>
    <w:rsid w:val="00B92B6C"/>
    <w:rsid w:val="00B97057"/>
    <w:rsid w:val="00B9716E"/>
    <w:rsid w:val="00BA2BFC"/>
    <w:rsid w:val="00BA4ABF"/>
    <w:rsid w:val="00BA5B57"/>
    <w:rsid w:val="00BA5C19"/>
    <w:rsid w:val="00BA5D8F"/>
    <w:rsid w:val="00BA619B"/>
    <w:rsid w:val="00BA6418"/>
    <w:rsid w:val="00BA6422"/>
    <w:rsid w:val="00BA6A26"/>
    <w:rsid w:val="00BB06A9"/>
    <w:rsid w:val="00BB2350"/>
    <w:rsid w:val="00BB2703"/>
    <w:rsid w:val="00BB382F"/>
    <w:rsid w:val="00BB61EF"/>
    <w:rsid w:val="00BB6903"/>
    <w:rsid w:val="00BB75AD"/>
    <w:rsid w:val="00BC32BD"/>
    <w:rsid w:val="00BC368D"/>
    <w:rsid w:val="00BC3E4E"/>
    <w:rsid w:val="00BC543D"/>
    <w:rsid w:val="00BC55D7"/>
    <w:rsid w:val="00BC583B"/>
    <w:rsid w:val="00BC7008"/>
    <w:rsid w:val="00BD2966"/>
    <w:rsid w:val="00BD3096"/>
    <w:rsid w:val="00BD36EC"/>
    <w:rsid w:val="00BD423C"/>
    <w:rsid w:val="00BD5B84"/>
    <w:rsid w:val="00BD7939"/>
    <w:rsid w:val="00BE0D56"/>
    <w:rsid w:val="00BE0E92"/>
    <w:rsid w:val="00BE1B1E"/>
    <w:rsid w:val="00BE221D"/>
    <w:rsid w:val="00BE3B4C"/>
    <w:rsid w:val="00BE43E0"/>
    <w:rsid w:val="00BE48A2"/>
    <w:rsid w:val="00BF06E3"/>
    <w:rsid w:val="00BF31B9"/>
    <w:rsid w:val="00BF3E42"/>
    <w:rsid w:val="00BF4334"/>
    <w:rsid w:val="00BF718D"/>
    <w:rsid w:val="00BF7807"/>
    <w:rsid w:val="00C02BDE"/>
    <w:rsid w:val="00C03202"/>
    <w:rsid w:val="00C03D58"/>
    <w:rsid w:val="00C04090"/>
    <w:rsid w:val="00C04CBF"/>
    <w:rsid w:val="00C04EF2"/>
    <w:rsid w:val="00C07EA7"/>
    <w:rsid w:val="00C10305"/>
    <w:rsid w:val="00C10EC7"/>
    <w:rsid w:val="00C12014"/>
    <w:rsid w:val="00C12EA3"/>
    <w:rsid w:val="00C1501F"/>
    <w:rsid w:val="00C15841"/>
    <w:rsid w:val="00C16731"/>
    <w:rsid w:val="00C20C06"/>
    <w:rsid w:val="00C2255C"/>
    <w:rsid w:val="00C234E1"/>
    <w:rsid w:val="00C25983"/>
    <w:rsid w:val="00C30149"/>
    <w:rsid w:val="00C308B7"/>
    <w:rsid w:val="00C31C46"/>
    <w:rsid w:val="00C32C67"/>
    <w:rsid w:val="00C341CD"/>
    <w:rsid w:val="00C342EF"/>
    <w:rsid w:val="00C35008"/>
    <w:rsid w:val="00C376C5"/>
    <w:rsid w:val="00C40D80"/>
    <w:rsid w:val="00C424CF"/>
    <w:rsid w:val="00C43A8E"/>
    <w:rsid w:val="00C50B4B"/>
    <w:rsid w:val="00C56F30"/>
    <w:rsid w:val="00C57590"/>
    <w:rsid w:val="00C57883"/>
    <w:rsid w:val="00C60408"/>
    <w:rsid w:val="00C60450"/>
    <w:rsid w:val="00C61211"/>
    <w:rsid w:val="00C62233"/>
    <w:rsid w:val="00C63133"/>
    <w:rsid w:val="00C63536"/>
    <w:rsid w:val="00C63838"/>
    <w:rsid w:val="00C70D13"/>
    <w:rsid w:val="00C71291"/>
    <w:rsid w:val="00C752B4"/>
    <w:rsid w:val="00C75866"/>
    <w:rsid w:val="00C7728B"/>
    <w:rsid w:val="00C8207E"/>
    <w:rsid w:val="00C82734"/>
    <w:rsid w:val="00C82865"/>
    <w:rsid w:val="00C83019"/>
    <w:rsid w:val="00C837BA"/>
    <w:rsid w:val="00C84C4B"/>
    <w:rsid w:val="00C85DB4"/>
    <w:rsid w:val="00C8679B"/>
    <w:rsid w:val="00C86A08"/>
    <w:rsid w:val="00C901B4"/>
    <w:rsid w:val="00C909F9"/>
    <w:rsid w:val="00C90B0A"/>
    <w:rsid w:val="00C9239B"/>
    <w:rsid w:val="00C940F8"/>
    <w:rsid w:val="00C94494"/>
    <w:rsid w:val="00CA303B"/>
    <w:rsid w:val="00CA3876"/>
    <w:rsid w:val="00CA59D2"/>
    <w:rsid w:val="00CB07FE"/>
    <w:rsid w:val="00CB58C0"/>
    <w:rsid w:val="00CC0A48"/>
    <w:rsid w:val="00CC3318"/>
    <w:rsid w:val="00CC3EE7"/>
    <w:rsid w:val="00CC42FF"/>
    <w:rsid w:val="00CC4762"/>
    <w:rsid w:val="00CC5024"/>
    <w:rsid w:val="00CC7D2D"/>
    <w:rsid w:val="00CD0439"/>
    <w:rsid w:val="00CD1369"/>
    <w:rsid w:val="00CD1FA2"/>
    <w:rsid w:val="00CD549A"/>
    <w:rsid w:val="00CE0778"/>
    <w:rsid w:val="00CE10AA"/>
    <w:rsid w:val="00CE31C1"/>
    <w:rsid w:val="00CF0958"/>
    <w:rsid w:val="00CF0D80"/>
    <w:rsid w:val="00CF1531"/>
    <w:rsid w:val="00CF287A"/>
    <w:rsid w:val="00CF38C6"/>
    <w:rsid w:val="00CF5884"/>
    <w:rsid w:val="00CF5CDB"/>
    <w:rsid w:val="00CF5DC2"/>
    <w:rsid w:val="00CF62AA"/>
    <w:rsid w:val="00CF6C83"/>
    <w:rsid w:val="00D00459"/>
    <w:rsid w:val="00D015C8"/>
    <w:rsid w:val="00D01BED"/>
    <w:rsid w:val="00D035C4"/>
    <w:rsid w:val="00D048AF"/>
    <w:rsid w:val="00D058D8"/>
    <w:rsid w:val="00D07179"/>
    <w:rsid w:val="00D107F5"/>
    <w:rsid w:val="00D10A85"/>
    <w:rsid w:val="00D1105D"/>
    <w:rsid w:val="00D1140A"/>
    <w:rsid w:val="00D1155F"/>
    <w:rsid w:val="00D115AC"/>
    <w:rsid w:val="00D14CC4"/>
    <w:rsid w:val="00D16786"/>
    <w:rsid w:val="00D23608"/>
    <w:rsid w:val="00D31CBE"/>
    <w:rsid w:val="00D35A81"/>
    <w:rsid w:val="00D36F6D"/>
    <w:rsid w:val="00D415CF"/>
    <w:rsid w:val="00D419E2"/>
    <w:rsid w:val="00D41DC2"/>
    <w:rsid w:val="00D41E76"/>
    <w:rsid w:val="00D425C5"/>
    <w:rsid w:val="00D437FF"/>
    <w:rsid w:val="00D4381C"/>
    <w:rsid w:val="00D44468"/>
    <w:rsid w:val="00D449CC"/>
    <w:rsid w:val="00D46171"/>
    <w:rsid w:val="00D47E0A"/>
    <w:rsid w:val="00D50429"/>
    <w:rsid w:val="00D50452"/>
    <w:rsid w:val="00D508E4"/>
    <w:rsid w:val="00D5214F"/>
    <w:rsid w:val="00D530CA"/>
    <w:rsid w:val="00D5439C"/>
    <w:rsid w:val="00D5551C"/>
    <w:rsid w:val="00D5610A"/>
    <w:rsid w:val="00D562B5"/>
    <w:rsid w:val="00D56345"/>
    <w:rsid w:val="00D61744"/>
    <w:rsid w:val="00D6214F"/>
    <w:rsid w:val="00D62E45"/>
    <w:rsid w:val="00D63221"/>
    <w:rsid w:val="00D63ABB"/>
    <w:rsid w:val="00D717A4"/>
    <w:rsid w:val="00D718E3"/>
    <w:rsid w:val="00D74565"/>
    <w:rsid w:val="00D75792"/>
    <w:rsid w:val="00D75A75"/>
    <w:rsid w:val="00D77ACA"/>
    <w:rsid w:val="00D804A6"/>
    <w:rsid w:val="00D810E8"/>
    <w:rsid w:val="00D85340"/>
    <w:rsid w:val="00D932A4"/>
    <w:rsid w:val="00D934C3"/>
    <w:rsid w:val="00D9446F"/>
    <w:rsid w:val="00D95C17"/>
    <w:rsid w:val="00D96A57"/>
    <w:rsid w:val="00D96CB3"/>
    <w:rsid w:val="00D97817"/>
    <w:rsid w:val="00DA1F84"/>
    <w:rsid w:val="00DA2046"/>
    <w:rsid w:val="00DA224B"/>
    <w:rsid w:val="00DA23D7"/>
    <w:rsid w:val="00DA3356"/>
    <w:rsid w:val="00DA4DF7"/>
    <w:rsid w:val="00DA7776"/>
    <w:rsid w:val="00DA7F10"/>
    <w:rsid w:val="00DB0364"/>
    <w:rsid w:val="00DB22FA"/>
    <w:rsid w:val="00DB2A5F"/>
    <w:rsid w:val="00DB365E"/>
    <w:rsid w:val="00DB47C6"/>
    <w:rsid w:val="00DB501E"/>
    <w:rsid w:val="00DB52C8"/>
    <w:rsid w:val="00DC02A1"/>
    <w:rsid w:val="00DC1568"/>
    <w:rsid w:val="00DC24EE"/>
    <w:rsid w:val="00DC2EE2"/>
    <w:rsid w:val="00DC4777"/>
    <w:rsid w:val="00DC4E47"/>
    <w:rsid w:val="00DC51D6"/>
    <w:rsid w:val="00DD161E"/>
    <w:rsid w:val="00DD75C6"/>
    <w:rsid w:val="00DE0A4E"/>
    <w:rsid w:val="00DE305A"/>
    <w:rsid w:val="00DE31CA"/>
    <w:rsid w:val="00DE3682"/>
    <w:rsid w:val="00DE5CCC"/>
    <w:rsid w:val="00DE5E7E"/>
    <w:rsid w:val="00DE7A68"/>
    <w:rsid w:val="00DF21E9"/>
    <w:rsid w:val="00DF3B9C"/>
    <w:rsid w:val="00DF3F2B"/>
    <w:rsid w:val="00DF45FE"/>
    <w:rsid w:val="00DF5FDA"/>
    <w:rsid w:val="00DF708C"/>
    <w:rsid w:val="00E009A7"/>
    <w:rsid w:val="00E017FB"/>
    <w:rsid w:val="00E01A93"/>
    <w:rsid w:val="00E043FE"/>
    <w:rsid w:val="00E1094E"/>
    <w:rsid w:val="00E11A88"/>
    <w:rsid w:val="00E12B54"/>
    <w:rsid w:val="00E13568"/>
    <w:rsid w:val="00E13AB1"/>
    <w:rsid w:val="00E144B8"/>
    <w:rsid w:val="00E16129"/>
    <w:rsid w:val="00E175F2"/>
    <w:rsid w:val="00E2256D"/>
    <w:rsid w:val="00E23401"/>
    <w:rsid w:val="00E250D4"/>
    <w:rsid w:val="00E25D3E"/>
    <w:rsid w:val="00E27F50"/>
    <w:rsid w:val="00E321BA"/>
    <w:rsid w:val="00E32B58"/>
    <w:rsid w:val="00E32E72"/>
    <w:rsid w:val="00E35BBB"/>
    <w:rsid w:val="00E36DF5"/>
    <w:rsid w:val="00E401D1"/>
    <w:rsid w:val="00E415A9"/>
    <w:rsid w:val="00E419AD"/>
    <w:rsid w:val="00E446BE"/>
    <w:rsid w:val="00E5006C"/>
    <w:rsid w:val="00E50875"/>
    <w:rsid w:val="00E50F96"/>
    <w:rsid w:val="00E52A7D"/>
    <w:rsid w:val="00E52D06"/>
    <w:rsid w:val="00E54370"/>
    <w:rsid w:val="00E56DC2"/>
    <w:rsid w:val="00E643A4"/>
    <w:rsid w:val="00E64E00"/>
    <w:rsid w:val="00E72E41"/>
    <w:rsid w:val="00E75114"/>
    <w:rsid w:val="00E76348"/>
    <w:rsid w:val="00E80968"/>
    <w:rsid w:val="00E8322E"/>
    <w:rsid w:val="00E83B49"/>
    <w:rsid w:val="00E8488F"/>
    <w:rsid w:val="00E84BF5"/>
    <w:rsid w:val="00E85908"/>
    <w:rsid w:val="00E86045"/>
    <w:rsid w:val="00E870DF"/>
    <w:rsid w:val="00E90AEE"/>
    <w:rsid w:val="00E91BB0"/>
    <w:rsid w:val="00E93220"/>
    <w:rsid w:val="00E962D2"/>
    <w:rsid w:val="00E97464"/>
    <w:rsid w:val="00EA30D6"/>
    <w:rsid w:val="00EA42FD"/>
    <w:rsid w:val="00EA49F7"/>
    <w:rsid w:val="00EA5C2C"/>
    <w:rsid w:val="00EA62B5"/>
    <w:rsid w:val="00EA740D"/>
    <w:rsid w:val="00EA76E4"/>
    <w:rsid w:val="00EB19AA"/>
    <w:rsid w:val="00EB2844"/>
    <w:rsid w:val="00EB3AB8"/>
    <w:rsid w:val="00EB44DD"/>
    <w:rsid w:val="00EB496B"/>
    <w:rsid w:val="00EB4C2A"/>
    <w:rsid w:val="00EB6677"/>
    <w:rsid w:val="00EB6793"/>
    <w:rsid w:val="00EC01B2"/>
    <w:rsid w:val="00EC3190"/>
    <w:rsid w:val="00EC3554"/>
    <w:rsid w:val="00EC714E"/>
    <w:rsid w:val="00EC7E6A"/>
    <w:rsid w:val="00ED0408"/>
    <w:rsid w:val="00ED0558"/>
    <w:rsid w:val="00ED2541"/>
    <w:rsid w:val="00ED256C"/>
    <w:rsid w:val="00ED300F"/>
    <w:rsid w:val="00ED3A72"/>
    <w:rsid w:val="00ED3CB0"/>
    <w:rsid w:val="00EE16F2"/>
    <w:rsid w:val="00EE2337"/>
    <w:rsid w:val="00EE283D"/>
    <w:rsid w:val="00EE7E71"/>
    <w:rsid w:val="00EF158A"/>
    <w:rsid w:val="00EF64F8"/>
    <w:rsid w:val="00EF76C1"/>
    <w:rsid w:val="00EF7E87"/>
    <w:rsid w:val="00F0018D"/>
    <w:rsid w:val="00F00645"/>
    <w:rsid w:val="00F00B58"/>
    <w:rsid w:val="00F019B2"/>
    <w:rsid w:val="00F03A4A"/>
    <w:rsid w:val="00F055E2"/>
    <w:rsid w:val="00F05E41"/>
    <w:rsid w:val="00F13319"/>
    <w:rsid w:val="00F1394D"/>
    <w:rsid w:val="00F1458D"/>
    <w:rsid w:val="00F1494E"/>
    <w:rsid w:val="00F14BA3"/>
    <w:rsid w:val="00F16B53"/>
    <w:rsid w:val="00F1701D"/>
    <w:rsid w:val="00F2064B"/>
    <w:rsid w:val="00F209EE"/>
    <w:rsid w:val="00F236F4"/>
    <w:rsid w:val="00F243EC"/>
    <w:rsid w:val="00F24B04"/>
    <w:rsid w:val="00F2509A"/>
    <w:rsid w:val="00F2560B"/>
    <w:rsid w:val="00F25EF0"/>
    <w:rsid w:val="00F2623D"/>
    <w:rsid w:val="00F26CA9"/>
    <w:rsid w:val="00F315C2"/>
    <w:rsid w:val="00F32F23"/>
    <w:rsid w:val="00F32F51"/>
    <w:rsid w:val="00F375E0"/>
    <w:rsid w:val="00F37E8B"/>
    <w:rsid w:val="00F40341"/>
    <w:rsid w:val="00F41017"/>
    <w:rsid w:val="00F426BE"/>
    <w:rsid w:val="00F43D26"/>
    <w:rsid w:val="00F45BDB"/>
    <w:rsid w:val="00F45C33"/>
    <w:rsid w:val="00F47014"/>
    <w:rsid w:val="00F5053C"/>
    <w:rsid w:val="00F525B9"/>
    <w:rsid w:val="00F52748"/>
    <w:rsid w:val="00F540E0"/>
    <w:rsid w:val="00F5687E"/>
    <w:rsid w:val="00F61140"/>
    <w:rsid w:val="00F62196"/>
    <w:rsid w:val="00F6377D"/>
    <w:rsid w:val="00F642F6"/>
    <w:rsid w:val="00F64E02"/>
    <w:rsid w:val="00F65A8B"/>
    <w:rsid w:val="00F66389"/>
    <w:rsid w:val="00F6798A"/>
    <w:rsid w:val="00F72024"/>
    <w:rsid w:val="00F72AAB"/>
    <w:rsid w:val="00F769A4"/>
    <w:rsid w:val="00F83832"/>
    <w:rsid w:val="00F84446"/>
    <w:rsid w:val="00F84D9F"/>
    <w:rsid w:val="00F87381"/>
    <w:rsid w:val="00F91179"/>
    <w:rsid w:val="00F92E36"/>
    <w:rsid w:val="00F93C6E"/>
    <w:rsid w:val="00F9534C"/>
    <w:rsid w:val="00F95B41"/>
    <w:rsid w:val="00F95E7F"/>
    <w:rsid w:val="00F96077"/>
    <w:rsid w:val="00F97A71"/>
    <w:rsid w:val="00FA05F5"/>
    <w:rsid w:val="00FA350D"/>
    <w:rsid w:val="00FA4C85"/>
    <w:rsid w:val="00FA4DFE"/>
    <w:rsid w:val="00FA555F"/>
    <w:rsid w:val="00FA5FEE"/>
    <w:rsid w:val="00FA6E00"/>
    <w:rsid w:val="00FA702E"/>
    <w:rsid w:val="00FA781C"/>
    <w:rsid w:val="00FB23D0"/>
    <w:rsid w:val="00FB25AC"/>
    <w:rsid w:val="00FB41D9"/>
    <w:rsid w:val="00FB44FA"/>
    <w:rsid w:val="00FB630C"/>
    <w:rsid w:val="00FB6C81"/>
    <w:rsid w:val="00FB7A55"/>
    <w:rsid w:val="00FC0D6F"/>
    <w:rsid w:val="00FC1C5A"/>
    <w:rsid w:val="00FC447A"/>
    <w:rsid w:val="00FC7E2A"/>
    <w:rsid w:val="00FD1F1B"/>
    <w:rsid w:val="00FD3EFF"/>
    <w:rsid w:val="00FD5697"/>
    <w:rsid w:val="00FD5A7A"/>
    <w:rsid w:val="00FD6360"/>
    <w:rsid w:val="00FD7025"/>
    <w:rsid w:val="00FD7A39"/>
    <w:rsid w:val="00FE2372"/>
    <w:rsid w:val="00FE244E"/>
    <w:rsid w:val="00FE3880"/>
    <w:rsid w:val="00FE5359"/>
    <w:rsid w:val="00FE6BC8"/>
    <w:rsid w:val="00FF2539"/>
    <w:rsid w:val="00FF2D4C"/>
    <w:rsid w:val="00FF3D4E"/>
    <w:rsid w:val="00FF6A31"/>
    <w:rsid w:val="00FF775D"/>
    <w:rsid w:val="03572688"/>
    <w:rsid w:val="03BC7032"/>
    <w:rsid w:val="05B2313F"/>
    <w:rsid w:val="09531C10"/>
    <w:rsid w:val="0DFD2869"/>
    <w:rsid w:val="12956177"/>
    <w:rsid w:val="12D547F3"/>
    <w:rsid w:val="19B33E37"/>
    <w:rsid w:val="202B4F3D"/>
    <w:rsid w:val="23172559"/>
    <w:rsid w:val="237A59D8"/>
    <w:rsid w:val="23AF3398"/>
    <w:rsid w:val="27031F81"/>
    <w:rsid w:val="295B6DE6"/>
    <w:rsid w:val="2D8C5A97"/>
    <w:rsid w:val="32ED6581"/>
    <w:rsid w:val="33403767"/>
    <w:rsid w:val="351C29FB"/>
    <w:rsid w:val="37036DCD"/>
    <w:rsid w:val="398A5497"/>
    <w:rsid w:val="3CDF55AD"/>
    <w:rsid w:val="3D9F2E54"/>
    <w:rsid w:val="3DF30CC4"/>
    <w:rsid w:val="3DFD3611"/>
    <w:rsid w:val="3EA37F47"/>
    <w:rsid w:val="3F4B61FC"/>
    <w:rsid w:val="3F852345"/>
    <w:rsid w:val="428761B5"/>
    <w:rsid w:val="437560B9"/>
    <w:rsid w:val="46390B44"/>
    <w:rsid w:val="4C013431"/>
    <w:rsid w:val="4F2833EB"/>
    <w:rsid w:val="4F545871"/>
    <w:rsid w:val="50280D8F"/>
    <w:rsid w:val="57817D1D"/>
    <w:rsid w:val="57F06752"/>
    <w:rsid w:val="585E2AD0"/>
    <w:rsid w:val="5CCB27CD"/>
    <w:rsid w:val="621D3305"/>
    <w:rsid w:val="62D5719C"/>
    <w:rsid w:val="672927B9"/>
    <w:rsid w:val="680C6AEB"/>
    <w:rsid w:val="725C7A98"/>
    <w:rsid w:val="731268BF"/>
    <w:rsid w:val="76314B70"/>
    <w:rsid w:val="78A95882"/>
    <w:rsid w:val="7EDB00C8"/>
    <w:rsid w:val="7FEB0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544A85"/>
  <w15:docId w15:val="{1CEE7EC1-AA3C-4CD9-A7E0-E9AE0EA8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3401"/>
    <w:pPr>
      <w:widowControl w:val="0"/>
      <w:jc w:val="both"/>
    </w:pPr>
    <w:rPr>
      <w:kern w:val="2"/>
      <w:sz w:val="21"/>
      <w:szCs w:val="24"/>
    </w:rPr>
  </w:style>
  <w:style w:type="paragraph" w:styleId="1">
    <w:name w:val="heading 1"/>
    <w:basedOn w:val="a0"/>
    <w:next w:val="a0"/>
    <w:qFormat/>
    <w:rsid w:val="00E23401"/>
    <w:pPr>
      <w:keepNext/>
      <w:keepLines/>
      <w:spacing w:before="340" w:after="330" w:line="578" w:lineRule="auto"/>
      <w:outlineLvl w:val="0"/>
    </w:pPr>
    <w:rPr>
      <w:b/>
      <w:bCs/>
      <w:kern w:val="44"/>
      <w:sz w:val="44"/>
      <w:szCs w:val="44"/>
    </w:rPr>
  </w:style>
  <w:style w:type="paragraph" w:styleId="2">
    <w:name w:val="heading 2"/>
    <w:basedOn w:val="a0"/>
    <w:next w:val="a0"/>
    <w:qFormat/>
    <w:rsid w:val="00E23401"/>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qFormat/>
    <w:rsid w:val="00E23401"/>
    <w:pPr>
      <w:keepNext/>
      <w:keepLines/>
      <w:spacing w:before="260" w:after="260" w:line="416" w:lineRule="auto"/>
      <w:outlineLvl w:val="2"/>
    </w:pPr>
    <w:rPr>
      <w:b/>
      <w:bCs/>
      <w:sz w:val="32"/>
      <w:szCs w:val="32"/>
    </w:rPr>
  </w:style>
  <w:style w:type="paragraph" w:styleId="4">
    <w:name w:val="heading 4"/>
    <w:basedOn w:val="a0"/>
    <w:next w:val="a0"/>
    <w:qFormat/>
    <w:rsid w:val="00E23401"/>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qFormat/>
    <w:rsid w:val="00E23401"/>
    <w:pPr>
      <w:keepNext/>
      <w:keepLines/>
      <w:spacing w:before="280" w:after="290" w:line="376" w:lineRule="auto"/>
      <w:outlineLvl w:val="4"/>
    </w:pPr>
    <w:rPr>
      <w:b/>
      <w:bCs/>
      <w:sz w:val="28"/>
      <w:szCs w:val="28"/>
    </w:rPr>
  </w:style>
  <w:style w:type="paragraph" w:styleId="6">
    <w:name w:val="heading 6"/>
    <w:basedOn w:val="a0"/>
    <w:next w:val="a0"/>
    <w:qFormat/>
    <w:rsid w:val="00E23401"/>
    <w:pPr>
      <w:keepNext/>
      <w:keepLines/>
      <w:spacing w:before="240" w:after="64" w:line="320" w:lineRule="auto"/>
      <w:outlineLvl w:val="5"/>
    </w:pPr>
    <w:rPr>
      <w:rFonts w:ascii="Arial" w:eastAsia="黑体" w:hAnsi="Arial"/>
      <w:b/>
      <w:bCs/>
      <w:sz w:val="24"/>
    </w:rPr>
  </w:style>
  <w:style w:type="paragraph" w:styleId="7">
    <w:name w:val="heading 7"/>
    <w:basedOn w:val="a0"/>
    <w:next w:val="a0"/>
    <w:qFormat/>
    <w:rsid w:val="00E23401"/>
    <w:pPr>
      <w:keepNext/>
      <w:keepLines/>
      <w:spacing w:before="240" w:after="64" w:line="320" w:lineRule="auto"/>
      <w:outlineLvl w:val="6"/>
    </w:pPr>
    <w:rPr>
      <w:b/>
      <w:bCs/>
      <w:sz w:val="24"/>
    </w:rPr>
  </w:style>
  <w:style w:type="paragraph" w:styleId="8">
    <w:name w:val="heading 8"/>
    <w:basedOn w:val="a0"/>
    <w:next w:val="a0"/>
    <w:qFormat/>
    <w:rsid w:val="00E23401"/>
    <w:pPr>
      <w:keepNext/>
      <w:keepLines/>
      <w:spacing w:before="240" w:after="64" w:line="320" w:lineRule="auto"/>
      <w:outlineLvl w:val="7"/>
    </w:pPr>
    <w:rPr>
      <w:rFonts w:ascii="Arial" w:eastAsia="黑体" w:hAnsi="Arial"/>
      <w:sz w:val="24"/>
    </w:rPr>
  </w:style>
  <w:style w:type="paragraph" w:styleId="9">
    <w:name w:val="heading 9"/>
    <w:basedOn w:val="a0"/>
    <w:next w:val="a0"/>
    <w:qFormat/>
    <w:rsid w:val="00E23401"/>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TML">
    <w:name w:val="HTML Code"/>
    <w:semiHidden/>
    <w:rsid w:val="00E23401"/>
    <w:rPr>
      <w:rFonts w:ascii="Courier New" w:hAnsi="Courier New"/>
      <w:sz w:val="20"/>
      <w:szCs w:val="20"/>
    </w:rPr>
  </w:style>
  <w:style w:type="character" w:styleId="HTML0">
    <w:name w:val="HTML Acronym"/>
    <w:basedOn w:val="a1"/>
    <w:semiHidden/>
    <w:rsid w:val="00E23401"/>
  </w:style>
  <w:style w:type="character" w:styleId="HTML1">
    <w:name w:val="HTML Definition"/>
    <w:semiHidden/>
    <w:rsid w:val="00E23401"/>
    <w:rPr>
      <w:i/>
      <w:iCs/>
    </w:rPr>
  </w:style>
  <w:style w:type="character" w:customStyle="1" w:styleId="a4">
    <w:name w:val="个人答复风格"/>
    <w:rsid w:val="00E23401"/>
    <w:rPr>
      <w:rFonts w:ascii="Arial" w:eastAsia="宋体" w:hAnsi="Arial" w:cs="Arial"/>
      <w:color w:val="auto"/>
      <w:sz w:val="20"/>
    </w:rPr>
  </w:style>
  <w:style w:type="character" w:customStyle="1" w:styleId="Char">
    <w:name w:val="段 Char"/>
    <w:rsid w:val="00E23401"/>
    <w:rPr>
      <w:rFonts w:ascii="宋体" w:eastAsia="宋体"/>
      <w:sz w:val="21"/>
      <w:lang w:val="en-US" w:eastAsia="zh-CN" w:bidi="ar-SA"/>
    </w:rPr>
  </w:style>
  <w:style w:type="character" w:styleId="HTML2">
    <w:name w:val="HTML Sample"/>
    <w:semiHidden/>
    <w:rsid w:val="00E23401"/>
    <w:rPr>
      <w:rFonts w:ascii="Courier New" w:hAnsi="Courier New"/>
    </w:rPr>
  </w:style>
  <w:style w:type="character" w:styleId="HTML3">
    <w:name w:val="HTML Variable"/>
    <w:semiHidden/>
    <w:rsid w:val="00E23401"/>
    <w:rPr>
      <w:i/>
      <w:iCs/>
    </w:rPr>
  </w:style>
  <w:style w:type="character" w:customStyle="1" w:styleId="CharChar">
    <w:name w:val="段 Char Char"/>
    <w:link w:val="a5"/>
    <w:locked/>
    <w:rsid w:val="00E23401"/>
    <w:rPr>
      <w:rFonts w:ascii="宋体"/>
      <w:sz w:val="21"/>
      <w:lang w:val="en-US" w:eastAsia="zh-CN" w:bidi="ar-SA"/>
    </w:rPr>
  </w:style>
  <w:style w:type="character" w:styleId="HTML4">
    <w:name w:val="HTML Typewriter"/>
    <w:semiHidden/>
    <w:rsid w:val="00E23401"/>
    <w:rPr>
      <w:rFonts w:ascii="Courier New" w:hAnsi="Courier New"/>
      <w:sz w:val="20"/>
      <w:szCs w:val="20"/>
    </w:rPr>
  </w:style>
  <w:style w:type="character" w:customStyle="1" w:styleId="CharChar1">
    <w:name w:val="一级条标题 Char Char1"/>
    <w:rsid w:val="00E23401"/>
    <w:rPr>
      <w:rFonts w:eastAsia="黑体"/>
      <w:sz w:val="21"/>
      <w:lang w:val="en-US" w:eastAsia="zh-CN" w:bidi="ar-SA"/>
    </w:rPr>
  </w:style>
  <w:style w:type="character" w:styleId="a6">
    <w:name w:val="Hyperlink"/>
    <w:semiHidden/>
    <w:rsid w:val="00E23401"/>
    <w:rPr>
      <w:rFonts w:ascii="Times New Roman" w:eastAsia="宋体" w:hAnsi="Times New Roman"/>
      <w:dstrike w:val="0"/>
      <w:color w:val="auto"/>
      <w:spacing w:val="0"/>
      <w:w w:val="100"/>
      <w:position w:val="0"/>
      <w:sz w:val="21"/>
      <w:u w:val="none"/>
      <w:vertAlign w:val="baseline"/>
    </w:rPr>
  </w:style>
  <w:style w:type="character" w:styleId="a7">
    <w:name w:val="page number"/>
    <w:semiHidden/>
    <w:rsid w:val="00E23401"/>
    <w:rPr>
      <w:rFonts w:ascii="Times New Roman" w:eastAsia="宋体" w:hAnsi="Times New Roman"/>
      <w:sz w:val="18"/>
    </w:rPr>
  </w:style>
  <w:style w:type="character" w:customStyle="1" w:styleId="CharChar2">
    <w:name w:val="Char Char2"/>
    <w:rsid w:val="00E23401"/>
    <w:rPr>
      <w:rFonts w:ascii="宋体" w:eastAsia="宋体" w:hAnsi="Courier New"/>
      <w:kern w:val="2"/>
      <w:sz w:val="21"/>
      <w:lang w:val="en-US" w:eastAsia="zh-CN" w:bidi="ar-SA"/>
    </w:rPr>
  </w:style>
  <w:style w:type="character" w:customStyle="1" w:styleId="a8">
    <w:name w:val="发布"/>
    <w:rsid w:val="00E23401"/>
    <w:rPr>
      <w:rFonts w:ascii="黑体" w:eastAsia="黑体"/>
      <w:spacing w:val="22"/>
      <w:w w:val="100"/>
      <w:position w:val="3"/>
      <w:sz w:val="28"/>
    </w:rPr>
  </w:style>
  <w:style w:type="character" w:customStyle="1" w:styleId="fontstyle31">
    <w:name w:val="fontstyle31"/>
    <w:rsid w:val="00E23401"/>
    <w:rPr>
      <w:rFonts w:ascii="??ì?" w:eastAsia="??ì?" w:hint="eastAsia"/>
      <w:b w:val="0"/>
      <w:bCs w:val="0"/>
      <w:i w:val="0"/>
      <w:iCs w:val="0"/>
      <w:color w:val="000000"/>
      <w:sz w:val="22"/>
      <w:szCs w:val="22"/>
    </w:rPr>
  </w:style>
  <w:style w:type="character" w:customStyle="1" w:styleId="a9">
    <w:name w:val="正文文本缩进 字符"/>
    <w:link w:val="aa"/>
    <w:rsid w:val="00E23401"/>
    <w:rPr>
      <w:rFonts w:eastAsia="宋体"/>
      <w:kern w:val="2"/>
      <w:sz w:val="21"/>
      <w:szCs w:val="24"/>
      <w:lang w:val="en-US" w:eastAsia="zh-CN" w:bidi="ar-SA"/>
    </w:rPr>
  </w:style>
  <w:style w:type="character" w:customStyle="1" w:styleId="Char0">
    <w:name w:val="二级条标题 Char"/>
    <w:rsid w:val="00E23401"/>
    <w:rPr>
      <w:rFonts w:eastAsia="黑体"/>
      <w:sz w:val="21"/>
      <w:lang w:val="en-US" w:eastAsia="zh-CN" w:bidi="ar-SA"/>
    </w:rPr>
  </w:style>
  <w:style w:type="character" w:customStyle="1" w:styleId="ab">
    <w:name w:val="纯文本 字符"/>
    <w:link w:val="ac"/>
    <w:locked/>
    <w:rsid w:val="00E23401"/>
    <w:rPr>
      <w:rFonts w:ascii="宋体" w:eastAsia="宋体" w:hAnsi="Courier New"/>
      <w:kern w:val="2"/>
      <w:sz w:val="21"/>
      <w:lang w:val="en-US" w:eastAsia="zh-CN" w:bidi="ar-SA"/>
    </w:rPr>
  </w:style>
  <w:style w:type="character" w:customStyle="1" w:styleId="fontstyle11">
    <w:name w:val="fontstyle11"/>
    <w:rsid w:val="00E23401"/>
    <w:rPr>
      <w:rFonts w:ascii="宋体" w:eastAsia="宋体" w:hAnsi="宋体" w:hint="eastAsia"/>
      <w:b w:val="0"/>
      <w:bCs w:val="0"/>
      <w:i w:val="0"/>
      <w:iCs w:val="0"/>
      <w:color w:val="000000"/>
      <w:sz w:val="22"/>
      <w:szCs w:val="22"/>
    </w:rPr>
  </w:style>
  <w:style w:type="character" w:styleId="ad">
    <w:name w:val="footnote reference"/>
    <w:semiHidden/>
    <w:rsid w:val="00E23401"/>
    <w:rPr>
      <w:vertAlign w:val="superscript"/>
    </w:rPr>
  </w:style>
  <w:style w:type="character" w:styleId="HTML5">
    <w:name w:val="HTML Cite"/>
    <w:semiHidden/>
    <w:rsid w:val="00E23401"/>
    <w:rPr>
      <w:i/>
      <w:iCs/>
    </w:rPr>
  </w:style>
  <w:style w:type="character" w:customStyle="1" w:styleId="fontstyle01">
    <w:name w:val="fontstyle01"/>
    <w:rsid w:val="00E23401"/>
    <w:rPr>
      <w:rFonts w:ascii="宋体" w:eastAsia="宋体" w:hAnsi="宋体" w:hint="eastAsia"/>
      <w:b w:val="0"/>
      <w:bCs w:val="0"/>
      <w:i w:val="0"/>
      <w:iCs w:val="0"/>
      <w:color w:val="000000"/>
      <w:sz w:val="22"/>
      <w:szCs w:val="22"/>
    </w:rPr>
  </w:style>
  <w:style w:type="character" w:customStyle="1" w:styleId="Char1">
    <w:name w:val="一级条标题 Char1"/>
    <w:rsid w:val="00E23401"/>
    <w:rPr>
      <w:rFonts w:eastAsia="黑体"/>
      <w:sz w:val="21"/>
      <w:lang w:val="en-US" w:eastAsia="zh-CN" w:bidi="ar-SA"/>
    </w:rPr>
  </w:style>
  <w:style w:type="character" w:styleId="HTML6">
    <w:name w:val="HTML Keyboard"/>
    <w:semiHidden/>
    <w:rsid w:val="00E23401"/>
    <w:rPr>
      <w:rFonts w:ascii="Courier New" w:hAnsi="Courier New"/>
      <w:sz w:val="20"/>
      <w:szCs w:val="20"/>
    </w:rPr>
  </w:style>
  <w:style w:type="character" w:customStyle="1" w:styleId="Char2">
    <w:name w:val="章标题 Char"/>
    <w:rsid w:val="00E23401"/>
    <w:rPr>
      <w:rFonts w:ascii="黑体" w:eastAsia="黑体"/>
      <w:sz w:val="21"/>
      <w:lang w:val="en-US" w:eastAsia="zh-CN" w:bidi="ar-SA"/>
    </w:rPr>
  </w:style>
  <w:style w:type="character" w:customStyle="1" w:styleId="fontstyle71">
    <w:name w:val="fontstyle71"/>
    <w:rsid w:val="00E23401"/>
    <w:rPr>
      <w:rFonts w:ascii="TimesNewRoman" w:hAnsi="TimesNewRoman" w:hint="default"/>
      <w:b w:val="0"/>
      <w:bCs w:val="0"/>
      <w:i/>
      <w:iCs/>
      <w:color w:val="000000"/>
      <w:sz w:val="12"/>
      <w:szCs w:val="12"/>
    </w:rPr>
  </w:style>
  <w:style w:type="character" w:customStyle="1" w:styleId="fontstyle81">
    <w:name w:val="fontstyle81"/>
    <w:rsid w:val="00E23401"/>
    <w:rPr>
      <w:rFonts w:ascii="Symbol" w:hAnsi="Symbol" w:hint="default"/>
      <w:b w:val="0"/>
      <w:bCs w:val="0"/>
      <w:i w:val="0"/>
      <w:iCs w:val="0"/>
      <w:color w:val="000000"/>
      <w:sz w:val="22"/>
      <w:szCs w:val="22"/>
    </w:rPr>
  </w:style>
  <w:style w:type="character" w:customStyle="1" w:styleId="fontstyle41">
    <w:name w:val="fontstyle41"/>
    <w:rsid w:val="00E23401"/>
    <w:rPr>
      <w:rFonts w:ascii="宋体" w:eastAsia="宋体" w:hAnsi="宋体" w:hint="eastAsia"/>
      <w:b w:val="0"/>
      <w:bCs w:val="0"/>
      <w:i w:val="0"/>
      <w:iCs w:val="0"/>
      <w:color w:val="000000"/>
      <w:sz w:val="22"/>
      <w:szCs w:val="22"/>
    </w:rPr>
  </w:style>
  <w:style w:type="character" w:customStyle="1" w:styleId="Char10">
    <w:name w:val="二级条标题 Char1"/>
    <w:basedOn w:val="CharChar1"/>
    <w:rsid w:val="00E23401"/>
    <w:rPr>
      <w:rFonts w:eastAsia="黑体"/>
      <w:sz w:val="21"/>
      <w:lang w:val="en-US" w:eastAsia="zh-CN" w:bidi="ar-SA"/>
    </w:rPr>
  </w:style>
  <w:style w:type="character" w:customStyle="1" w:styleId="ae">
    <w:name w:val="个人撰写风格"/>
    <w:rsid w:val="00E23401"/>
    <w:rPr>
      <w:rFonts w:ascii="Arial" w:eastAsia="宋体" w:hAnsi="Arial" w:cs="Arial"/>
      <w:color w:val="auto"/>
      <w:sz w:val="20"/>
    </w:rPr>
  </w:style>
  <w:style w:type="character" w:customStyle="1" w:styleId="CharCharCharChar">
    <w:name w:val="二级条标题 Char Char Char Char"/>
    <w:rsid w:val="00E23401"/>
    <w:rPr>
      <w:rFonts w:eastAsia="黑体"/>
      <w:kern w:val="2"/>
      <w:sz w:val="21"/>
      <w:szCs w:val="24"/>
      <w:lang w:val="en-US" w:eastAsia="zh-CN" w:bidi="ar-SA"/>
    </w:rPr>
  </w:style>
  <w:style w:type="character" w:customStyle="1" w:styleId="CharChar0">
    <w:name w:val="一级条标题 Char Char"/>
    <w:rsid w:val="00E23401"/>
    <w:rPr>
      <w:rFonts w:eastAsia="黑体"/>
      <w:sz w:val="21"/>
      <w:lang w:val="en-US" w:eastAsia="zh-CN" w:bidi="ar-SA"/>
    </w:rPr>
  </w:style>
  <w:style w:type="character" w:customStyle="1" w:styleId="fontstyle51">
    <w:name w:val="fontstyle51"/>
    <w:rsid w:val="00E23401"/>
    <w:rPr>
      <w:rFonts w:ascii="TimesNewRoman" w:hAnsi="TimesNewRoman" w:hint="default"/>
      <w:b w:val="0"/>
      <w:bCs w:val="0"/>
      <w:i w:val="0"/>
      <w:iCs w:val="0"/>
      <w:color w:val="000000"/>
      <w:sz w:val="22"/>
      <w:szCs w:val="22"/>
    </w:rPr>
  </w:style>
  <w:style w:type="character" w:customStyle="1" w:styleId="Char3">
    <w:name w:val="正文表标题 Char"/>
    <w:link w:val="af"/>
    <w:rsid w:val="00E23401"/>
    <w:rPr>
      <w:rFonts w:ascii="黑体" w:eastAsia="黑体"/>
      <w:sz w:val="21"/>
    </w:rPr>
  </w:style>
  <w:style w:type="character" w:customStyle="1" w:styleId="fontstyle61">
    <w:name w:val="fontstyle61"/>
    <w:rsid w:val="00E23401"/>
    <w:rPr>
      <w:rFonts w:ascii="??ì?" w:eastAsia="??ì?" w:hint="eastAsia"/>
      <w:b w:val="0"/>
      <w:bCs w:val="0"/>
      <w:i/>
      <w:iCs/>
      <w:color w:val="000000"/>
      <w:sz w:val="22"/>
      <w:szCs w:val="22"/>
    </w:rPr>
  </w:style>
  <w:style w:type="character" w:customStyle="1" w:styleId="3Char">
    <w:name w:val="标题 3 Char"/>
    <w:rsid w:val="00E23401"/>
    <w:rPr>
      <w:rFonts w:ascii="Cambria" w:eastAsia="宋体" w:hAnsi="Cambria" w:cs="Times New Roman"/>
      <w:color w:val="4F81BD"/>
      <w:sz w:val="24"/>
      <w:szCs w:val="24"/>
    </w:rPr>
  </w:style>
  <w:style w:type="character" w:customStyle="1" w:styleId="Char4">
    <w:name w:val="三级条标题 Char"/>
    <w:basedOn w:val="Char0"/>
    <w:link w:val="af0"/>
    <w:rsid w:val="00E23401"/>
    <w:rPr>
      <w:rFonts w:eastAsia="黑体"/>
      <w:sz w:val="21"/>
      <w:lang w:val="en-US" w:eastAsia="zh-CN" w:bidi="ar-SA"/>
    </w:rPr>
  </w:style>
  <w:style w:type="character" w:customStyle="1" w:styleId="fontstyle21">
    <w:name w:val="fontstyle21"/>
    <w:rsid w:val="00E23401"/>
    <w:rPr>
      <w:rFonts w:ascii="黑体" w:eastAsia="黑体" w:hint="eastAsia"/>
      <w:b w:val="0"/>
      <w:bCs w:val="0"/>
      <w:i w:val="0"/>
      <w:iCs w:val="0"/>
      <w:color w:val="000000"/>
      <w:sz w:val="22"/>
      <w:szCs w:val="22"/>
    </w:rPr>
  </w:style>
  <w:style w:type="paragraph" w:customStyle="1" w:styleId="af0">
    <w:name w:val="三级条标题"/>
    <w:basedOn w:val="af1"/>
    <w:next w:val="a5"/>
    <w:link w:val="Char4"/>
    <w:rsid w:val="00E23401"/>
    <w:pPr>
      <w:numPr>
        <w:ilvl w:val="0"/>
      </w:numPr>
      <w:ind w:left="420"/>
      <w:outlineLvl w:val="4"/>
    </w:pPr>
  </w:style>
  <w:style w:type="paragraph" w:customStyle="1" w:styleId="af2">
    <w:name w:val="附录章标题"/>
    <w:next w:val="a5"/>
    <w:rsid w:val="00E23401"/>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3">
    <w:name w:val="章标题"/>
    <w:next w:val="a5"/>
    <w:rsid w:val="00E23401"/>
    <w:pPr>
      <w:spacing w:beforeLines="50" w:afterLines="50"/>
      <w:ind w:left="105"/>
      <w:jc w:val="both"/>
      <w:outlineLvl w:val="1"/>
    </w:pPr>
    <w:rPr>
      <w:rFonts w:ascii="黑体" w:eastAsia="黑体"/>
      <w:sz w:val="21"/>
    </w:rPr>
  </w:style>
  <w:style w:type="paragraph" w:customStyle="1" w:styleId="af4">
    <w:name w:val="附录二级条标题"/>
    <w:basedOn w:val="af5"/>
    <w:next w:val="a5"/>
    <w:rsid w:val="00E23401"/>
    <w:pPr>
      <w:numPr>
        <w:ilvl w:val="3"/>
      </w:numPr>
      <w:outlineLvl w:val="3"/>
    </w:pPr>
  </w:style>
  <w:style w:type="paragraph" w:styleId="20">
    <w:name w:val="toc 2"/>
    <w:basedOn w:val="10"/>
    <w:semiHidden/>
    <w:rsid w:val="00E23401"/>
  </w:style>
  <w:style w:type="paragraph" w:customStyle="1" w:styleId="af6">
    <w:name w:val="示例内容"/>
    <w:rsid w:val="00E23401"/>
    <w:pPr>
      <w:ind w:firstLineChars="200" w:firstLine="200"/>
    </w:pPr>
    <w:rPr>
      <w:rFonts w:ascii="宋体"/>
      <w:sz w:val="18"/>
      <w:szCs w:val="18"/>
    </w:rPr>
  </w:style>
  <w:style w:type="paragraph" w:customStyle="1" w:styleId="af7">
    <w:name w:val="示例"/>
    <w:next w:val="a5"/>
    <w:rsid w:val="00E23401"/>
    <w:pPr>
      <w:tabs>
        <w:tab w:val="left" w:pos="816"/>
      </w:tabs>
      <w:ind w:firstLineChars="233" w:firstLine="419"/>
      <w:jc w:val="both"/>
    </w:pPr>
    <w:rPr>
      <w:rFonts w:ascii="宋体"/>
      <w:sz w:val="18"/>
    </w:rPr>
  </w:style>
  <w:style w:type="paragraph" w:styleId="HTML7">
    <w:name w:val="HTML Address"/>
    <w:basedOn w:val="a0"/>
    <w:semiHidden/>
    <w:rsid w:val="00E23401"/>
    <w:rPr>
      <w:i/>
      <w:iCs/>
    </w:rPr>
  </w:style>
  <w:style w:type="paragraph" w:customStyle="1" w:styleId="af8">
    <w:name w:val="图表脚注"/>
    <w:next w:val="a5"/>
    <w:rsid w:val="00E23401"/>
    <w:pPr>
      <w:ind w:leftChars="200" w:left="300" w:hangingChars="100" w:hanging="100"/>
      <w:jc w:val="both"/>
    </w:pPr>
    <w:rPr>
      <w:rFonts w:ascii="宋体"/>
      <w:sz w:val="18"/>
    </w:rPr>
  </w:style>
  <w:style w:type="paragraph" w:customStyle="1" w:styleId="af9">
    <w:name w:val="附录三级条标题"/>
    <w:basedOn w:val="af4"/>
    <w:next w:val="a5"/>
    <w:rsid w:val="00E23401"/>
    <w:pPr>
      <w:numPr>
        <w:ilvl w:val="4"/>
      </w:numPr>
      <w:outlineLvl w:val="4"/>
    </w:pPr>
  </w:style>
  <w:style w:type="paragraph" w:customStyle="1" w:styleId="afa">
    <w:name w:val="注："/>
    <w:next w:val="a5"/>
    <w:rsid w:val="00E23401"/>
    <w:pPr>
      <w:widowControl w:val="0"/>
      <w:autoSpaceDE w:val="0"/>
      <w:autoSpaceDN w:val="0"/>
      <w:ind w:left="840" w:hanging="420"/>
      <w:jc w:val="both"/>
    </w:pPr>
    <w:rPr>
      <w:rFonts w:ascii="宋体"/>
      <w:sz w:val="18"/>
    </w:rPr>
  </w:style>
  <w:style w:type="paragraph" w:customStyle="1" w:styleId="afb">
    <w:name w:val="终结线"/>
    <w:basedOn w:val="a0"/>
    <w:qFormat/>
    <w:rsid w:val="00E23401"/>
    <w:pPr>
      <w:framePr w:hSpace="181" w:vSpace="181" w:wrap="around" w:vAnchor="text" w:hAnchor="margin" w:xAlign="center" w:y="285"/>
    </w:pPr>
  </w:style>
  <w:style w:type="paragraph" w:customStyle="1" w:styleId="afc">
    <w:name w:val="标准书眉_奇数页"/>
    <w:next w:val="a0"/>
    <w:rsid w:val="00E23401"/>
    <w:pPr>
      <w:tabs>
        <w:tab w:val="center" w:pos="4154"/>
        <w:tab w:val="right" w:pos="8306"/>
      </w:tabs>
      <w:spacing w:after="120"/>
      <w:jc w:val="right"/>
    </w:pPr>
    <w:rPr>
      <w:sz w:val="21"/>
    </w:rPr>
  </w:style>
  <w:style w:type="paragraph" w:customStyle="1" w:styleId="afd">
    <w:name w:val="标准称谓"/>
    <w:next w:val="a0"/>
    <w:rsid w:val="00E2340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styleId="afe">
    <w:name w:val="header"/>
    <w:basedOn w:val="a0"/>
    <w:semiHidden/>
    <w:rsid w:val="00E23401"/>
    <w:pPr>
      <w:pBdr>
        <w:bottom w:val="single" w:sz="6" w:space="1" w:color="auto"/>
      </w:pBdr>
      <w:tabs>
        <w:tab w:val="center" w:pos="4153"/>
        <w:tab w:val="right" w:pos="8306"/>
      </w:tabs>
      <w:snapToGrid w:val="0"/>
      <w:jc w:val="center"/>
    </w:pPr>
    <w:rPr>
      <w:sz w:val="18"/>
      <w:szCs w:val="18"/>
    </w:rPr>
  </w:style>
  <w:style w:type="paragraph" w:customStyle="1" w:styleId="aff">
    <w:name w:val="其他标准称谓"/>
    <w:rsid w:val="00E23401"/>
    <w:pPr>
      <w:spacing w:line="0" w:lineRule="atLeast"/>
      <w:jc w:val="distribute"/>
    </w:pPr>
    <w:rPr>
      <w:rFonts w:ascii="黑体" w:eastAsia="黑体" w:hAnsi="宋体"/>
      <w:sz w:val="52"/>
    </w:rPr>
  </w:style>
  <w:style w:type="paragraph" w:customStyle="1" w:styleId="aff0">
    <w:name w:val="正文图标题"/>
    <w:next w:val="a5"/>
    <w:rsid w:val="00E23401"/>
    <w:pPr>
      <w:jc w:val="center"/>
    </w:pPr>
    <w:rPr>
      <w:rFonts w:ascii="黑体" w:eastAsia="黑体"/>
      <w:sz w:val="21"/>
    </w:rPr>
  </w:style>
  <w:style w:type="paragraph" w:styleId="aff1">
    <w:name w:val="Document Map"/>
    <w:basedOn w:val="a0"/>
    <w:semiHidden/>
    <w:rsid w:val="00E23401"/>
    <w:pPr>
      <w:shd w:val="clear" w:color="auto" w:fill="000080"/>
    </w:pPr>
  </w:style>
  <w:style w:type="paragraph" w:customStyle="1" w:styleId="aff2">
    <w:name w:val="注×："/>
    <w:rsid w:val="00E23401"/>
    <w:pPr>
      <w:widowControl w:val="0"/>
      <w:tabs>
        <w:tab w:val="left" w:pos="630"/>
      </w:tabs>
      <w:autoSpaceDE w:val="0"/>
      <w:autoSpaceDN w:val="0"/>
      <w:ind w:left="900" w:hanging="500"/>
      <w:jc w:val="both"/>
    </w:pPr>
    <w:rPr>
      <w:rFonts w:ascii="宋体"/>
      <w:sz w:val="18"/>
    </w:rPr>
  </w:style>
  <w:style w:type="paragraph" w:customStyle="1" w:styleId="Default">
    <w:name w:val="Default"/>
    <w:rsid w:val="00E23401"/>
    <w:pPr>
      <w:widowControl w:val="0"/>
      <w:autoSpaceDE w:val="0"/>
      <w:autoSpaceDN w:val="0"/>
      <w:adjustRightInd w:val="0"/>
    </w:pPr>
    <w:rPr>
      <w:rFonts w:ascii="黑体" w:eastAsia="黑体" w:cs="黑体"/>
      <w:color w:val="000000"/>
      <w:sz w:val="24"/>
      <w:szCs w:val="24"/>
    </w:rPr>
  </w:style>
  <w:style w:type="paragraph" w:customStyle="1" w:styleId="a5">
    <w:name w:val="段"/>
    <w:link w:val="CharChar"/>
    <w:rsid w:val="00E23401"/>
    <w:pPr>
      <w:autoSpaceDE w:val="0"/>
      <w:autoSpaceDN w:val="0"/>
      <w:ind w:firstLineChars="200" w:firstLine="200"/>
      <w:jc w:val="both"/>
    </w:pPr>
    <w:rPr>
      <w:rFonts w:ascii="宋体"/>
      <w:sz w:val="21"/>
    </w:rPr>
  </w:style>
  <w:style w:type="paragraph" w:customStyle="1" w:styleId="aff3">
    <w:name w:val="附录表标题"/>
    <w:next w:val="a5"/>
    <w:rsid w:val="00E23401"/>
    <w:pPr>
      <w:tabs>
        <w:tab w:val="left" w:pos="360"/>
      </w:tabs>
      <w:jc w:val="center"/>
      <w:textAlignment w:val="baseline"/>
    </w:pPr>
    <w:rPr>
      <w:rFonts w:ascii="黑体" w:eastAsia="黑体"/>
      <w:kern w:val="21"/>
      <w:sz w:val="21"/>
    </w:rPr>
  </w:style>
  <w:style w:type="paragraph" w:customStyle="1" w:styleId="aff4">
    <w:name w:val="前言、引言标题"/>
    <w:next w:val="a0"/>
    <w:rsid w:val="00E23401"/>
    <w:pPr>
      <w:shd w:val="clear" w:color="FFFFFF" w:fill="FFFFFF"/>
      <w:spacing w:before="640" w:after="560"/>
      <w:jc w:val="center"/>
      <w:outlineLvl w:val="0"/>
    </w:pPr>
    <w:rPr>
      <w:rFonts w:ascii="黑体" w:eastAsia="黑体"/>
      <w:sz w:val="32"/>
    </w:rPr>
  </w:style>
  <w:style w:type="paragraph" w:customStyle="1" w:styleId="aff5">
    <w:name w:val="标准标志"/>
    <w:next w:val="a0"/>
    <w:rsid w:val="00E23401"/>
    <w:pPr>
      <w:framePr w:w="2268" w:h="1392" w:hRule="exact" w:wrap="around" w:hAnchor="margin" w:x="6748" w:y="171" w:anchorLock="1"/>
      <w:shd w:val="solid" w:color="FFFFFF" w:fill="FFFFFF"/>
      <w:spacing w:line="0" w:lineRule="atLeast"/>
      <w:jc w:val="right"/>
    </w:pPr>
    <w:rPr>
      <w:b/>
      <w:w w:val="130"/>
      <w:sz w:val="96"/>
    </w:rPr>
  </w:style>
  <w:style w:type="paragraph" w:styleId="30">
    <w:name w:val="toc 3"/>
    <w:basedOn w:val="20"/>
    <w:semiHidden/>
    <w:rsid w:val="00E23401"/>
  </w:style>
  <w:style w:type="paragraph" w:customStyle="1" w:styleId="aff6">
    <w:name w:val="文献分类号"/>
    <w:rsid w:val="00E23401"/>
    <w:pPr>
      <w:framePr w:hSpace="180" w:vSpace="180" w:wrap="around" w:hAnchor="margin" w:y="1" w:anchorLock="1"/>
      <w:widowControl w:val="0"/>
      <w:textAlignment w:val="center"/>
    </w:pPr>
    <w:rPr>
      <w:rFonts w:eastAsia="黑体"/>
      <w:sz w:val="21"/>
    </w:rPr>
  </w:style>
  <w:style w:type="paragraph" w:customStyle="1" w:styleId="aff7">
    <w:name w:val="标准书脚_偶数页"/>
    <w:rsid w:val="00E23401"/>
    <w:pPr>
      <w:spacing w:before="120"/>
    </w:pPr>
    <w:rPr>
      <w:sz w:val="18"/>
    </w:rPr>
  </w:style>
  <w:style w:type="paragraph" w:customStyle="1" w:styleId="aff8">
    <w:name w:val="数字编号列项（二级）"/>
    <w:rsid w:val="00E23401"/>
    <w:pPr>
      <w:ind w:leftChars="400" w:left="1260" w:hangingChars="200" w:hanging="420"/>
      <w:jc w:val="both"/>
    </w:pPr>
    <w:rPr>
      <w:rFonts w:ascii="宋体"/>
      <w:sz w:val="21"/>
    </w:rPr>
  </w:style>
  <w:style w:type="paragraph" w:customStyle="1" w:styleId="aff9">
    <w:name w:val="一级条标题"/>
    <w:next w:val="a5"/>
    <w:rsid w:val="00E23401"/>
    <w:pPr>
      <w:ind w:left="735"/>
      <w:outlineLvl w:val="2"/>
    </w:pPr>
    <w:rPr>
      <w:rFonts w:eastAsia="黑体"/>
      <w:sz w:val="21"/>
    </w:rPr>
  </w:style>
  <w:style w:type="paragraph" w:customStyle="1" w:styleId="affa">
    <w:name w:val="附录图标题"/>
    <w:next w:val="a5"/>
    <w:rsid w:val="00E23401"/>
    <w:pPr>
      <w:tabs>
        <w:tab w:val="left" w:pos="360"/>
      </w:tabs>
      <w:jc w:val="center"/>
    </w:pPr>
    <w:rPr>
      <w:rFonts w:ascii="黑体" w:eastAsia="黑体"/>
      <w:sz w:val="21"/>
    </w:rPr>
  </w:style>
  <w:style w:type="paragraph" w:customStyle="1" w:styleId="CharChar3">
    <w:name w:val="二级条标题 Char Char"/>
    <w:basedOn w:val="aff9"/>
    <w:next w:val="a5"/>
    <w:rsid w:val="00E23401"/>
    <w:pPr>
      <w:ind w:left="630"/>
      <w:outlineLvl w:val="3"/>
    </w:pPr>
  </w:style>
  <w:style w:type="paragraph" w:customStyle="1" w:styleId="affb">
    <w:name w:val="字母编号列项（一级）"/>
    <w:rsid w:val="00E23401"/>
    <w:pPr>
      <w:ind w:leftChars="200" w:left="840" w:hangingChars="200" w:hanging="420"/>
      <w:jc w:val="both"/>
    </w:pPr>
    <w:rPr>
      <w:rFonts w:ascii="宋体"/>
      <w:sz w:val="21"/>
    </w:rPr>
  </w:style>
  <w:style w:type="paragraph" w:customStyle="1" w:styleId="affc">
    <w:name w:val="编号列项（三级）"/>
    <w:rsid w:val="00E23401"/>
    <w:pPr>
      <w:ind w:leftChars="600" w:left="800" w:hangingChars="200" w:hanging="200"/>
    </w:pPr>
    <w:rPr>
      <w:rFonts w:ascii="宋体"/>
      <w:sz w:val="21"/>
    </w:rPr>
  </w:style>
  <w:style w:type="paragraph" w:styleId="ac">
    <w:name w:val="Plain Text"/>
    <w:basedOn w:val="a0"/>
    <w:link w:val="ab"/>
    <w:semiHidden/>
    <w:rsid w:val="00E23401"/>
    <w:rPr>
      <w:rFonts w:ascii="宋体" w:hAnsi="Courier New"/>
      <w:szCs w:val="20"/>
    </w:rPr>
  </w:style>
  <w:style w:type="paragraph" w:styleId="40">
    <w:name w:val="toc 4"/>
    <w:basedOn w:val="30"/>
    <w:semiHidden/>
    <w:rsid w:val="00E23401"/>
  </w:style>
  <w:style w:type="paragraph" w:customStyle="1" w:styleId="affd">
    <w:name w:val="附录五级条标题"/>
    <w:basedOn w:val="affe"/>
    <w:next w:val="a5"/>
    <w:rsid w:val="00E23401"/>
    <w:pPr>
      <w:numPr>
        <w:ilvl w:val="6"/>
      </w:numPr>
      <w:outlineLvl w:val="6"/>
    </w:pPr>
  </w:style>
  <w:style w:type="paragraph" w:customStyle="1" w:styleId="afff">
    <w:name w:val="列项——（一级）"/>
    <w:rsid w:val="00E23401"/>
    <w:pPr>
      <w:widowControl w:val="0"/>
      <w:tabs>
        <w:tab w:val="left" w:pos="854"/>
      </w:tabs>
      <w:ind w:leftChars="200" w:left="200" w:hangingChars="200" w:hanging="200"/>
      <w:jc w:val="both"/>
    </w:pPr>
    <w:rPr>
      <w:rFonts w:ascii="宋体"/>
      <w:sz w:val="21"/>
    </w:rPr>
  </w:style>
  <w:style w:type="paragraph" w:customStyle="1" w:styleId="af">
    <w:name w:val="正文表标题"/>
    <w:next w:val="a5"/>
    <w:link w:val="Char3"/>
    <w:rsid w:val="00E23401"/>
    <w:pPr>
      <w:ind w:left="3360"/>
      <w:jc w:val="center"/>
    </w:pPr>
    <w:rPr>
      <w:rFonts w:ascii="黑体" w:eastAsia="黑体"/>
      <w:sz w:val="21"/>
    </w:rPr>
  </w:style>
  <w:style w:type="paragraph" w:customStyle="1" w:styleId="afff0">
    <w:name w:val="封面正文"/>
    <w:rsid w:val="00E23401"/>
    <w:pPr>
      <w:jc w:val="both"/>
    </w:pPr>
  </w:style>
  <w:style w:type="paragraph" w:styleId="HTML8">
    <w:name w:val="HTML Preformatted"/>
    <w:basedOn w:val="a0"/>
    <w:semiHidden/>
    <w:rsid w:val="00E23401"/>
    <w:rPr>
      <w:rFonts w:ascii="Courier New" w:hAnsi="Courier New" w:cs="Courier New"/>
      <w:sz w:val="20"/>
      <w:szCs w:val="20"/>
    </w:rPr>
  </w:style>
  <w:style w:type="paragraph" w:customStyle="1" w:styleId="Char5">
    <w:name w:val="一级条标题 Char"/>
    <w:next w:val="a5"/>
    <w:rsid w:val="00E23401"/>
    <w:pPr>
      <w:ind w:left="105"/>
      <w:outlineLvl w:val="2"/>
    </w:pPr>
    <w:rPr>
      <w:rFonts w:eastAsia="黑体"/>
      <w:sz w:val="21"/>
    </w:rPr>
  </w:style>
  <w:style w:type="paragraph" w:styleId="90">
    <w:name w:val="toc 9"/>
    <w:basedOn w:val="80"/>
    <w:semiHidden/>
    <w:rsid w:val="00E23401"/>
  </w:style>
  <w:style w:type="paragraph" w:styleId="afff1">
    <w:name w:val="Balloon Text"/>
    <w:basedOn w:val="a0"/>
    <w:semiHidden/>
    <w:rsid w:val="00E23401"/>
    <w:rPr>
      <w:sz w:val="18"/>
      <w:szCs w:val="18"/>
    </w:rPr>
  </w:style>
  <w:style w:type="paragraph" w:styleId="aa">
    <w:name w:val="Body Text Indent"/>
    <w:basedOn w:val="a0"/>
    <w:link w:val="a9"/>
    <w:semiHidden/>
    <w:rsid w:val="00E23401"/>
    <w:pPr>
      <w:ind w:firstLineChars="200" w:firstLine="420"/>
    </w:pPr>
  </w:style>
  <w:style w:type="paragraph" w:customStyle="1" w:styleId="CharCharCharCharCharCharCharCharCharCharCharCharCharChar">
    <w:name w:val="Char Char Char Char Char Char Char Char Char Char Char Char Char Char"/>
    <w:basedOn w:val="a0"/>
    <w:rsid w:val="00E23401"/>
    <w:pPr>
      <w:widowControl/>
      <w:spacing w:after="160" w:line="240" w:lineRule="exact"/>
      <w:jc w:val="left"/>
    </w:pPr>
    <w:rPr>
      <w:rFonts w:ascii="Arial" w:hAnsi="Arial" w:cs="Arial"/>
      <w:b/>
      <w:bCs/>
      <w:kern w:val="0"/>
      <w:sz w:val="24"/>
      <w:lang w:eastAsia="en-US"/>
    </w:rPr>
  </w:style>
  <w:style w:type="paragraph" w:customStyle="1" w:styleId="afff2">
    <w:name w:val="发布日期"/>
    <w:rsid w:val="00E23401"/>
    <w:pPr>
      <w:framePr w:w="4000" w:h="473" w:hRule="exact" w:hSpace="180" w:vSpace="180" w:wrap="around" w:hAnchor="margin" w:y="13511" w:anchorLock="1"/>
    </w:pPr>
    <w:rPr>
      <w:rFonts w:eastAsia="黑体"/>
      <w:sz w:val="28"/>
    </w:rPr>
  </w:style>
  <w:style w:type="paragraph" w:styleId="afff3">
    <w:name w:val="Date"/>
    <w:basedOn w:val="a0"/>
    <w:next w:val="a0"/>
    <w:semiHidden/>
    <w:rsid w:val="00E23401"/>
    <w:pPr>
      <w:ind w:leftChars="2500" w:left="100"/>
    </w:pPr>
  </w:style>
  <w:style w:type="paragraph" w:customStyle="1" w:styleId="afff4">
    <w:name w:val="目次、索引正文"/>
    <w:rsid w:val="00E23401"/>
    <w:pPr>
      <w:spacing w:line="320" w:lineRule="exact"/>
      <w:jc w:val="both"/>
    </w:pPr>
    <w:rPr>
      <w:rFonts w:ascii="宋体"/>
      <w:sz w:val="21"/>
    </w:rPr>
  </w:style>
  <w:style w:type="paragraph" w:customStyle="1" w:styleId="affe">
    <w:name w:val="附录四级条标题"/>
    <w:basedOn w:val="af9"/>
    <w:next w:val="a5"/>
    <w:rsid w:val="00E23401"/>
    <w:pPr>
      <w:numPr>
        <w:ilvl w:val="5"/>
      </w:numPr>
      <w:outlineLvl w:val="5"/>
    </w:pPr>
  </w:style>
  <w:style w:type="paragraph" w:styleId="afff5">
    <w:name w:val="footer"/>
    <w:basedOn w:val="a0"/>
    <w:semiHidden/>
    <w:rsid w:val="00E23401"/>
    <w:pPr>
      <w:tabs>
        <w:tab w:val="center" w:pos="4153"/>
        <w:tab w:val="right" w:pos="8306"/>
      </w:tabs>
      <w:snapToGrid w:val="0"/>
      <w:ind w:rightChars="100" w:right="210"/>
      <w:jc w:val="right"/>
    </w:pPr>
    <w:rPr>
      <w:sz w:val="18"/>
      <w:szCs w:val="18"/>
    </w:rPr>
  </w:style>
  <w:style w:type="paragraph" w:customStyle="1" w:styleId="a">
    <w:name w:val="附录标识"/>
    <w:basedOn w:val="aff4"/>
    <w:rsid w:val="00E23401"/>
    <w:pPr>
      <w:numPr>
        <w:numId w:val="2"/>
      </w:numPr>
      <w:tabs>
        <w:tab w:val="left" w:pos="6405"/>
      </w:tabs>
      <w:spacing w:after="200"/>
    </w:pPr>
    <w:rPr>
      <w:sz w:val="21"/>
    </w:rPr>
  </w:style>
  <w:style w:type="paragraph" w:styleId="afff6">
    <w:name w:val="Body Text"/>
    <w:basedOn w:val="a0"/>
    <w:semiHidden/>
    <w:rsid w:val="00E23401"/>
    <w:pPr>
      <w:spacing w:after="120"/>
    </w:pPr>
  </w:style>
  <w:style w:type="paragraph" w:customStyle="1" w:styleId="p0">
    <w:name w:val="p0"/>
    <w:basedOn w:val="a0"/>
    <w:rsid w:val="00E23401"/>
    <w:pPr>
      <w:widowControl/>
    </w:pPr>
    <w:rPr>
      <w:rFonts w:ascii="Calibri" w:hAnsi="Calibri" w:cs="宋体"/>
      <w:kern w:val="0"/>
      <w:szCs w:val="21"/>
    </w:rPr>
  </w:style>
  <w:style w:type="paragraph" w:customStyle="1" w:styleId="afff7">
    <w:name w:val="列项◆（三级）"/>
    <w:rsid w:val="00E23401"/>
    <w:pPr>
      <w:tabs>
        <w:tab w:val="left" w:pos="960"/>
      </w:tabs>
      <w:ind w:leftChars="600" w:left="800" w:hangingChars="200" w:hanging="200"/>
    </w:pPr>
    <w:rPr>
      <w:rFonts w:ascii="宋体"/>
      <w:sz w:val="21"/>
    </w:rPr>
  </w:style>
  <w:style w:type="paragraph" w:styleId="70">
    <w:name w:val="toc 7"/>
    <w:basedOn w:val="60"/>
    <w:semiHidden/>
    <w:rsid w:val="00E23401"/>
  </w:style>
  <w:style w:type="paragraph" w:styleId="60">
    <w:name w:val="toc 6"/>
    <w:basedOn w:val="50"/>
    <w:semiHidden/>
    <w:rsid w:val="00E23401"/>
  </w:style>
  <w:style w:type="paragraph" w:styleId="10">
    <w:name w:val="toc 1"/>
    <w:semiHidden/>
    <w:rsid w:val="00E23401"/>
    <w:pPr>
      <w:jc w:val="both"/>
    </w:pPr>
    <w:rPr>
      <w:rFonts w:ascii="宋体"/>
      <w:sz w:val="21"/>
    </w:rPr>
  </w:style>
  <w:style w:type="paragraph" w:customStyle="1" w:styleId="CharCharChar">
    <w:name w:val="二级条标题 Char Char Char"/>
    <w:basedOn w:val="aff9"/>
    <w:next w:val="a5"/>
    <w:rsid w:val="00E23401"/>
    <w:pPr>
      <w:ind w:left="630"/>
      <w:outlineLvl w:val="3"/>
    </w:pPr>
    <w:rPr>
      <w:kern w:val="2"/>
      <w:szCs w:val="24"/>
    </w:rPr>
  </w:style>
  <w:style w:type="paragraph" w:customStyle="1" w:styleId="21">
    <w:name w:val="封面标准号2"/>
    <w:basedOn w:val="11"/>
    <w:rsid w:val="00E23401"/>
    <w:pPr>
      <w:framePr w:w="9138" w:h="1244" w:hRule="exact" w:wrap="around" w:vAnchor="page" w:hAnchor="margin" w:y="2908"/>
      <w:adjustRightInd w:val="0"/>
      <w:spacing w:before="357" w:line="280" w:lineRule="exact"/>
    </w:pPr>
  </w:style>
  <w:style w:type="paragraph" w:styleId="50">
    <w:name w:val="toc 5"/>
    <w:basedOn w:val="40"/>
    <w:semiHidden/>
    <w:rsid w:val="00E23401"/>
  </w:style>
  <w:style w:type="paragraph" w:customStyle="1" w:styleId="afff8">
    <w:name w:val="目次、标准名称标题"/>
    <w:basedOn w:val="aff4"/>
    <w:next w:val="a5"/>
    <w:rsid w:val="00E23401"/>
    <w:pPr>
      <w:spacing w:line="460" w:lineRule="exact"/>
    </w:pPr>
  </w:style>
  <w:style w:type="paragraph" w:customStyle="1" w:styleId="afff9">
    <w:name w:val="标准书眉_偶数页"/>
    <w:basedOn w:val="afc"/>
    <w:next w:val="a0"/>
    <w:rsid w:val="00E23401"/>
    <w:pPr>
      <w:jc w:val="left"/>
    </w:pPr>
  </w:style>
  <w:style w:type="paragraph" w:customStyle="1" w:styleId="afffa">
    <w:name w:val="封面标准名称"/>
    <w:rsid w:val="00E23401"/>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styleId="afffb">
    <w:name w:val="Title"/>
    <w:basedOn w:val="a0"/>
    <w:qFormat/>
    <w:rsid w:val="00E23401"/>
    <w:pPr>
      <w:spacing w:before="240" w:after="60"/>
      <w:jc w:val="center"/>
      <w:outlineLvl w:val="0"/>
    </w:pPr>
    <w:rPr>
      <w:rFonts w:ascii="Arial" w:hAnsi="Arial" w:cs="Arial"/>
      <w:b/>
      <w:bCs/>
      <w:sz w:val="32"/>
      <w:szCs w:val="32"/>
    </w:rPr>
  </w:style>
  <w:style w:type="paragraph" w:customStyle="1" w:styleId="afffc">
    <w:name w:val="封面标准文稿类别"/>
    <w:rsid w:val="00E23401"/>
    <w:pPr>
      <w:spacing w:before="440" w:line="400" w:lineRule="exact"/>
      <w:jc w:val="center"/>
    </w:pPr>
    <w:rPr>
      <w:rFonts w:ascii="宋体"/>
      <w:sz w:val="24"/>
    </w:rPr>
  </w:style>
  <w:style w:type="paragraph" w:styleId="afffd">
    <w:name w:val="footnote text"/>
    <w:basedOn w:val="a0"/>
    <w:semiHidden/>
    <w:rsid w:val="00E23401"/>
    <w:pPr>
      <w:snapToGrid w:val="0"/>
      <w:jc w:val="left"/>
    </w:pPr>
    <w:rPr>
      <w:sz w:val="18"/>
      <w:szCs w:val="18"/>
    </w:rPr>
  </w:style>
  <w:style w:type="paragraph" w:styleId="80">
    <w:name w:val="toc 8"/>
    <w:basedOn w:val="70"/>
    <w:semiHidden/>
    <w:rsid w:val="00E23401"/>
  </w:style>
  <w:style w:type="paragraph" w:customStyle="1" w:styleId="afffe">
    <w:name w:val="参考文献、索引标题"/>
    <w:basedOn w:val="aff4"/>
    <w:next w:val="a0"/>
    <w:rsid w:val="00E23401"/>
    <w:pPr>
      <w:spacing w:after="200"/>
    </w:pPr>
    <w:rPr>
      <w:sz w:val="21"/>
    </w:rPr>
  </w:style>
  <w:style w:type="paragraph" w:customStyle="1" w:styleId="af5">
    <w:name w:val="附录一级条标题"/>
    <w:basedOn w:val="af2"/>
    <w:next w:val="a5"/>
    <w:rsid w:val="00E23401"/>
    <w:pPr>
      <w:numPr>
        <w:ilvl w:val="2"/>
      </w:numPr>
      <w:autoSpaceDN w:val="0"/>
      <w:spacing w:beforeLines="0" w:afterLines="0"/>
      <w:outlineLvl w:val="2"/>
    </w:pPr>
  </w:style>
  <w:style w:type="paragraph" w:customStyle="1" w:styleId="affff">
    <w:name w:val="实施日期"/>
    <w:basedOn w:val="afff2"/>
    <w:rsid w:val="00E23401"/>
    <w:pPr>
      <w:framePr w:hSpace="0" w:wrap="around" w:xAlign="right"/>
      <w:jc w:val="right"/>
    </w:pPr>
  </w:style>
  <w:style w:type="paragraph" w:customStyle="1" w:styleId="p16">
    <w:name w:val="p16"/>
    <w:basedOn w:val="a0"/>
    <w:rsid w:val="00E23401"/>
    <w:pPr>
      <w:widowControl/>
      <w:ind w:firstLine="420"/>
    </w:pPr>
    <w:rPr>
      <w:rFonts w:ascii="宋体" w:hAnsi="宋体" w:cs="宋体"/>
      <w:kern w:val="0"/>
      <w:szCs w:val="21"/>
    </w:rPr>
  </w:style>
  <w:style w:type="paragraph" w:customStyle="1" w:styleId="11">
    <w:name w:val="封面标准号1"/>
    <w:rsid w:val="00E23401"/>
    <w:pPr>
      <w:widowControl w:val="0"/>
      <w:kinsoku w:val="0"/>
      <w:overflowPunct w:val="0"/>
      <w:autoSpaceDE w:val="0"/>
      <w:autoSpaceDN w:val="0"/>
      <w:spacing w:before="308"/>
      <w:jc w:val="right"/>
      <w:textAlignment w:val="center"/>
    </w:pPr>
    <w:rPr>
      <w:sz w:val="28"/>
    </w:rPr>
  </w:style>
  <w:style w:type="paragraph" w:customStyle="1" w:styleId="affff0">
    <w:name w:val="封面标准代替信息"/>
    <w:basedOn w:val="21"/>
    <w:rsid w:val="00E23401"/>
    <w:pPr>
      <w:framePr w:wrap="around"/>
      <w:spacing w:before="57"/>
    </w:pPr>
    <w:rPr>
      <w:rFonts w:ascii="宋体"/>
      <w:sz w:val="21"/>
    </w:rPr>
  </w:style>
  <w:style w:type="paragraph" w:customStyle="1" w:styleId="affff1">
    <w:name w:val="五级条标题"/>
    <w:basedOn w:val="affff2"/>
    <w:next w:val="a5"/>
    <w:rsid w:val="00E23401"/>
    <w:pPr>
      <w:numPr>
        <w:ilvl w:val="6"/>
      </w:numPr>
      <w:ind w:left="420"/>
      <w:outlineLvl w:val="6"/>
    </w:pPr>
  </w:style>
  <w:style w:type="paragraph" w:customStyle="1" w:styleId="affff3">
    <w:name w:val="标准书眉一"/>
    <w:rsid w:val="00E23401"/>
    <w:pPr>
      <w:jc w:val="both"/>
    </w:pPr>
  </w:style>
  <w:style w:type="paragraph" w:customStyle="1" w:styleId="affff4">
    <w:name w:val="其他发布部门"/>
    <w:basedOn w:val="affff5"/>
    <w:rsid w:val="00E23401"/>
    <w:pPr>
      <w:framePr w:wrap="around"/>
      <w:spacing w:line="0" w:lineRule="atLeast"/>
    </w:pPr>
    <w:rPr>
      <w:rFonts w:ascii="黑体" w:eastAsia="黑体"/>
      <w:b w:val="0"/>
    </w:rPr>
  </w:style>
  <w:style w:type="paragraph" w:customStyle="1" w:styleId="12">
    <w:name w:val="列出段落1"/>
    <w:basedOn w:val="a0"/>
    <w:rsid w:val="00E23401"/>
    <w:pPr>
      <w:ind w:firstLineChars="200" w:firstLine="420"/>
    </w:pPr>
    <w:rPr>
      <w:rFonts w:ascii="Calibri" w:hAnsi="Calibri" w:cs="Calibri"/>
      <w:szCs w:val="21"/>
    </w:rPr>
  </w:style>
  <w:style w:type="paragraph" w:customStyle="1" w:styleId="affff5">
    <w:name w:val="发布部门"/>
    <w:next w:val="a5"/>
    <w:rsid w:val="00E23401"/>
    <w:pPr>
      <w:framePr w:w="7433" w:h="585" w:hRule="exact" w:hSpace="180" w:vSpace="180" w:wrap="around" w:hAnchor="margin" w:xAlign="center" w:y="14401" w:anchorLock="1"/>
      <w:jc w:val="center"/>
    </w:pPr>
    <w:rPr>
      <w:rFonts w:ascii="宋体"/>
      <w:b/>
      <w:spacing w:val="20"/>
      <w:w w:val="135"/>
      <w:sz w:val="36"/>
    </w:rPr>
  </w:style>
  <w:style w:type="paragraph" w:customStyle="1" w:styleId="affff6">
    <w:name w:val="条文脚注"/>
    <w:basedOn w:val="afffd"/>
    <w:rsid w:val="00E23401"/>
    <w:pPr>
      <w:ind w:leftChars="200" w:left="780" w:hangingChars="200" w:hanging="360"/>
      <w:jc w:val="both"/>
    </w:pPr>
    <w:rPr>
      <w:rFonts w:ascii="宋体"/>
    </w:rPr>
  </w:style>
  <w:style w:type="paragraph" w:customStyle="1" w:styleId="affff7">
    <w:name w:val="封面标准文稿编辑信息"/>
    <w:rsid w:val="00E23401"/>
    <w:pPr>
      <w:spacing w:before="180" w:line="180" w:lineRule="exact"/>
      <w:jc w:val="center"/>
    </w:pPr>
    <w:rPr>
      <w:rFonts w:ascii="宋体"/>
      <w:sz w:val="21"/>
    </w:rPr>
  </w:style>
  <w:style w:type="paragraph" w:customStyle="1" w:styleId="affff8">
    <w:name w:val="列项●（二级）"/>
    <w:rsid w:val="00E23401"/>
    <w:pPr>
      <w:tabs>
        <w:tab w:val="left" w:pos="840"/>
      </w:tabs>
      <w:ind w:leftChars="400" w:left="600" w:hangingChars="200" w:hanging="200"/>
      <w:jc w:val="both"/>
    </w:pPr>
    <w:rPr>
      <w:rFonts w:ascii="宋体"/>
      <w:sz w:val="21"/>
    </w:rPr>
  </w:style>
  <w:style w:type="paragraph" w:customStyle="1" w:styleId="affff2">
    <w:name w:val="四级条标题"/>
    <w:basedOn w:val="af0"/>
    <w:next w:val="a5"/>
    <w:rsid w:val="00E23401"/>
    <w:pPr>
      <w:numPr>
        <w:ilvl w:val="5"/>
      </w:numPr>
      <w:ind w:left="420"/>
      <w:outlineLvl w:val="5"/>
    </w:pPr>
  </w:style>
  <w:style w:type="paragraph" w:customStyle="1" w:styleId="af1">
    <w:name w:val="二级条标题"/>
    <w:basedOn w:val="Char5"/>
    <w:next w:val="a5"/>
    <w:rsid w:val="00E23401"/>
    <w:pPr>
      <w:numPr>
        <w:ilvl w:val="3"/>
      </w:numPr>
      <w:ind w:left="105"/>
      <w:outlineLvl w:val="3"/>
    </w:pPr>
  </w:style>
  <w:style w:type="paragraph" w:styleId="affff9">
    <w:name w:val="List Paragraph"/>
    <w:basedOn w:val="a0"/>
    <w:qFormat/>
    <w:rsid w:val="00E23401"/>
    <w:pPr>
      <w:ind w:firstLineChars="200" w:firstLine="200"/>
    </w:pPr>
  </w:style>
  <w:style w:type="paragraph" w:customStyle="1" w:styleId="affffa">
    <w:name w:val="封面一致性程度标识"/>
    <w:rsid w:val="00E23401"/>
    <w:pPr>
      <w:spacing w:before="440" w:line="400" w:lineRule="exact"/>
      <w:jc w:val="center"/>
    </w:pPr>
    <w:rPr>
      <w:rFonts w:ascii="宋体"/>
      <w:sz w:val="28"/>
    </w:rPr>
  </w:style>
  <w:style w:type="paragraph" w:customStyle="1" w:styleId="affffb">
    <w:name w:val="封面标准英文名称"/>
    <w:rsid w:val="00E23401"/>
    <w:pPr>
      <w:widowControl w:val="0"/>
      <w:spacing w:before="370" w:line="400" w:lineRule="exact"/>
      <w:jc w:val="center"/>
    </w:pPr>
    <w:rPr>
      <w:sz w:val="28"/>
    </w:rPr>
  </w:style>
  <w:style w:type="paragraph" w:customStyle="1" w:styleId="affffc">
    <w:name w:val="标准书脚_奇数页"/>
    <w:rsid w:val="00E23401"/>
    <w:pPr>
      <w:spacing w:before="120"/>
      <w:jc w:val="right"/>
    </w:pPr>
    <w:rPr>
      <w:sz w:val="18"/>
    </w:rPr>
  </w:style>
  <w:style w:type="table" w:styleId="affffd">
    <w:name w:val="Table Grid"/>
    <w:basedOn w:val="a2"/>
    <w:rsid w:val="00E234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1623">
      <w:bodyDiv w:val="1"/>
      <w:marLeft w:val="0"/>
      <w:marRight w:val="0"/>
      <w:marTop w:val="0"/>
      <w:marBottom w:val="0"/>
      <w:divBdr>
        <w:top w:val="none" w:sz="0" w:space="0" w:color="auto"/>
        <w:left w:val="none" w:sz="0" w:space="0" w:color="auto"/>
        <w:bottom w:val="none" w:sz="0" w:space="0" w:color="auto"/>
        <w:right w:val="none" w:sz="0" w:space="0" w:color="auto"/>
      </w:divBdr>
      <w:divsChild>
        <w:div w:id="1848709219">
          <w:marLeft w:val="0"/>
          <w:marRight w:val="0"/>
          <w:marTop w:val="0"/>
          <w:marBottom w:val="0"/>
          <w:divBdr>
            <w:top w:val="none" w:sz="0" w:space="0" w:color="auto"/>
            <w:left w:val="none" w:sz="0" w:space="0" w:color="auto"/>
            <w:bottom w:val="none" w:sz="0" w:space="0" w:color="auto"/>
            <w:right w:val="none" w:sz="0" w:space="0" w:color="auto"/>
          </w:divBdr>
        </w:div>
      </w:divsChild>
    </w:div>
    <w:div w:id="84419666">
      <w:bodyDiv w:val="1"/>
      <w:marLeft w:val="0"/>
      <w:marRight w:val="0"/>
      <w:marTop w:val="0"/>
      <w:marBottom w:val="0"/>
      <w:divBdr>
        <w:top w:val="none" w:sz="0" w:space="0" w:color="auto"/>
        <w:left w:val="none" w:sz="0" w:space="0" w:color="auto"/>
        <w:bottom w:val="none" w:sz="0" w:space="0" w:color="auto"/>
        <w:right w:val="none" w:sz="0" w:space="0" w:color="auto"/>
      </w:divBdr>
      <w:divsChild>
        <w:div w:id="97720634">
          <w:marLeft w:val="0"/>
          <w:marRight w:val="0"/>
          <w:marTop w:val="0"/>
          <w:marBottom w:val="0"/>
          <w:divBdr>
            <w:top w:val="none" w:sz="0" w:space="0" w:color="auto"/>
            <w:left w:val="none" w:sz="0" w:space="0" w:color="auto"/>
            <w:bottom w:val="none" w:sz="0" w:space="0" w:color="auto"/>
            <w:right w:val="none" w:sz="0" w:space="0" w:color="auto"/>
          </w:divBdr>
        </w:div>
        <w:div w:id="135072409">
          <w:marLeft w:val="0"/>
          <w:marRight w:val="0"/>
          <w:marTop w:val="0"/>
          <w:marBottom w:val="0"/>
          <w:divBdr>
            <w:top w:val="none" w:sz="0" w:space="0" w:color="auto"/>
            <w:left w:val="none" w:sz="0" w:space="0" w:color="auto"/>
            <w:bottom w:val="none" w:sz="0" w:space="0" w:color="auto"/>
            <w:right w:val="none" w:sz="0" w:space="0" w:color="auto"/>
          </w:divBdr>
        </w:div>
        <w:div w:id="259483896">
          <w:marLeft w:val="0"/>
          <w:marRight w:val="0"/>
          <w:marTop w:val="0"/>
          <w:marBottom w:val="0"/>
          <w:divBdr>
            <w:top w:val="none" w:sz="0" w:space="0" w:color="auto"/>
            <w:left w:val="none" w:sz="0" w:space="0" w:color="auto"/>
            <w:bottom w:val="none" w:sz="0" w:space="0" w:color="auto"/>
            <w:right w:val="none" w:sz="0" w:space="0" w:color="auto"/>
          </w:divBdr>
        </w:div>
        <w:div w:id="306861079">
          <w:marLeft w:val="0"/>
          <w:marRight w:val="0"/>
          <w:marTop w:val="0"/>
          <w:marBottom w:val="0"/>
          <w:divBdr>
            <w:top w:val="none" w:sz="0" w:space="0" w:color="auto"/>
            <w:left w:val="none" w:sz="0" w:space="0" w:color="auto"/>
            <w:bottom w:val="none" w:sz="0" w:space="0" w:color="auto"/>
            <w:right w:val="none" w:sz="0" w:space="0" w:color="auto"/>
          </w:divBdr>
        </w:div>
        <w:div w:id="372191748">
          <w:marLeft w:val="0"/>
          <w:marRight w:val="0"/>
          <w:marTop w:val="0"/>
          <w:marBottom w:val="0"/>
          <w:divBdr>
            <w:top w:val="none" w:sz="0" w:space="0" w:color="auto"/>
            <w:left w:val="none" w:sz="0" w:space="0" w:color="auto"/>
            <w:bottom w:val="none" w:sz="0" w:space="0" w:color="auto"/>
            <w:right w:val="none" w:sz="0" w:space="0" w:color="auto"/>
          </w:divBdr>
        </w:div>
        <w:div w:id="414790798">
          <w:marLeft w:val="0"/>
          <w:marRight w:val="0"/>
          <w:marTop w:val="0"/>
          <w:marBottom w:val="0"/>
          <w:divBdr>
            <w:top w:val="none" w:sz="0" w:space="0" w:color="auto"/>
            <w:left w:val="none" w:sz="0" w:space="0" w:color="auto"/>
            <w:bottom w:val="none" w:sz="0" w:space="0" w:color="auto"/>
            <w:right w:val="none" w:sz="0" w:space="0" w:color="auto"/>
          </w:divBdr>
        </w:div>
        <w:div w:id="435178158">
          <w:marLeft w:val="0"/>
          <w:marRight w:val="0"/>
          <w:marTop w:val="0"/>
          <w:marBottom w:val="0"/>
          <w:divBdr>
            <w:top w:val="none" w:sz="0" w:space="0" w:color="auto"/>
            <w:left w:val="none" w:sz="0" w:space="0" w:color="auto"/>
            <w:bottom w:val="none" w:sz="0" w:space="0" w:color="auto"/>
            <w:right w:val="none" w:sz="0" w:space="0" w:color="auto"/>
          </w:divBdr>
        </w:div>
        <w:div w:id="478427502">
          <w:marLeft w:val="0"/>
          <w:marRight w:val="0"/>
          <w:marTop w:val="0"/>
          <w:marBottom w:val="0"/>
          <w:divBdr>
            <w:top w:val="none" w:sz="0" w:space="0" w:color="auto"/>
            <w:left w:val="none" w:sz="0" w:space="0" w:color="auto"/>
            <w:bottom w:val="none" w:sz="0" w:space="0" w:color="auto"/>
            <w:right w:val="none" w:sz="0" w:space="0" w:color="auto"/>
          </w:divBdr>
        </w:div>
        <w:div w:id="553656890">
          <w:marLeft w:val="0"/>
          <w:marRight w:val="0"/>
          <w:marTop w:val="0"/>
          <w:marBottom w:val="0"/>
          <w:divBdr>
            <w:top w:val="none" w:sz="0" w:space="0" w:color="auto"/>
            <w:left w:val="none" w:sz="0" w:space="0" w:color="auto"/>
            <w:bottom w:val="none" w:sz="0" w:space="0" w:color="auto"/>
            <w:right w:val="none" w:sz="0" w:space="0" w:color="auto"/>
          </w:divBdr>
        </w:div>
        <w:div w:id="891961789">
          <w:marLeft w:val="0"/>
          <w:marRight w:val="0"/>
          <w:marTop w:val="0"/>
          <w:marBottom w:val="0"/>
          <w:divBdr>
            <w:top w:val="none" w:sz="0" w:space="0" w:color="auto"/>
            <w:left w:val="none" w:sz="0" w:space="0" w:color="auto"/>
            <w:bottom w:val="none" w:sz="0" w:space="0" w:color="auto"/>
            <w:right w:val="none" w:sz="0" w:space="0" w:color="auto"/>
          </w:divBdr>
        </w:div>
        <w:div w:id="897934752">
          <w:marLeft w:val="0"/>
          <w:marRight w:val="0"/>
          <w:marTop w:val="0"/>
          <w:marBottom w:val="0"/>
          <w:divBdr>
            <w:top w:val="none" w:sz="0" w:space="0" w:color="auto"/>
            <w:left w:val="none" w:sz="0" w:space="0" w:color="auto"/>
            <w:bottom w:val="none" w:sz="0" w:space="0" w:color="auto"/>
            <w:right w:val="none" w:sz="0" w:space="0" w:color="auto"/>
          </w:divBdr>
        </w:div>
        <w:div w:id="968170247">
          <w:marLeft w:val="0"/>
          <w:marRight w:val="0"/>
          <w:marTop w:val="0"/>
          <w:marBottom w:val="0"/>
          <w:divBdr>
            <w:top w:val="none" w:sz="0" w:space="0" w:color="auto"/>
            <w:left w:val="none" w:sz="0" w:space="0" w:color="auto"/>
            <w:bottom w:val="none" w:sz="0" w:space="0" w:color="auto"/>
            <w:right w:val="none" w:sz="0" w:space="0" w:color="auto"/>
          </w:divBdr>
        </w:div>
        <w:div w:id="1014963803">
          <w:marLeft w:val="0"/>
          <w:marRight w:val="0"/>
          <w:marTop w:val="0"/>
          <w:marBottom w:val="0"/>
          <w:divBdr>
            <w:top w:val="none" w:sz="0" w:space="0" w:color="auto"/>
            <w:left w:val="none" w:sz="0" w:space="0" w:color="auto"/>
            <w:bottom w:val="none" w:sz="0" w:space="0" w:color="auto"/>
            <w:right w:val="none" w:sz="0" w:space="0" w:color="auto"/>
          </w:divBdr>
        </w:div>
        <w:div w:id="1199129285">
          <w:marLeft w:val="0"/>
          <w:marRight w:val="0"/>
          <w:marTop w:val="0"/>
          <w:marBottom w:val="0"/>
          <w:divBdr>
            <w:top w:val="none" w:sz="0" w:space="0" w:color="auto"/>
            <w:left w:val="none" w:sz="0" w:space="0" w:color="auto"/>
            <w:bottom w:val="none" w:sz="0" w:space="0" w:color="auto"/>
            <w:right w:val="none" w:sz="0" w:space="0" w:color="auto"/>
          </w:divBdr>
        </w:div>
        <w:div w:id="1206025050">
          <w:marLeft w:val="0"/>
          <w:marRight w:val="0"/>
          <w:marTop w:val="0"/>
          <w:marBottom w:val="0"/>
          <w:divBdr>
            <w:top w:val="none" w:sz="0" w:space="0" w:color="auto"/>
            <w:left w:val="none" w:sz="0" w:space="0" w:color="auto"/>
            <w:bottom w:val="none" w:sz="0" w:space="0" w:color="auto"/>
            <w:right w:val="none" w:sz="0" w:space="0" w:color="auto"/>
          </w:divBdr>
        </w:div>
        <w:div w:id="1244603004">
          <w:marLeft w:val="0"/>
          <w:marRight w:val="0"/>
          <w:marTop w:val="0"/>
          <w:marBottom w:val="0"/>
          <w:divBdr>
            <w:top w:val="none" w:sz="0" w:space="0" w:color="auto"/>
            <w:left w:val="none" w:sz="0" w:space="0" w:color="auto"/>
            <w:bottom w:val="none" w:sz="0" w:space="0" w:color="auto"/>
            <w:right w:val="none" w:sz="0" w:space="0" w:color="auto"/>
          </w:divBdr>
        </w:div>
        <w:div w:id="1451970208">
          <w:marLeft w:val="0"/>
          <w:marRight w:val="0"/>
          <w:marTop w:val="0"/>
          <w:marBottom w:val="0"/>
          <w:divBdr>
            <w:top w:val="none" w:sz="0" w:space="0" w:color="auto"/>
            <w:left w:val="none" w:sz="0" w:space="0" w:color="auto"/>
            <w:bottom w:val="none" w:sz="0" w:space="0" w:color="auto"/>
            <w:right w:val="none" w:sz="0" w:space="0" w:color="auto"/>
          </w:divBdr>
        </w:div>
        <w:div w:id="1536426550">
          <w:marLeft w:val="0"/>
          <w:marRight w:val="0"/>
          <w:marTop w:val="0"/>
          <w:marBottom w:val="0"/>
          <w:divBdr>
            <w:top w:val="none" w:sz="0" w:space="0" w:color="auto"/>
            <w:left w:val="none" w:sz="0" w:space="0" w:color="auto"/>
            <w:bottom w:val="none" w:sz="0" w:space="0" w:color="auto"/>
            <w:right w:val="none" w:sz="0" w:space="0" w:color="auto"/>
          </w:divBdr>
        </w:div>
        <w:div w:id="1581061760">
          <w:marLeft w:val="0"/>
          <w:marRight w:val="0"/>
          <w:marTop w:val="0"/>
          <w:marBottom w:val="0"/>
          <w:divBdr>
            <w:top w:val="none" w:sz="0" w:space="0" w:color="auto"/>
            <w:left w:val="none" w:sz="0" w:space="0" w:color="auto"/>
            <w:bottom w:val="none" w:sz="0" w:space="0" w:color="auto"/>
            <w:right w:val="none" w:sz="0" w:space="0" w:color="auto"/>
          </w:divBdr>
        </w:div>
        <w:div w:id="1596161144">
          <w:marLeft w:val="0"/>
          <w:marRight w:val="0"/>
          <w:marTop w:val="0"/>
          <w:marBottom w:val="0"/>
          <w:divBdr>
            <w:top w:val="none" w:sz="0" w:space="0" w:color="auto"/>
            <w:left w:val="none" w:sz="0" w:space="0" w:color="auto"/>
            <w:bottom w:val="none" w:sz="0" w:space="0" w:color="auto"/>
            <w:right w:val="none" w:sz="0" w:space="0" w:color="auto"/>
          </w:divBdr>
        </w:div>
        <w:div w:id="1685521657">
          <w:marLeft w:val="0"/>
          <w:marRight w:val="0"/>
          <w:marTop w:val="0"/>
          <w:marBottom w:val="0"/>
          <w:divBdr>
            <w:top w:val="none" w:sz="0" w:space="0" w:color="auto"/>
            <w:left w:val="none" w:sz="0" w:space="0" w:color="auto"/>
            <w:bottom w:val="none" w:sz="0" w:space="0" w:color="auto"/>
            <w:right w:val="none" w:sz="0" w:space="0" w:color="auto"/>
          </w:divBdr>
        </w:div>
        <w:div w:id="1809856953">
          <w:marLeft w:val="0"/>
          <w:marRight w:val="0"/>
          <w:marTop w:val="0"/>
          <w:marBottom w:val="0"/>
          <w:divBdr>
            <w:top w:val="none" w:sz="0" w:space="0" w:color="auto"/>
            <w:left w:val="none" w:sz="0" w:space="0" w:color="auto"/>
            <w:bottom w:val="none" w:sz="0" w:space="0" w:color="auto"/>
            <w:right w:val="none" w:sz="0" w:space="0" w:color="auto"/>
          </w:divBdr>
        </w:div>
        <w:div w:id="2004166683">
          <w:marLeft w:val="0"/>
          <w:marRight w:val="0"/>
          <w:marTop w:val="0"/>
          <w:marBottom w:val="0"/>
          <w:divBdr>
            <w:top w:val="none" w:sz="0" w:space="0" w:color="auto"/>
            <w:left w:val="none" w:sz="0" w:space="0" w:color="auto"/>
            <w:bottom w:val="none" w:sz="0" w:space="0" w:color="auto"/>
            <w:right w:val="none" w:sz="0" w:space="0" w:color="auto"/>
          </w:divBdr>
        </w:div>
      </w:divsChild>
    </w:div>
    <w:div w:id="783157747">
      <w:bodyDiv w:val="1"/>
      <w:marLeft w:val="0"/>
      <w:marRight w:val="0"/>
      <w:marTop w:val="0"/>
      <w:marBottom w:val="0"/>
      <w:divBdr>
        <w:top w:val="none" w:sz="0" w:space="0" w:color="auto"/>
        <w:left w:val="none" w:sz="0" w:space="0" w:color="auto"/>
        <w:bottom w:val="none" w:sz="0" w:space="0" w:color="auto"/>
        <w:right w:val="none" w:sz="0" w:space="0" w:color="auto"/>
      </w:divBdr>
      <w:divsChild>
        <w:div w:id="897086729">
          <w:marLeft w:val="0"/>
          <w:marRight w:val="0"/>
          <w:marTop w:val="0"/>
          <w:marBottom w:val="0"/>
          <w:divBdr>
            <w:top w:val="none" w:sz="0" w:space="0" w:color="auto"/>
            <w:left w:val="none" w:sz="0" w:space="0" w:color="auto"/>
            <w:bottom w:val="none" w:sz="0" w:space="0" w:color="auto"/>
            <w:right w:val="none" w:sz="0" w:space="0" w:color="auto"/>
          </w:divBdr>
        </w:div>
        <w:div w:id="2126803478">
          <w:marLeft w:val="0"/>
          <w:marRight w:val="0"/>
          <w:marTop w:val="0"/>
          <w:marBottom w:val="0"/>
          <w:divBdr>
            <w:top w:val="none" w:sz="0" w:space="0" w:color="auto"/>
            <w:left w:val="none" w:sz="0" w:space="0" w:color="auto"/>
            <w:bottom w:val="none" w:sz="0" w:space="0" w:color="auto"/>
            <w:right w:val="none" w:sz="0" w:space="0" w:color="auto"/>
          </w:divBdr>
        </w:div>
      </w:divsChild>
    </w:div>
    <w:div w:id="1050767488">
      <w:bodyDiv w:val="1"/>
      <w:marLeft w:val="0"/>
      <w:marRight w:val="0"/>
      <w:marTop w:val="0"/>
      <w:marBottom w:val="0"/>
      <w:divBdr>
        <w:top w:val="none" w:sz="0" w:space="0" w:color="auto"/>
        <w:left w:val="none" w:sz="0" w:space="0" w:color="auto"/>
        <w:bottom w:val="none" w:sz="0" w:space="0" w:color="auto"/>
        <w:right w:val="none" w:sz="0" w:space="0" w:color="auto"/>
      </w:divBdr>
      <w:divsChild>
        <w:div w:id="709962650">
          <w:marLeft w:val="0"/>
          <w:marRight w:val="0"/>
          <w:marTop w:val="0"/>
          <w:marBottom w:val="0"/>
          <w:divBdr>
            <w:top w:val="none" w:sz="0" w:space="0" w:color="auto"/>
            <w:left w:val="none" w:sz="0" w:space="0" w:color="auto"/>
            <w:bottom w:val="none" w:sz="0" w:space="0" w:color="auto"/>
            <w:right w:val="none" w:sz="0" w:space="0" w:color="auto"/>
          </w:divBdr>
        </w:div>
        <w:div w:id="1181700194">
          <w:marLeft w:val="0"/>
          <w:marRight w:val="0"/>
          <w:marTop w:val="0"/>
          <w:marBottom w:val="0"/>
          <w:divBdr>
            <w:top w:val="none" w:sz="0" w:space="0" w:color="auto"/>
            <w:left w:val="none" w:sz="0" w:space="0" w:color="auto"/>
            <w:bottom w:val="none" w:sz="0" w:space="0" w:color="auto"/>
            <w:right w:val="none" w:sz="0" w:space="0" w:color="auto"/>
          </w:divBdr>
        </w:div>
      </w:divsChild>
    </w:div>
    <w:div w:id="1071200725">
      <w:bodyDiv w:val="1"/>
      <w:marLeft w:val="0"/>
      <w:marRight w:val="0"/>
      <w:marTop w:val="0"/>
      <w:marBottom w:val="0"/>
      <w:divBdr>
        <w:top w:val="none" w:sz="0" w:space="0" w:color="auto"/>
        <w:left w:val="none" w:sz="0" w:space="0" w:color="auto"/>
        <w:bottom w:val="none" w:sz="0" w:space="0" w:color="auto"/>
        <w:right w:val="none" w:sz="0" w:space="0" w:color="auto"/>
      </w:divBdr>
      <w:divsChild>
        <w:div w:id="53353832">
          <w:marLeft w:val="0"/>
          <w:marRight w:val="0"/>
          <w:marTop w:val="0"/>
          <w:marBottom w:val="0"/>
          <w:divBdr>
            <w:top w:val="none" w:sz="0" w:space="0" w:color="auto"/>
            <w:left w:val="none" w:sz="0" w:space="0" w:color="auto"/>
            <w:bottom w:val="none" w:sz="0" w:space="0" w:color="auto"/>
            <w:right w:val="none" w:sz="0" w:space="0" w:color="auto"/>
          </w:divBdr>
        </w:div>
        <w:div w:id="797181772">
          <w:marLeft w:val="0"/>
          <w:marRight w:val="0"/>
          <w:marTop w:val="0"/>
          <w:marBottom w:val="0"/>
          <w:divBdr>
            <w:top w:val="none" w:sz="0" w:space="0" w:color="auto"/>
            <w:left w:val="none" w:sz="0" w:space="0" w:color="auto"/>
            <w:bottom w:val="none" w:sz="0" w:space="0" w:color="auto"/>
            <w:right w:val="none" w:sz="0" w:space="0" w:color="auto"/>
          </w:divBdr>
        </w:div>
      </w:divsChild>
    </w:div>
    <w:div w:id="1170944809">
      <w:bodyDiv w:val="1"/>
      <w:marLeft w:val="0"/>
      <w:marRight w:val="0"/>
      <w:marTop w:val="0"/>
      <w:marBottom w:val="0"/>
      <w:divBdr>
        <w:top w:val="none" w:sz="0" w:space="0" w:color="auto"/>
        <w:left w:val="none" w:sz="0" w:space="0" w:color="auto"/>
        <w:bottom w:val="none" w:sz="0" w:space="0" w:color="auto"/>
        <w:right w:val="none" w:sz="0" w:space="0" w:color="auto"/>
      </w:divBdr>
      <w:divsChild>
        <w:div w:id="1055009863">
          <w:marLeft w:val="0"/>
          <w:marRight w:val="0"/>
          <w:marTop w:val="0"/>
          <w:marBottom w:val="0"/>
          <w:divBdr>
            <w:top w:val="none" w:sz="0" w:space="0" w:color="auto"/>
            <w:left w:val="none" w:sz="0" w:space="0" w:color="auto"/>
            <w:bottom w:val="none" w:sz="0" w:space="0" w:color="auto"/>
            <w:right w:val="none" w:sz="0" w:space="0" w:color="auto"/>
          </w:divBdr>
        </w:div>
      </w:divsChild>
    </w:div>
    <w:div w:id="1321419466">
      <w:bodyDiv w:val="1"/>
      <w:marLeft w:val="0"/>
      <w:marRight w:val="0"/>
      <w:marTop w:val="0"/>
      <w:marBottom w:val="0"/>
      <w:divBdr>
        <w:top w:val="none" w:sz="0" w:space="0" w:color="auto"/>
        <w:left w:val="none" w:sz="0" w:space="0" w:color="auto"/>
        <w:bottom w:val="none" w:sz="0" w:space="0" w:color="auto"/>
        <w:right w:val="none" w:sz="0" w:space="0" w:color="auto"/>
      </w:divBdr>
      <w:divsChild>
        <w:div w:id="2048597953">
          <w:marLeft w:val="0"/>
          <w:marRight w:val="0"/>
          <w:marTop w:val="0"/>
          <w:marBottom w:val="0"/>
          <w:divBdr>
            <w:top w:val="none" w:sz="0" w:space="0" w:color="auto"/>
            <w:left w:val="none" w:sz="0" w:space="0" w:color="auto"/>
            <w:bottom w:val="none" w:sz="0" w:space="0" w:color="auto"/>
            <w:right w:val="none" w:sz="0" w:space="0" w:color="auto"/>
          </w:divBdr>
        </w:div>
        <w:div w:id="1128933401">
          <w:marLeft w:val="0"/>
          <w:marRight w:val="0"/>
          <w:marTop w:val="0"/>
          <w:marBottom w:val="0"/>
          <w:divBdr>
            <w:top w:val="none" w:sz="0" w:space="0" w:color="auto"/>
            <w:left w:val="none" w:sz="0" w:space="0" w:color="auto"/>
            <w:bottom w:val="none" w:sz="0" w:space="0" w:color="auto"/>
            <w:right w:val="none" w:sz="0" w:space="0" w:color="auto"/>
          </w:divBdr>
        </w:div>
        <w:div w:id="1300526563">
          <w:marLeft w:val="0"/>
          <w:marRight w:val="0"/>
          <w:marTop w:val="0"/>
          <w:marBottom w:val="0"/>
          <w:divBdr>
            <w:top w:val="none" w:sz="0" w:space="0" w:color="auto"/>
            <w:left w:val="none" w:sz="0" w:space="0" w:color="auto"/>
            <w:bottom w:val="none" w:sz="0" w:space="0" w:color="auto"/>
            <w:right w:val="none" w:sz="0" w:space="0" w:color="auto"/>
          </w:divBdr>
        </w:div>
        <w:div w:id="868301651">
          <w:marLeft w:val="0"/>
          <w:marRight w:val="0"/>
          <w:marTop w:val="0"/>
          <w:marBottom w:val="0"/>
          <w:divBdr>
            <w:top w:val="none" w:sz="0" w:space="0" w:color="auto"/>
            <w:left w:val="none" w:sz="0" w:space="0" w:color="auto"/>
            <w:bottom w:val="none" w:sz="0" w:space="0" w:color="auto"/>
            <w:right w:val="none" w:sz="0" w:space="0" w:color="auto"/>
          </w:divBdr>
        </w:div>
        <w:div w:id="2085182496">
          <w:marLeft w:val="0"/>
          <w:marRight w:val="0"/>
          <w:marTop w:val="0"/>
          <w:marBottom w:val="0"/>
          <w:divBdr>
            <w:top w:val="none" w:sz="0" w:space="0" w:color="auto"/>
            <w:left w:val="none" w:sz="0" w:space="0" w:color="auto"/>
            <w:bottom w:val="none" w:sz="0" w:space="0" w:color="auto"/>
            <w:right w:val="none" w:sz="0" w:space="0" w:color="auto"/>
          </w:divBdr>
        </w:div>
        <w:div w:id="1836187837">
          <w:marLeft w:val="0"/>
          <w:marRight w:val="0"/>
          <w:marTop w:val="0"/>
          <w:marBottom w:val="0"/>
          <w:divBdr>
            <w:top w:val="none" w:sz="0" w:space="0" w:color="auto"/>
            <w:left w:val="none" w:sz="0" w:space="0" w:color="auto"/>
            <w:bottom w:val="none" w:sz="0" w:space="0" w:color="auto"/>
            <w:right w:val="none" w:sz="0" w:space="0" w:color="auto"/>
          </w:divBdr>
        </w:div>
        <w:div w:id="1602638112">
          <w:marLeft w:val="0"/>
          <w:marRight w:val="0"/>
          <w:marTop w:val="0"/>
          <w:marBottom w:val="0"/>
          <w:divBdr>
            <w:top w:val="none" w:sz="0" w:space="0" w:color="auto"/>
            <w:left w:val="none" w:sz="0" w:space="0" w:color="auto"/>
            <w:bottom w:val="none" w:sz="0" w:space="0" w:color="auto"/>
            <w:right w:val="none" w:sz="0" w:space="0" w:color="auto"/>
          </w:divBdr>
        </w:div>
        <w:div w:id="1764446753">
          <w:marLeft w:val="0"/>
          <w:marRight w:val="0"/>
          <w:marTop w:val="0"/>
          <w:marBottom w:val="0"/>
          <w:divBdr>
            <w:top w:val="none" w:sz="0" w:space="0" w:color="auto"/>
            <w:left w:val="none" w:sz="0" w:space="0" w:color="auto"/>
            <w:bottom w:val="none" w:sz="0" w:space="0" w:color="auto"/>
            <w:right w:val="none" w:sz="0" w:space="0" w:color="auto"/>
          </w:divBdr>
        </w:div>
      </w:divsChild>
    </w:div>
    <w:div w:id="1388797931">
      <w:bodyDiv w:val="1"/>
      <w:marLeft w:val="0"/>
      <w:marRight w:val="0"/>
      <w:marTop w:val="0"/>
      <w:marBottom w:val="0"/>
      <w:divBdr>
        <w:top w:val="none" w:sz="0" w:space="0" w:color="auto"/>
        <w:left w:val="none" w:sz="0" w:space="0" w:color="auto"/>
        <w:bottom w:val="none" w:sz="0" w:space="0" w:color="auto"/>
        <w:right w:val="none" w:sz="0" w:space="0" w:color="auto"/>
      </w:divBdr>
      <w:divsChild>
        <w:div w:id="255288251">
          <w:marLeft w:val="0"/>
          <w:marRight w:val="0"/>
          <w:marTop w:val="0"/>
          <w:marBottom w:val="0"/>
          <w:divBdr>
            <w:top w:val="none" w:sz="0" w:space="0" w:color="auto"/>
            <w:left w:val="none" w:sz="0" w:space="0" w:color="auto"/>
            <w:bottom w:val="none" w:sz="0" w:space="0" w:color="auto"/>
            <w:right w:val="none" w:sz="0" w:space="0" w:color="auto"/>
          </w:divBdr>
        </w:div>
      </w:divsChild>
    </w:div>
    <w:div w:id="1393575436">
      <w:bodyDiv w:val="1"/>
      <w:marLeft w:val="0"/>
      <w:marRight w:val="0"/>
      <w:marTop w:val="0"/>
      <w:marBottom w:val="0"/>
      <w:divBdr>
        <w:top w:val="none" w:sz="0" w:space="0" w:color="auto"/>
        <w:left w:val="none" w:sz="0" w:space="0" w:color="auto"/>
        <w:bottom w:val="none" w:sz="0" w:space="0" w:color="auto"/>
        <w:right w:val="none" w:sz="0" w:space="0" w:color="auto"/>
      </w:divBdr>
      <w:divsChild>
        <w:div w:id="1558786888">
          <w:marLeft w:val="0"/>
          <w:marRight w:val="0"/>
          <w:marTop w:val="0"/>
          <w:marBottom w:val="0"/>
          <w:divBdr>
            <w:top w:val="none" w:sz="0" w:space="0" w:color="auto"/>
            <w:left w:val="none" w:sz="0" w:space="0" w:color="auto"/>
            <w:bottom w:val="none" w:sz="0" w:space="0" w:color="auto"/>
            <w:right w:val="none" w:sz="0" w:space="0" w:color="auto"/>
          </w:divBdr>
        </w:div>
        <w:div w:id="1877307043">
          <w:marLeft w:val="0"/>
          <w:marRight w:val="0"/>
          <w:marTop w:val="0"/>
          <w:marBottom w:val="0"/>
          <w:divBdr>
            <w:top w:val="none" w:sz="0" w:space="0" w:color="auto"/>
            <w:left w:val="none" w:sz="0" w:space="0" w:color="auto"/>
            <w:bottom w:val="none" w:sz="0" w:space="0" w:color="auto"/>
            <w:right w:val="none" w:sz="0" w:space="0" w:color="auto"/>
          </w:divBdr>
        </w:div>
      </w:divsChild>
    </w:div>
    <w:div w:id="1527593556">
      <w:bodyDiv w:val="1"/>
      <w:marLeft w:val="0"/>
      <w:marRight w:val="0"/>
      <w:marTop w:val="0"/>
      <w:marBottom w:val="0"/>
      <w:divBdr>
        <w:top w:val="none" w:sz="0" w:space="0" w:color="auto"/>
        <w:left w:val="none" w:sz="0" w:space="0" w:color="auto"/>
        <w:bottom w:val="none" w:sz="0" w:space="0" w:color="auto"/>
        <w:right w:val="none" w:sz="0" w:space="0" w:color="auto"/>
      </w:divBdr>
      <w:divsChild>
        <w:div w:id="1456027311">
          <w:marLeft w:val="0"/>
          <w:marRight w:val="0"/>
          <w:marTop w:val="0"/>
          <w:marBottom w:val="0"/>
          <w:divBdr>
            <w:top w:val="none" w:sz="0" w:space="0" w:color="auto"/>
            <w:left w:val="none" w:sz="0" w:space="0" w:color="auto"/>
            <w:bottom w:val="none" w:sz="0" w:space="0" w:color="auto"/>
            <w:right w:val="none" w:sz="0" w:space="0" w:color="auto"/>
          </w:divBdr>
        </w:div>
      </w:divsChild>
    </w:div>
    <w:div w:id="1628775287">
      <w:bodyDiv w:val="1"/>
      <w:marLeft w:val="0"/>
      <w:marRight w:val="0"/>
      <w:marTop w:val="0"/>
      <w:marBottom w:val="0"/>
      <w:divBdr>
        <w:top w:val="none" w:sz="0" w:space="0" w:color="auto"/>
        <w:left w:val="none" w:sz="0" w:space="0" w:color="auto"/>
        <w:bottom w:val="none" w:sz="0" w:space="0" w:color="auto"/>
        <w:right w:val="none" w:sz="0" w:space="0" w:color="auto"/>
      </w:divBdr>
      <w:divsChild>
        <w:div w:id="2048599670">
          <w:marLeft w:val="0"/>
          <w:marRight w:val="0"/>
          <w:marTop w:val="0"/>
          <w:marBottom w:val="0"/>
          <w:divBdr>
            <w:top w:val="none" w:sz="0" w:space="0" w:color="auto"/>
            <w:left w:val="none" w:sz="0" w:space="0" w:color="auto"/>
            <w:bottom w:val="none" w:sz="0" w:space="0" w:color="auto"/>
            <w:right w:val="none" w:sz="0" w:space="0" w:color="auto"/>
          </w:divBdr>
        </w:div>
      </w:divsChild>
    </w:div>
    <w:div w:id="2110002835">
      <w:bodyDiv w:val="1"/>
      <w:marLeft w:val="0"/>
      <w:marRight w:val="0"/>
      <w:marTop w:val="0"/>
      <w:marBottom w:val="0"/>
      <w:divBdr>
        <w:top w:val="none" w:sz="0" w:space="0" w:color="auto"/>
        <w:left w:val="none" w:sz="0" w:space="0" w:color="auto"/>
        <w:bottom w:val="none" w:sz="0" w:space="0" w:color="auto"/>
        <w:right w:val="none" w:sz="0" w:space="0" w:color="auto"/>
      </w:divBdr>
      <w:divsChild>
        <w:div w:id="126557980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footer" Target="footer7.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D:\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7F9F4-A6D9-480F-A642-E83E50C0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tds2.dot</Template>
  <TotalTime>63</TotalTime>
  <Pages>12</Pages>
  <Words>1097</Words>
  <Characters>6255</Characters>
  <Application>Microsoft Office Word</Application>
  <DocSecurity>0</DocSecurity>
  <PresentationFormat/>
  <Lines>52</Lines>
  <Paragraphs>14</Paragraphs>
  <Slides>0</Slides>
  <Notes>0</Notes>
  <HiddenSlides>0</HiddenSlides>
  <MMClips>0</MMClips>
  <ScaleCrop>false</ScaleCrop>
  <Company>Lenovo</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24</cp:revision>
  <cp:lastPrinted>2021-09-18T05:39:00Z</cp:lastPrinted>
  <dcterms:created xsi:type="dcterms:W3CDTF">2021-09-26T01:06:00Z</dcterms:created>
  <dcterms:modified xsi:type="dcterms:W3CDTF">2021-10-08T01:01:00Z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2052-11.1.0.9999</vt:lpwstr>
  </property>
  <property fmtid="{D5CDD505-2E9C-101B-9397-08002B2CF9AE}" pid="4" name="MTEquationNumber2">
    <vt:lpwstr>(#S1.#E1)</vt:lpwstr>
  </property>
</Properties>
</file>