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rPr>
          <w:rFonts w:eastAsia="方正黑体_GBK" w:cs="Times New Roman"/>
          <w:kern w:val="0"/>
        </w:rPr>
      </w:pPr>
      <w:bookmarkStart w:id="0" w:name="_GoBack"/>
      <w:bookmarkEnd w:id="0"/>
      <w:r>
        <w:rPr>
          <w:rFonts w:eastAsia="方正黑体_GBK" w:cs="Times New Roman"/>
          <w:kern w:val="0"/>
        </w:rPr>
        <w:t>附件2</w:t>
      </w:r>
    </w:p>
    <w:p>
      <w:pPr>
        <w:spacing w:line="620" w:lineRule="exact"/>
        <w:jc w:val="center"/>
        <w:rPr>
          <w:rFonts w:eastAsia="方正小标宋_GBK" w:cs="Times New Roman"/>
          <w:kern w:val="0"/>
          <w:sz w:val="44"/>
          <w:szCs w:val="44"/>
        </w:rPr>
      </w:pPr>
      <w:r>
        <w:rPr>
          <w:rFonts w:hint="eastAsia" w:eastAsia="方正小标宋_GBK" w:cs="Times New Roman"/>
          <w:kern w:val="0"/>
          <w:sz w:val="44"/>
          <w:szCs w:val="44"/>
          <w:lang w:eastAsia="zh-CN"/>
        </w:rPr>
        <w:t>湖南</w:t>
      </w:r>
      <w:r>
        <w:rPr>
          <w:rFonts w:eastAsia="方正小标宋_GBK" w:cs="Times New Roman"/>
          <w:kern w:val="0"/>
          <w:sz w:val="44"/>
          <w:szCs w:val="44"/>
        </w:rPr>
        <w:t>省大豆玉米带状复合种植模式播种机具配置参数表</w:t>
      </w:r>
    </w:p>
    <w:p>
      <w:pPr>
        <w:widowControl/>
        <w:spacing w:line="620" w:lineRule="exact"/>
        <w:rPr>
          <w:rFonts w:eastAsia="方正仿宋_GBK" w:cs="Times New Roman"/>
          <w:kern w:val="0"/>
          <w:sz w:val="21"/>
          <w:szCs w:val="21"/>
        </w:rPr>
      </w:pPr>
      <w:r>
        <w:rPr>
          <w:rFonts w:eastAsia="方正仿宋_GBK" w:cs="Times New Roman"/>
          <w:kern w:val="0"/>
          <w:sz w:val="21"/>
          <w:szCs w:val="21"/>
        </w:rPr>
        <w:t>申报单位：（盖章）                                                                                    年   月  日</w:t>
      </w:r>
    </w:p>
    <w:tbl>
      <w:tblPr>
        <w:tblStyle w:val="5"/>
        <w:tblW w:w="131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51"/>
        <w:gridCol w:w="992"/>
        <w:gridCol w:w="4764"/>
        <w:gridCol w:w="1044"/>
        <w:gridCol w:w="1380"/>
        <w:gridCol w:w="1176"/>
        <w:gridCol w:w="1140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生产企业名称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型号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整机质量(kg)</w:t>
            </w: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主要配置参数（按以下内容填写）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出厂价（元）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上年平均销售价（元）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销售量（台）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销售价格（元）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 w:cs="Times New Roman"/>
                <w:sz w:val="21"/>
                <w:szCs w:val="21"/>
              </w:rPr>
            </w:pPr>
            <w:r>
              <w:rPr>
                <w:rFonts w:eastAsia="方正黑体_GBK" w:cs="Times New Roman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每个型号填写一行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动力情况：是否包括动力、动力大小（kW），拖拉机配套动力范围（kW）；</w:t>
            </w:r>
          </w:p>
          <w:p>
            <w:pPr>
              <w:widowControl/>
              <w:spacing w:line="360" w:lineRule="exac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大豆播种行数，工作幅宽，行距，株距，排种器数量，排种器型式，排种器驱动方式，是否属于精量播种机，是否包括施肥装置，排肥器数量，排肥器型式，排肥器驱动方式，覆土器型式，镇压器型式，开沟器型式，开沟器数量；</w:t>
            </w:r>
          </w:p>
          <w:p>
            <w:pPr>
              <w:widowControl/>
              <w:spacing w:line="360" w:lineRule="exac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玉米播种行数，工作幅宽，行距，株距，排种器数量，排种器型式，排种器驱动方式，是否属于精量播种机，是否包括施肥装置，排肥器数量，排肥器型式，排肥器驱动方式，覆土器型式，镇压器型式，开沟器型式，开沟器数量。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如实填写出厂价格，提供虚假信息的将按违规行为处理。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如实填写上年平均销售价，提供虚假信息的将按违规行为处理。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截至2021年12月31日全国累计销售量，其中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湖南</w:t>
            </w:r>
            <w:r>
              <w:rPr>
                <w:rFonts w:cs="Times New Roman"/>
                <w:kern w:val="0"/>
                <w:sz w:val="21"/>
                <w:szCs w:val="21"/>
              </w:rPr>
              <w:t>销售量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全国最高销售价、最低销售价，平均销售价，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湖南</w:t>
            </w:r>
            <w:r>
              <w:rPr>
                <w:rFonts w:cs="Times New Roman"/>
                <w:kern w:val="0"/>
                <w:sz w:val="21"/>
                <w:szCs w:val="21"/>
              </w:rPr>
              <w:t>省最高销售价、最低销售价，平均销售价。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eastAsia="方正仿宋_GBK" w:cs="Times New Roman"/>
        </w:rPr>
      </w:pPr>
      <w:r>
        <w:rPr>
          <w:rFonts w:eastAsia="方正仿宋_GBK" w:cs="Times New Roman"/>
          <w:sz w:val="21"/>
          <w:szCs w:val="21"/>
        </w:rPr>
        <w:t xml:space="preserve">联系人：                                   联系电话：    </w:t>
      </w:r>
    </w:p>
    <w:sectPr>
      <w:pgSz w:w="16838" w:h="11906" w:orient="landscape"/>
      <w:pgMar w:top="1587" w:right="2098" w:bottom="1587" w:left="2098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93"/>
    <w:rsid w:val="00211BE3"/>
    <w:rsid w:val="00373CBB"/>
    <w:rsid w:val="00404397"/>
    <w:rsid w:val="00476E7A"/>
    <w:rsid w:val="00594DC5"/>
    <w:rsid w:val="005B7ED8"/>
    <w:rsid w:val="005C593C"/>
    <w:rsid w:val="006501E7"/>
    <w:rsid w:val="00AF2A93"/>
    <w:rsid w:val="00B54358"/>
    <w:rsid w:val="00B845BC"/>
    <w:rsid w:val="00D11084"/>
    <w:rsid w:val="00D65437"/>
    <w:rsid w:val="00EB5700"/>
    <w:rsid w:val="13B67A0A"/>
    <w:rsid w:val="203E4085"/>
    <w:rsid w:val="21E0264C"/>
    <w:rsid w:val="272D330F"/>
    <w:rsid w:val="274F466E"/>
    <w:rsid w:val="2CA6472B"/>
    <w:rsid w:val="319C67C8"/>
    <w:rsid w:val="33C57F19"/>
    <w:rsid w:val="3BCE699D"/>
    <w:rsid w:val="3F9046F5"/>
    <w:rsid w:val="4852255D"/>
    <w:rsid w:val="4D4175EF"/>
    <w:rsid w:val="4EF31987"/>
    <w:rsid w:val="52DF2928"/>
    <w:rsid w:val="5F6661A5"/>
    <w:rsid w:val="5F8FE010"/>
    <w:rsid w:val="64457788"/>
    <w:rsid w:val="65AE6A09"/>
    <w:rsid w:val="66D11369"/>
    <w:rsid w:val="67851BD5"/>
    <w:rsid w:val="713526C9"/>
    <w:rsid w:val="760863BC"/>
    <w:rsid w:val="773A67C4"/>
    <w:rsid w:val="78F9553C"/>
    <w:rsid w:val="79467128"/>
    <w:rsid w:val="7A9271D9"/>
    <w:rsid w:val="7C8F71BB"/>
    <w:rsid w:val="7D4C6406"/>
    <w:rsid w:val="7EDD8406"/>
    <w:rsid w:val="F057C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cs="方正仿宋_GBK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cs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6</Pages>
  <Words>1846</Words>
  <Characters>655</Characters>
  <Lines>5</Lines>
  <Paragraphs>4</Paragraphs>
  <TotalTime>36</TotalTime>
  <ScaleCrop>false</ScaleCrop>
  <LinksUpToDate>false</LinksUpToDate>
  <CharactersWithSpaces>2497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2021-03-08T22:14:00Z</dcterms:created>
  <dc:creator>maodo</dc:creator>
  <cp:lastModifiedBy>桃桃猫</cp:lastModifiedBy>
  <cp:lastPrinted>2022-01-24T15:05:00Z</cp:lastPrinted>
  <dcterms:modified xsi:type="dcterms:W3CDTF">2022-01-24T09:20:09Z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4F9A3FDE78AD4370AE68B84F366E6614</vt:lpwstr>
  </property>
</Properties>
</file>