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黑体" w:eastAsia="黑体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 w:cs="Arial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cs="Arial"/>
          <w:b w:val="0"/>
          <w:bCs w:val="0"/>
          <w:sz w:val="44"/>
          <w:szCs w:val="44"/>
        </w:rPr>
        <w:t>2021—2023年</w:t>
      </w:r>
      <w:r>
        <w:rPr>
          <w:rFonts w:hint="eastAsia" w:ascii="方正小标宋简体" w:eastAsia="方正小标宋简体" w:cs="Arial"/>
          <w:b w:val="0"/>
          <w:bCs w:val="0"/>
          <w:sz w:val="44"/>
          <w:szCs w:val="44"/>
          <w:lang w:eastAsia="zh-CN"/>
        </w:rPr>
        <w:t>厦门市</w:t>
      </w:r>
      <w:r>
        <w:rPr>
          <w:rFonts w:hint="eastAsia" w:ascii="方正小标宋简体" w:eastAsia="方正小标宋简体" w:cs="Arial"/>
          <w:b w:val="0"/>
          <w:bCs w:val="0"/>
          <w:sz w:val="44"/>
          <w:szCs w:val="44"/>
        </w:rPr>
        <w:t>农机购置补贴机具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 w:cs="Arial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Arial"/>
          <w:b w:val="0"/>
          <w:bCs w:val="0"/>
          <w:sz w:val="44"/>
          <w:szCs w:val="44"/>
        </w:rPr>
        <w:t>种类范围（2022年修订）</w:t>
      </w:r>
      <w:r>
        <w:rPr>
          <w:rFonts w:hint="eastAsia" w:ascii="方正小标宋简体" w:eastAsia="方正小标宋简体" w:cs="Arial"/>
          <w:b w:val="0"/>
          <w:bCs w:val="0"/>
          <w:sz w:val="44"/>
          <w:szCs w:val="44"/>
          <w:lang w:eastAsia="zh-CN"/>
        </w:rPr>
        <w:t>（公示稿）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jc w:val="center"/>
        <w:textAlignment w:val="auto"/>
        <w:rPr>
          <w:rFonts w:hint="eastAsia" w:ascii="楷体_GB2312" w:eastAsia="楷体_GB2312" w:cs="楷体_GB2312"/>
          <w:b w:val="0"/>
          <w:bCs w:val="0"/>
          <w:color w:val="auto"/>
          <w:szCs w:val="32"/>
          <w:lang w:bidi="ar"/>
        </w:rPr>
      </w:pPr>
      <w:r>
        <w:rPr>
          <w:rFonts w:hint="eastAsia" w:ascii="楷体_GB2312" w:eastAsia="楷体_GB2312" w:cs="楷体_GB2312"/>
          <w:b w:val="0"/>
          <w:bCs w:val="0"/>
          <w:szCs w:val="32"/>
          <w:lang w:bidi="ar"/>
        </w:rPr>
        <w:t>（</w:t>
      </w:r>
      <w:r>
        <w:rPr>
          <w:rFonts w:hint="eastAsia" w:ascii="楷体_GB2312" w:eastAsia="楷体_GB2312" w:cs="楷体_GB2312"/>
          <w:b w:val="0"/>
          <w:bCs w:val="0"/>
          <w:color w:val="auto"/>
          <w:szCs w:val="32"/>
          <w:lang w:bidi="ar"/>
        </w:rPr>
        <w:t>23大类4</w:t>
      </w:r>
      <w:r>
        <w:rPr>
          <w:rFonts w:hint="eastAsia" w:ascii="楷体_GB2312" w:eastAsia="楷体_GB2312" w:cs="楷体_GB2312"/>
          <w:b w:val="0"/>
          <w:bCs w:val="0"/>
          <w:color w:val="auto"/>
          <w:szCs w:val="32"/>
          <w:lang w:val="en-US" w:eastAsia="zh-CN" w:bidi="ar"/>
        </w:rPr>
        <w:t>7</w:t>
      </w:r>
      <w:r>
        <w:rPr>
          <w:rFonts w:hint="eastAsia" w:ascii="楷体_GB2312" w:eastAsia="楷体_GB2312" w:cs="楷体_GB2312"/>
          <w:b w:val="0"/>
          <w:bCs w:val="0"/>
          <w:color w:val="auto"/>
          <w:szCs w:val="32"/>
          <w:lang w:bidi="ar"/>
        </w:rPr>
        <w:t>个小类12</w:t>
      </w:r>
      <w:r>
        <w:rPr>
          <w:rFonts w:hint="eastAsia" w:ascii="楷体_GB2312" w:eastAsia="楷体_GB2312" w:cs="楷体_GB2312"/>
          <w:b w:val="0"/>
          <w:bCs w:val="0"/>
          <w:color w:val="auto"/>
          <w:szCs w:val="32"/>
          <w:lang w:val="en-US" w:eastAsia="zh-CN" w:bidi="ar"/>
        </w:rPr>
        <w:t>8</w:t>
      </w:r>
      <w:r>
        <w:rPr>
          <w:rFonts w:hint="eastAsia" w:ascii="楷体_GB2312" w:eastAsia="楷体_GB2312" w:cs="楷体_GB2312"/>
          <w:b w:val="0"/>
          <w:bCs w:val="0"/>
          <w:color w:val="auto"/>
          <w:szCs w:val="32"/>
          <w:lang w:bidi="ar"/>
        </w:rPr>
        <w:t>个品目）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b w:val="0"/>
          <w:bCs w:val="0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1.耕整地机械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 xml:space="preserve">  1.1耕地机械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1.1.1犁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1.1.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旋耕机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b w:val="0"/>
          <w:bCs w:val="0"/>
          <w:highlight w:val="none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1.1.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微型耕耘机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1.1.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耕整机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1.1.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深松机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1.1.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开沟机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ascii="仿宋_GB2312" w:eastAsia="仿宋_GB2312" w:cs="仿宋_GB2312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1.1.7挖坑（成穴）机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 xml:space="preserve">  1.2整地机械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1.2.1耙（限圆盘耙、驱动耙）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1.2.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埋茬起浆机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1.2.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起垄机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1.2.4筑埂机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1.2.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灭茬机（不含平茬机、宿根整理机）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1.2.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铺膜机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1.3耕整地联合作业机械（可含施肥功能）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1.3.1联合整地机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2.种植施肥机械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2.1种子播前处理和育苗机械设备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2.1.1种子催芽机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</w:rPr>
        <w:t>2.1.2苗床用土粉碎机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2.1.3育秧（苗）播种设备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2.1.4营养钵压制机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2.2播种机械（可含施肥功能）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2.2.1条播机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2.2.2穴播机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2.2.3单粒（精密）播种机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2.2.4根（块）茎种子播种机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2.3耕整地播种作业机械（可含施肥功能）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2.3.1旋耕播种机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2.3.2铺膜（带）播种机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2.3.3秸秆还田整地播种机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2.4栽植机械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2.4.1插秧机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2.4.2抛秧机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2.4.3移栽机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2.5施肥机械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2.5.1施肥机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2.5.2撒（抛）肥机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 xml:space="preserve">  2.5.3侧深施肥装置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3.田间管理机械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 xml:space="preserve">  3.1中耕机械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3.1.1中耕机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3.1.2田园管理机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 xml:space="preserve">  3.2植保机械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3.2.1喷雾机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 xml:space="preserve">    3.2.2植保无人驾驶航空器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3.3修剪防护管理机械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3.3.1修剪机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3.3.2枝条切碎机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3.3.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农用升降作业平台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.灌溉机械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.1喷灌机械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.1.1喷灌机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.2微灌设备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.2.1微喷灌设备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.2.2灌溉首部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.收获机械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.1粮食作物收获机械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.1.1割晒机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.1.2脱粒机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.1.3谷物联合收割机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.1.4薯类收获机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.2油料作物收获机械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.2.1花生收获机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.2.2油菜籽收获机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.3果菜茶烟草药收获机械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.3.1叶类采收机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.3.2果类收获机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.3.3瓜类采收机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.3.4根（茎）类收获机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.4秸秆收集处理机械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.4.1秸秆粉碎还田机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.设施种植机械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.1食用菌生产设备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.1.1菌料灭菌设备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.1.2菌料装瓶（袋）机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.田间监测及作业监控设备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.1田间作业监控设备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.1.1辅助驾驶（系统）设备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.种植业废弃物处理设备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.1农田废弃物收集设备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8.1.1残膜回收机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.2农作物废弃物处理设备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8.2.1生物质气化设备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  8.2.2秸秆压块（粒、棒）机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.饲料（草）收获加工运输设备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.1饲料（草）收获机械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9.1.1割草（压扁）机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  9.1.2搂草机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.1.3打（压）捆机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.1.4草捆包膜机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.1.5青（黄）饲料收获机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4"/>
          <w:highlight w:val="none"/>
        </w:rPr>
        <w:t>9.1.6打捆包膜机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.2饲料（草）加工机械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.2.1铡草机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.2.2青贮切碎机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.2.3饲料（草）粉碎机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.2.4颗粒饲料压制机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.2.5饲料混合机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.2.6饲料膨化机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.2.7全混合日粮制备机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ascii="仿宋_GB2312" w:hAnsi="仿宋_GB2312" w:eastAsia="仿宋_GB2312" w:cs="仿宋_GB2312"/>
          <w:b w:val="0"/>
          <w:bCs w:val="0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4"/>
          <w:highlight w:val="none"/>
        </w:rPr>
        <w:t>.3饲料（草）搬运机械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4"/>
          <w:highlight w:val="none"/>
        </w:rPr>
        <w:t>.3.1饲草捆收集机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.畜禽养殖机械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.1畜禽养殖成套设备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.1.1蜜蜂养殖设备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.2畜禽繁育设备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.2.1孵化机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.3饲养设备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.3.1喂（送）料机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.畜禽产品采集储运设备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dstrike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.1畜禽产品采集设备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.1.2挤奶机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生鲜乳速冷设备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散装乳冷藏罐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.2畜禽产品储运设备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.2.1储奶罐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.畜禽养殖废弃物及病死畜禽处理设备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.1畜禽粪污资源化利用设备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.1.1清粪机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.1.2畜禽粪污固液分离机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.1.3畜禽粪便发酵处理设备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.1.4畜禽粪便干燥设备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.1.5畜禽粪便翻堆设备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.1.6沼液沼渣抽排设备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.2病死畜禽储运及处理设备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.2.1病死畜禽处理设备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.水产养殖机械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.1水产养殖成套设备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.1.1网箱养殖装置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.2投饲机械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.2.1投（饲）饵机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.3水质调控设备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.3.1增氧机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.3.2水质调控监控设备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14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.捕捞机械设备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bookmarkStart w:id="0" w:name="_Hlk91112339"/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14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.1绞纲机械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14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.1.1绞纲机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14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.2其他捕捞机械设备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14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.2.1船用油污水分离装置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.种子初加工机械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.1种子初加工机械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.1.1种子清选机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.粮油糖初加工机械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.1粮食初加工机械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.1.1粮食清选机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.1.2谷物（粮食）干燥机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.1.3碾米机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.1.4粮食色选机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16.1.5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磨粉机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.1.6磨浆机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.2油料初加工机械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.2.1油菜籽干燥机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.2.2油料果（籽）脱（剥）壳机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.果菜茶初加工机械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.1果蔬初加工机械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.1.1果蔬分级机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.1.2果蔬清洗机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.1.3水果打蜡机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.1.4果蔬干燥机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.1.5脱蓬（脯）机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.1.6青果（豆）脱壳机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.1.7干坚果脱壳机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.1.8果蔬冷藏保鲜设备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.2茶叶初加工机械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.2.1茶叶杀青机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.2.2茶叶揉捻机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.2.3茶叶压扁机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.2.4</w:t>
      </w:r>
      <w:bookmarkStart w:id="1" w:name="_Hlk96245388"/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茶叶理条机</w:t>
      </w:r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.2.5茶叶炒（烘）干机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.2.6茶叶清选机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.2.7茶叶色选机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.2.8茶叶输送机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.农用动力机械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.1拖拉机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.1.1轮式拖拉机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.1.2手扶拖拉机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.1.3履带式拖拉机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.农用搬运机械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.1农用运输机械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.1.1轨道运输机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.农用水泵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.1农用水泵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840" w:leftChars="4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.1.1潜水电泵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840" w:leftChars="4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.1.2地面泵（机组）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.设施环境控制设备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.1设施环境控制设备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.1.1拉幕（卷帘）设备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.1.2加温设备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.1.3湿帘降温设备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.农田基本建设机械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.1平地机械（限与拖拉机配套）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 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.1.1平地机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</w:rPr>
        <w:t>.其他农业机械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2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0"/>
          <w:sz w:val="32"/>
          <w:szCs w:val="32"/>
        </w:rPr>
        <w:t>.1其他农业机械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840" w:leftChars="4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.1.1水井钻机</w:t>
      </w: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7" w:h="16840"/>
      <w:pgMar w:top="1984" w:right="1361" w:bottom="1417" w:left="1531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ieMu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c1X3HmhKULv/z4fvn5+/LrG1sm&#10;eXqPFVXdeaqLw2sYaGnmOFIwsR7aYNOf+DDKk7jnq7hqiEymQ+vVel1SSlJudgi/uD/uA8a3CixL&#10;Rs0D3V4WVZzeYxxL55LUzcGtNibfoHF/BQhzjKi8AtPpxGScOFlx2A8Tv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RGJ4y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82DF"/>
    <w:rsid w:val="3DFF82DF"/>
    <w:rsid w:val="51BB6889"/>
    <w:rsid w:val="5F3E1CB2"/>
    <w:rsid w:val="617410FC"/>
    <w:rsid w:val="6BFE3E11"/>
    <w:rsid w:val="7FF76CC8"/>
    <w:rsid w:val="BE3A5160"/>
    <w:rsid w:val="DD5C1C88"/>
    <w:rsid w:val="FEFB0A67"/>
    <w:rsid w:val="FFFEF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仿宋" w:hAnsi="Times New Roman" w:eastAsia="仿宋" w:cs="Times New Roman"/>
      <w:color w:val="FFFFFF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2022-03-07T01:09:00Z</dcterms:created>
  <dc:creator>xmadmin</dc:creator>
  <cp:lastModifiedBy>苏醒者</cp:lastModifiedBy>
  <cp:lastPrinted>2022-03-10T00:29:47Z</cp:lastPrinted>
  <dcterms:modified xsi:type="dcterms:W3CDTF">2022-03-11T09:23:17Z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7B4434F13005406184D5485F1497EB9B</vt:lpwstr>
  </property>
</Properties>
</file>